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8B4" w:rsidRPr="00591FD0" w:rsidRDefault="000378B4" w:rsidP="00826E73">
      <w:pPr>
        <w:jc w:val="center"/>
        <w:rPr>
          <w:b/>
          <w:sz w:val="28"/>
          <w:szCs w:val="28"/>
          <w:lang w:val="en-US"/>
        </w:rPr>
      </w:pPr>
    </w:p>
    <w:p w:rsidR="00E06DA3" w:rsidRDefault="00E81D1F" w:rsidP="00B55FBB">
      <w:pPr>
        <w:ind w:right="-2"/>
        <w:jc w:val="center"/>
        <w:rPr>
          <w:b/>
          <w:kern w:val="1"/>
          <w:sz w:val="28"/>
          <w:szCs w:val="28"/>
        </w:rPr>
      </w:pPr>
      <w:r w:rsidRPr="00E06DA3">
        <w:rPr>
          <w:b/>
          <w:kern w:val="1"/>
          <w:sz w:val="28"/>
          <w:szCs w:val="28"/>
        </w:rPr>
        <w:t>ИНСТИТУТ МАТЕМАТИКИ, ИНФОРМАЦИОННЫХ</w:t>
      </w:r>
    </w:p>
    <w:p w:rsidR="0007319E" w:rsidRPr="00E06DA3" w:rsidRDefault="00E81D1F" w:rsidP="00B55FBB">
      <w:pPr>
        <w:ind w:right="-2"/>
        <w:jc w:val="center"/>
        <w:rPr>
          <w:b/>
          <w:kern w:val="1"/>
          <w:sz w:val="28"/>
          <w:szCs w:val="28"/>
        </w:rPr>
      </w:pPr>
      <w:r w:rsidRPr="00E06DA3">
        <w:rPr>
          <w:b/>
          <w:kern w:val="1"/>
          <w:sz w:val="28"/>
          <w:szCs w:val="28"/>
        </w:rPr>
        <w:t>ТЕХНОЛОГИЙ И ФИЗИКИ</w:t>
      </w:r>
    </w:p>
    <w:p w:rsidR="00826E73" w:rsidRPr="00810DB5" w:rsidRDefault="00826E73" w:rsidP="00D429B3">
      <w:pPr>
        <w:ind w:right="-110"/>
        <w:jc w:val="both"/>
      </w:pPr>
    </w:p>
    <w:p w:rsidR="00371B6A" w:rsidRDefault="00371B6A" w:rsidP="00D429B3">
      <w:pPr>
        <w:ind w:right="-110"/>
        <w:jc w:val="center"/>
        <w:rPr>
          <w:b/>
          <w:sz w:val="26"/>
          <w:szCs w:val="26"/>
        </w:rPr>
      </w:pPr>
      <w:r w:rsidRPr="009701DB">
        <w:rPr>
          <w:b/>
          <w:sz w:val="26"/>
          <w:szCs w:val="26"/>
        </w:rPr>
        <w:t>МАТЕМАТИКА</w:t>
      </w:r>
    </w:p>
    <w:p w:rsidR="00D506EF" w:rsidRPr="00810DB5" w:rsidRDefault="00D506EF" w:rsidP="00D429B3">
      <w:pPr>
        <w:ind w:right="-110"/>
        <w:jc w:val="center"/>
      </w:pPr>
    </w:p>
    <w:p w:rsidR="00842553" w:rsidRPr="00810DB5" w:rsidRDefault="00842553" w:rsidP="00D429B3">
      <w:pPr>
        <w:ind w:right="-110"/>
        <w:jc w:val="center"/>
      </w:pPr>
    </w:p>
    <w:p w:rsidR="00D506EF" w:rsidRPr="00DC1DB6" w:rsidRDefault="00D506EF" w:rsidP="00D506EF">
      <w:pPr>
        <w:pStyle w:val="a5"/>
        <w:spacing w:before="0" w:beforeAutospacing="0" w:after="0" w:afterAutospacing="0"/>
        <w:jc w:val="both"/>
        <w:rPr>
          <w:sz w:val="22"/>
          <w:szCs w:val="22"/>
        </w:rPr>
      </w:pPr>
      <w:bookmarkStart w:id="0" w:name="OLE_LINK61"/>
      <w:r w:rsidRPr="00DC1DB6">
        <w:rPr>
          <w:b/>
          <w:bCs/>
          <w:i/>
          <w:iCs/>
          <w:sz w:val="22"/>
          <w:szCs w:val="22"/>
        </w:rPr>
        <w:t xml:space="preserve">Ворошилов Евгений Сергеевич, Удмуртский государственный университет, </w:t>
      </w:r>
      <w:r w:rsidRPr="00DC1DB6">
        <w:rPr>
          <w:b/>
          <w:i/>
          <w:color w:val="000000"/>
          <w:sz w:val="22"/>
          <w:szCs w:val="22"/>
        </w:rPr>
        <w:t>drt666@mail.ru</w:t>
      </w:r>
    </w:p>
    <w:p w:rsidR="00D506EF" w:rsidRPr="00DC1DB6" w:rsidRDefault="00D506EF" w:rsidP="00D506EF">
      <w:pPr>
        <w:pStyle w:val="a5"/>
        <w:spacing w:before="0" w:beforeAutospacing="0" w:after="0" w:afterAutospacing="0"/>
        <w:jc w:val="both"/>
        <w:rPr>
          <w:b/>
          <w:bCs/>
          <w:i/>
          <w:iCs/>
          <w:sz w:val="22"/>
          <w:szCs w:val="22"/>
        </w:rPr>
      </w:pPr>
      <w:r w:rsidRPr="00DC1DB6">
        <w:rPr>
          <w:b/>
          <w:bCs/>
          <w:i/>
          <w:iCs/>
          <w:sz w:val="22"/>
          <w:szCs w:val="22"/>
        </w:rPr>
        <w:t xml:space="preserve">Научный руководитель </w:t>
      </w:r>
      <w:r w:rsidR="00617074" w:rsidRPr="00DC1DB6">
        <w:rPr>
          <w:b/>
          <w:bCs/>
          <w:i/>
          <w:iCs/>
          <w:sz w:val="22"/>
          <w:szCs w:val="22"/>
        </w:rPr>
        <w:t>—</w:t>
      </w:r>
      <w:r w:rsidRPr="00DC1DB6">
        <w:rPr>
          <w:b/>
          <w:bCs/>
          <w:i/>
          <w:iCs/>
          <w:sz w:val="22"/>
          <w:szCs w:val="22"/>
        </w:rPr>
        <w:t xml:space="preserve"> </w:t>
      </w:r>
      <w:r w:rsidR="007756B9" w:rsidRPr="00DC1DB6">
        <w:rPr>
          <w:b/>
          <w:bCs/>
          <w:i/>
          <w:iCs/>
          <w:sz w:val="22"/>
          <w:szCs w:val="22"/>
        </w:rPr>
        <w:t xml:space="preserve">Килин </w:t>
      </w:r>
      <w:r w:rsidRPr="00DC1DB6">
        <w:rPr>
          <w:b/>
          <w:bCs/>
          <w:i/>
          <w:iCs/>
          <w:sz w:val="22"/>
          <w:szCs w:val="22"/>
        </w:rPr>
        <w:t>Александр Александрович, Удмуртский государственный университет, д.</w:t>
      </w:r>
      <w:r w:rsidR="00DC1DB6" w:rsidRPr="00DC1DB6">
        <w:rPr>
          <w:b/>
          <w:bCs/>
          <w:i/>
          <w:iCs/>
          <w:sz w:val="22"/>
          <w:szCs w:val="22"/>
        </w:rPr>
        <w:t xml:space="preserve"> </w:t>
      </w:r>
      <w:r w:rsidRPr="00DC1DB6">
        <w:rPr>
          <w:b/>
          <w:bCs/>
          <w:i/>
          <w:iCs/>
          <w:sz w:val="22"/>
          <w:szCs w:val="22"/>
        </w:rPr>
        <w:t>ф.-м.</w:t>
      </w:r>
      <w:r w:rsidR="00DC1DB6" w:rsidRPr="00DC1DB6">
        <w:rPr>
          <w:b/>
          <w:bCs/>
          <w:i/>
          <w:iCs/>
          <w:sz w:val="22"/>
          <w:szCs w:val="22"/>
        </w:rPr>
        <w:t xml:space="preserve"> </w:t>
      </w:r>
      <w:r w:rsidRPr="00DC1DB6">
        <w:rPr>
          <w:b/>
          <w:bCs/>
          <w:i/>
          <w:iCs/>
          <w:sz w:val="22"/>
          <w:szCs w:val="22"/>
        </w:rPr>
        <w:t>н.</w:t>
      </w:r>
    </w:p>
    <w:p w:rsidR="00D506EF" w:rsidRPr="00DC1DB6" w:rsidRDefault="00D506EF" w:rsidP="00D506EF">
      <w:pPr>
        <w:pStyle w:val="a5"/>
        <w:spacing w:before="0" w:beforeAutospacing="0" w:after="0" w:afterAutospacing="0"/>
        <w:jc w:val="both"/>
        <w:rPr>
          <w:sz w:val="22"/>
          <w:szCs w:val="22"/>
        </w:rPr>
      </w:pPr>
    </w:p>
    <w:p w:rsidR="00D506EF" w:rsidRPr="00DC1DB6" w:rsidRDefault="00D506EF" w:rsidP="00D506EF">
      <w:pPr>
        <w:pStyle w:val="a5"/>
        <w:spacing w:before="0" w:beforeAutospacing="0" w:after="0" w:afterAutospacing="0"/>
        <w:jc w:val="center"/>
        <w:rPr>
          <w:sz w:val="22"/>
          <w:szCs w:val="22"/>
        </w:rPr>
      </w:pPr>
      <w:r w:rsidRPr="00DC1DB6">
        <w:rPr>
          <w:b/>
          <w:bCs/>
          <w:sz w:val="22"/>
          <w:szCs w:val="22"/>
        </w:rPr>
        <w:t>ДИНАМИКА ВИХРЕВЫХ КОЛЕЦ С ЗАКРУЧИВАНИЕМ</w:t>
      </w:r>
    </w:p>
    <w:p w:rsidR="00D506EF" w:rsidRPr="00DC1DB6" w:rsidRDefault="00D506EF" w:rsidP="00D506EF">
      <w:pPr>
        <w:pStyle w:val="a5"/>
        <w:spacing w:before="0" w:beforeAutospacing="0" w:after="0" w:afterAutospacing="0"/>
        <w:jc w:val="center"/>
        <w:rPr>
          <w:b/>
          <w:bCs/>
          <w:sz w:val="22"/>
          <w:szCs w:val="22"/>
        </w:rPr>
      </w:pPr>
      <w:r w:rsidRPr="00DC1DB6">
        <w:rPr>
          <w:b/>
          <w:bCs/>
          <w:sz w:val="22"/>
          <w:szCs w:val="22"/>
          <w:lang w:val="en-US"/>
        </w:rPr>
        <w:t>DYNAMIC</w:t>
      </w:r>
      <w:r w:rsidRPr="00DC1DB6">
        <w:rPr>
          <w:b/>
          <w:bCs/>
          <w:sz w:val="22"/>
          <w:szCs w:val="22"/>
        </w:rPr>
        <w:t xml:space="preserve"> </w:t>
      </w:r>
      <w:r w:rsidRPr="00DC1DB6">
        <w:rPr>
          <w:b/>
          <w:bCs/>
          <w:sz w:val="22"/>
          <w:szCs w:val="22"/>
          <w:lang w:val="en-US"/>
        </w:rPr>
        <w:t>OF</w:t>
      </w:r>
      <w:r w:rsidRPr="00DC1DB6">
        <w:rPr>
          <w:b/>
          <w:bCs/>
          <w:sz w:val="22"/>
          <w:szCs w:val="22"/>
        </w:rPr>
        <w:t xml:space="preserve"> </w:t>
      </w:r>
      <w:r w:rsidRPr="00DC1DB6">
        <w:rPr>
          <w:b/>
          <w:bCs/>
          <w:sz w:val="22"/>
          <w:szCs w:val="22"/>
          <w:lang w:val="en-US"/>
        </w:rPr>
        <w:t>THE</w:t>
      </w:r>
      <w:r w:rsidRPr="00DC1DB6">
        <w:rPr>
          <w:b/>
          <w:bCs/>
          <w:sz w:val="22"/>
          <w:szCs w:val="22"/>
        </w:rPr>
        <w:t xml:space="preserve"> </w:t>
      </w:r>
      <w:r w:rsidRPr="00DC1DB6">
        <w:rPr>
          <w:b/>
          <w:bCs/>
          <w:sz w:val="22"/>
          <w:szCs w:val="22"/>
          <w:lang w:val="en-US"/>
        </w:rPr>
        <w:t>VORTEX</w:t>
      </w:r>
      <w:r w:rsidRPr="00DC1DB6">
        <w:rPr>
          <w:b/>
          <w:bCs/>
          <w:sz w:val="22"/>
          <w:szCs w:val="22"/>
        </w:rPr>
        <w:t xml:space="preserve"> </w:t>
      </w:r>
      <w:r w:rsidRPr="00DC1DB6">
        <w:rPr>
          <w:b/>
          <w:bCs/>
          <w:sz w:val="22"/>
          <w:szCs w:val="22"/>
          <w:lang w:val="en-US"/>
        </w:rPr>
        <w:t>RINGS</w:t>
      </w:r>
      <w:r w:rsidRPr="00DC1DB6">
        <w:rPr>
          <w:b/>
          <w:bCs/>
          <w:sz w:val="22"/>
          <w:szCs w:val="22"/>
        </w:rPr>
        <w:t xml:space="preserve"> </w:t>
      </w:r>
      <w:r w:rsidRPr="00DC1DB6">
        <w:rPr>
          <w:b/>
          <w:bCs/>
          <w:sz w:val="22"/>
          <w:szCs w:val="22"/>
          <w:lang w:val="en-US"/>
        </w:rPr>
        <w:t>WITH</w:t>
      </w:r>
      <w:r w:rsidRPr="00DC1DB6">
        <w:rPr>
          <w:b/>
          <w:bCs/>
          <w:sz w:val="22"/>
          <w:szCs w:val="22"/>
        </w:rPr>
        <w:t xml:space="preserve"> </w:t>
      </w:r>
      <w:r w:rsidRPr="00DC1DB6">
        <w:rPr>
          <w:b/>
          <w:bCs/>
          <w:sz w:val="22"/>
          <w:szCs w:val="22"/>
          <w:lang w:val="en-US"/>
        </w:rPr>
        <w:t>SWIRL</w:t>
      </w:r>
    </w:p>
    <w:p w:rsidR="00617074" w:rsidRPr="00DC1DB6" w:rsidRDefault="00617074" w:rsidP="00D506EF">
      <w:pPr>
        <w:pStyle w:val="a5"/>
        <w:spacing w:before="0" w:beforeAutospacing="0" w:after="0" w:afterAutospacing="0"/>
        <w:jc w:val="center"/>
        <w:rPr>
          <w:sz w:val="22"/>
          <w:szCs w:val="22"/>
        </w:rPr>
      </w:pPr>
    </w:p>
    <w:p w:rsidR="00D506EF" w:rsidRPr="00DC1DB6" w:rsidRDefault="00D506EF" w:rsidP="001C076E">
      <w:pPr>
        <w:pStyle w:val="a5"/>
        <w:spacing w:before="0" w:beforeAutospacing="0" w:after="0" w:afterAutospacing="0"/>
        <w:ind w:firstLine="720"/>
        <w:jc w:val="both"/>
        <w:rPr>
          <w:sz w:val="22"/>
          <w:szCs w:val="22"/>
          <w:lang w:val="en-US"/>
        </w:rPr>
      </w:pPr>
      <w:r w:rsidRPr="00DC1DB6">
        <w:rPr>
          <w:b/>
          <w:bCs/>
          <w:sz w:val="22"/>
          <w:szCs w:val="22"/>
        </w:rPr>
        <w:t>Аннотация</w:t>
      </w:r>
      <w:r w:rsidR="007E00E6" w:rsidRPr="00DC1DB6">
        <w:rPr>
          <w:b/>
          <w:bCs/>
          <w:iCs/>
          <w:sz w:val="22"/>
          <w:szCs w:val="22"/>
        </w:rPr>
        <w:t>.</w:t>
      </w:r>
      <w:r w:rsidRPr="00DC1DB6">
        <w:rPr>
          <w:sz w:val="22"/>
          <w:szCs w:val="22"/>
        </w:rPr>
        <w:t xml:space="preserve"> В данной работе рассмотрено движение системы двух вихревых колец, з</w:t>
      </w:r>
      <w:r w:rsidRPr="00DC1DB6">
        <w:rPr>
          <w:sz w:val="22"/>
          <w:szCs w:val="22"/>
        </w:rPr>
        <w:t>а</w:t>
      </w:r>
      <w:r w:rsidRPr="00DC1DB6">
        <w:rPr>
          <w:sz w:val="22"/>
          <w:szCs w:val="22"/>
        </w:rPr>
        <w:t>крученных вокруг оси симметрии. Получены уравнения движения системы. Исследована зав</w:t>
      </w:r>
      <w:r w:rsidRPr="00DC1DB6">
        <w:rPr>
          <w:sz w:val="22"/>
          <w:szCs w:val="22"/>
        </w:rPr>
        <w:t>и</w:t>
      </w:r>
      <w:r w:rsidRPr="00DC1DB6">
        <w:rPr>
          <w:sz w:val="22"/>
          <w:szCs w:val="22"/>
        </w:rPr>
        <w:t>симость количества частных решений системы от параметра, характеризующего закручивание. Построены бифуркационные диаграммы для каждого случая существования новых частных ре</w:t>
      </w:r>
      <w:r w:rsidR="008F4257" w:rsidRPr="00DC1DB6">
        <w:rPr>
          <w:sz w:val="22"/>
          <w:szCs w:val="22"/>
        </w:rPr>
        <w:softHyphen/>
      </w:r>
      <w:r w:rsidRPr="00DC1DB6">
        <w:rPr>
          <w:sz w:val="22"/>
          <w:szCs w:val="22"/>
        </w:rPr>
        <w:t>шений. Для наиболее сложного случая построены и классифицированы все возможные типы фазовых портретов. Найдены</w:t>
      </w:r>
      <w:r w:rsidRPr="00DC1DB6">
        <w:rPr>
          <w:sz w:val="22"/>
          <w:szCs w:val="22"/>
          <w:lang w:val="en-US"/>
        </w:rPr>
        <w:t xml:space="preserve"> </w:t>
      </w:r>
      <w:r w:rsidRPr="00DC1DB6">
        <w:rPr>
          <w:sz w:val="22"/>
          <w:szCs w:val="22"/>
        </w:rPr>
        <w:t>новые</w:t>
      </w:r>
      <w:r w:rsidRPr="00DC1DB6">
        <w:rPr>
          <w:sz w:val="22"/>
          <w:szCs w:val="22"/>
          <w:lang w:val="en-US"/>
        </w:rPr>
        <w:t xml:space="preserve"> </w:t>
      </w:r>
      <w:r w:rsidRPr="00DC1DB6">
        <w:rPr>
          <w:sz w:val="22"/>
          <w:szCs w:val="22"/>
        </w:rPr>
        <w:t>устойчивые</w:t>
      </w:r>
      <w:r w:rsidRPr="00DC1DB6">
        <w:rPr>
          <w:sz w:val="22"/>
          <w:szCs w:val="22"/>
          <w:lang w:val="en-US"/>
        </w:rPr>
        <w:t xml:space="preserve"> </w:t>
      </w:r>
      <w:r w:rsidRPr="00DC1DB6">
        <w:rPr>
          <w:sz w:val="22"/>
          <w:szCs w:val="22"/>
        </w:rPr>
        <w:t>ограниченные</w:t>
      </w:r>
      <w:r w:rsidRPr="00DC1DB6">
        <w:rPr>
          <w:sz w:val="22"/>
          <w:szCs w:val="22"/>
          <w:lang w:val="en-US"/>
        </w:rPr>
        <w:t xml:space="preserve"> </w:t>
      </w:r>
      <w:r w:rsidRPr="00DC1DB6">
        <w:rPr>
          <w:sz w:val="22"/>
          <w:szCs w:val="22"/>
        </w:rPr>
        <w:t>режимы</w:t>
      </w:r>
      <w:r w:rsidRPr="00DC1DB6">
        <w:rPr>
          <w:sz w:val="22"/>
          <w:szCs w:val="22"/>
          <w:lang w:val="en-US"/>
        </w:rPr>
        <w:t xml:space="preserve"> </w:t>
      </w:r>
      <w:r w:rsidRPr="00DC1DB6">
        <w:rPr>
          <w:sz w:val="22"/>
          <w:szCs w:val="22"/>
        </w:rPr>
        <w:t>движения</w:t>
      </w:r>
      <w:r w:rsidRPr="00DC1DB6">
        <w:rPr>
          <w:sz w:val="22"/>
          <w:szCs w:val="22"/>
          <w:lang w:val="en-US"/>
        </w:rPr>
        <w:t>.</w:t>
      </w:r>
    </w:p>
    <w:p w:rsidR="001C076E" w:rsidRPr="00DC1DB6" w:rsidRDefault="00D506EF" w:rsidP="001C076E">
      <w:pPr>
        <w:pStyle w:val="a5"/>
        <w:spacing w:before="0" w:beforeAutospacing="0" w:after="0" w:afterAutospacing="0"/>
        <w:ind w:firstLine="720"/>
        <w:jc w:val="both"/>
        <w:rPr>
          <w:bCs/>
          <w:iCs/>
          <w:sz w:val="22"/>
          <w:szCs w:val="22"/>
          <w:lang w:val="en-US"/>
        </w:rPr>
      </w:pPr>
      <w:r w:rsidRPr="00DC1DB6">
        <w:rPr>
          <w:b/>
          <w:bCs/>
          <w:sz w:val="22"/>
          <w:szCs w:val="22"/>
          <w:lang w:val="en-US"/>
        </w:rPr>
        <w:t>Abstract</w:t>
      </w:r>
      <w:r w:rsidR="007E00E6" w:rsidRPr="00DC1DB6">
        <w:rPr>
          <w:b/>
          <w:bCs/>
          <w:iCs/>
          <w:sz w:val="22"/>
          <w:szCs w:val="22"/>
          <w:lang w:val="en-US"/>
        </w:rPr>
        <w:t>.</w:t>
      </w:r>
      <w:r w:rsidR="007E00E6" w:rsidRPr="00DC1DB6">
        <w:rPr>
          <w:bCs/>
          <w:iCs/>
          <w:sz w:val="22"/>
          <w:szCs w:val="22"/>
          <w:lang w:val="en-US"/>
        </w:rPr>
        <w:t xml:space="preserve"> </w:t>
      </w:r>
      <w:r w:rsidRPr="00DC1DB6">
        <w:rPr>
          <w:bCs/>
          <w:iCs/>
          <w:sz w:val="22"/>
          <w:szCs w:val="22"/>
          <w:lang w:val="en-US"/>
        </w:rPr>
        <w:t xml:space="preserve">In this paper we consider the motion of a system of two vortex rings swirling about the axis of symmetry. Equations of motion are obtained. The dependence of the number of particular solutions of the system on the parameter characterizing the swirl is investigated. Bifurcation diagrams are constructed in each case of the existence of new particular solutions. </w:t>
      </w:r>
      <w:r w:rsidRPr="00DC1DB6">
        <w:rPr>
          <w:sz w:val="22"/>
          <w:szCs w:val="22"/>
          <w:lang w:val="en-US"/>
        </w:rPr>
        <w:t xml:space="preserve">For the most complicated case, all possible types of phase portraits are constructed and classified. </w:t>
      </w:r>
      <w:r w:rsidRPr="00DC1DB6">
        <w:rPr>
          <w:bCs/>
          <w:iCs/>
          <w:sz w:val="22"/>
          <w:szCs w:val="22"/>
          <w:lang w:val="en-US"/>
        </w:rPr>
        <w:t>New stable limited</w:t>
      </w:r>
      <w:r w:rsidR="007E00E6" w:rsidRPr="00DC1DB6">
        <w:rPr>
          <w:bCs/>
          <w:iCs/>
          <w:sz w:val="22"/>
          <w:szCs w:val="22"/>
          <w:lang w:val="en-US"/>
        </w:rPr>
        <w:t xml:space="preserve"> </w:t>
      </w:r>
      <w:r w:rsidRPr="00DC1DB6">
        <w:rPr>
          <w:bCs/>
          <w:iCs/>
          <w:sz w:val="22"/>
          <w:szCs w:val="22"/>
          <w:lang w:val="en-US"/>
        </w:rPr>
        <w:t>regimes</w:t>
      </w:r>
      <w:r w:rsidR="001C076E" w:rsidRPr="00DC1DB6">
        <w:rPr>
          <w:bCs/>
          <w:iCs/>
          <w:sz w:val="22"/>
          <w:szCs w:val="22"/>
          <w:lang w:val="en-US"/>
        </w:rPr>
        <w:t xml:space="preserve"> </w:t>
      </w:r>
      <w:r w:rsidRPr="00DC1DB6">
        <w:rPr>
          <w:bCs/>
          <w:iCs/>
          <w:sz w:val="22"/>
          <w:szCs w:val="22"/>
          <w:lang w:val="en-US"/>
        </w:rPr>
        <w:t>of</w:t>
      </w:r>
      <w:r w:rsidR="007E00E6" w:rsidRPr="00DC1DB6">
        <w:rPr>
          <w:bCs/>
          <w:iCs/>
          <w:sz w:val="22"/>
          <w:szCs w:val="22"/>
          <w:lang w:val="en-US"/>
        </w:rPr>
        <w:t xml:space="preserve"> </w:t>
      </w:r>
      <w:r w:rsidRPr="00DC1DB6">
        <w:rPr>
          <w:bCs/>
          <w:iCs/>
          <w:sz w:val="22"/>
          <w:szCs w:val="22"/>
          <w:lang w:val="en-US"/>
        </w:rPr>
        <w:t>motion</w:t>
      </w:r>
      <w:r w:rsidR="001C076E" w:rsidRPr="00DC1DB6">
        <w:rPr>
          <w:bCs/>
          <w:iCs/>
          <w:sz w:val="22"/>
          <w:szCs w:val="22"/>
          <w:lang w:val="en-US"/>
        </w:rPr>
        <w:t xml:space="preserve"> </w:t>
      </w:r>
      <w:r w:rsidRPr="00DC1DB6">
        <w:rPr>
          <w:bCs/>
          <w:iCs/>
          <w:sz w:val="22"/>
          <w:szCs w:val="22"/>
          <w:lang w:val="en-US"/>
        </w:rPr>
        <w:t>are</w:t>
      </w:r>
      <w:r w:rsidR="001C076E" w:rsidRPr="00DC1DB6">
        <w:rPr>
          <w:bCs/>
          <w:iCs/>
          <w:sz w:val="22"/>
          <w:szCs w:val="22"/>
          <w:lang w:val="en-US"/>
        </w:rPr>
        <w:t xml:space="preserve"> </w:t>
      </w:r>
      <w:r w:rsidRPr="00DC1DB6">
        <w:rPr>
          <w:bCs/>
          <w:iCs/>
          <w:sz w:val="22"/>
          <w:szCs w:val="22"/>
          <w:lang w:val="en-US"/>
        </w:rPr>
        <w:t>found.</w:t>
      </w:r>
    </w:p>
    <w:p w:rsidR="001C076E" w:rsidRPr="000C66D3" w:rsidRDefault="00D506EF" w:rsidP="001C076E">
      <w:pPr>
        <w:pStyle w:val="a5"/>
        <w:spacing w:before="0" w:beforeAutospacing="0" w:after="0" w:afterAutospacing="0"/>
        <w:ind w:firstLine="720"/>
        <w:jc w:val="both"/>
        <w:rPr>
          <w:sz w:val="22"/>
          <w:szCs w:val="22"/>
          <w:lang w:val="en-US"/>
        </w:rPr>
      </w:pPr>
      <w:r w:rsidRPr="00DC1DB6">
        <w:rPr>
          <w:b/>
          <w:bCs/>
          <w:i/>
          <w:iCs/>
          <w:sz w:val="22"/>
          <w:szCs w:val="22"/>
        </w:rPr>
        <w:t>Ключевые</w:t>
      </w:r>
      <w:r w:rsidRPr="000C66D3">
        <w:rPr>
          <w:b/>
          <w:bCs/>
          <w:i/>
          <w:iCs/>
          <w:sz w:val="22"/>
          <w:szCs w:val="22"/>
          <w:lang w:val="en-US"/>
        </w:rPr>
        <w:t xml:space="preserve"> </w:t>
      </w:r>
      <w:r w:rsidRPr="00DC1DB6">
        <w:rPr>
          <w:b/>
          <w:bCs/>
          <w:i/>
          <w:iCs/>
          <w:sz w:val="22"/>
          <w:szCs w:val="22"/>
        </w:rPr>
        <w:t>слова</w:t>
      </w:r>
      <w:r w:rsidRPr="000C66D3">
        <w:rPr>
          <w:b/>
          <w:bCs/>
          <w:i/>
          <w:iCs/>
          <w:sz w:val="22"/>
          <w:szCs w:val="22"/>
          <w:lang w:val="en-US"/>
        </w:rPr>
        <w:t xml:space="preserve">: </w:t>
      </w:r>
      <w:r w:rsidRPr="00DC1DB6">
        <w:rPr>
          <w:bCs/>
          <w:iCs/>
          <w:sz w:val="22"/>
          <w:szCs w:val="22"/>
        </w:rPr>
        <w:t>вихревые</w:t>
      </w:r>
      <w:r w:rsidRPr="000C66D3">
        <w:rPr>
          <w:bCs/>
          <w:iCs/>
          <w:sz w:val="22"/>
          <w:szCs w:val="22"/>
          <w:lang w:val="en-US"/>
        </w:rPr>
        <w:t xml:space="preserve"> </w:t>
      </w:r>
      <w:r w:rsidRPr="00DC1DB6">
        <w:rPr>
          <w:bCs/>
          <w:iCs/>
          <w:sz w:val="22"/>
          <w:szCs w:val="22"/>
        </w:rPr>
        <w:t>кольца</w:t>
      </w:r>
      <w:r w:rsidRPr="000C66D3">
        <w:rPr>
          <w:bCs/>
          <w:iCs/>
          <w:sz w:val="22"/>
          <w:szCs w:val="22"/>
          <w:lang w:val="en-US"/>
        </w:rPr>
        <w:t xml:space="preserve">, </w:t>
      </w:r>
      <w:r w:rsidRPr="00DC1DB6">
        <w:rPr>
          <w:bCs/>
          <w:iCs/>
          <w:sz w:val="22"/>
          <w:szCs w:val="22"/>
        </w:rPr>
        <w:t>вихревая</w:t>
      </w:r>
      <w:r w:rsidRPr="000C66D3">
        <w:rPr>
          <w:bCs/>
          <w:iCs/>
          <w:sz w:val="22"/>
          <w:szCs w:val="22"/>
          <w:lang w:val="en-US"/>
        </w:rPr>
        <w:t xml:space="preserve"> </w:t>
      </w:r>
      <w:r w:rsidRPr="00DC1DB6">
        <w:rPr>
          <w:bCs/>
          <w:iCs/>
          <w:sz w:val="22"/>
          <w:szCs w:val="22"/>
        </w:rPr>
        <w:t>динамика</w:t>
      </w:r>
      <w:r w:rsidR="00B831DF" w:rsidRPr="000C66D3">
        <w:rPr>
          <w:bCs/>
          <w:iCs/>
          <w:sz w:val="22"/>
          <w:szCs w:val="22"/>
          <w:lang w:val="en-US"/>
        </w:rPr>
        <w:t xml:space="preserve">, </w:t>
      </w:r>
      <w:r w:rsidRPr="00DC1DB6">
        <w:rPr>
          <w:bCs/>
          <w:iCs/>
          <w:sz w:val="22"/>
          <w:szCs w:val="22"/>
        </w:rPr>
        <w:t>вихревые</w:t>
      </w:r>
      <w:r w:rsidRPr="000C66D3">
        <w:rPr>
          <w:bCs/>
          <w:iCs/>
          <w:sz w:val="22"/>
          <w:szCs w:val="22"/>
          <w:lang w:val="en-US"/>
        </w:rPr>
        <w:t xml:space="preserve"> </w:t>
      </w:r>
      <w:r w:rsidRPr="00DC1DB6">
        <w:rPr>
          <w:bCs/>
          <w:iCs/>
          <w:sz w:val="22"/>
          <w:szCs w:val="22"/>
        </w:rPr>
        <w:t>кольца</w:t>
      </w:r>
      <w:r w:rsidRPr="000C66D3">
        <w:rPr>
          <w:bCs/>
          <w:iCs/>
          <w:sz w:val="22"/>
          <w:szCs w:val="22"/>
          <w:lang w:val="en-US"/>
        </w:rPr>
        <w:t xml:space="preserve"> </w:t>
      </w:r>
      <w:r w:rsidRPr="00DC1DB6">
        <w:rPr>
          <w:bCs/>
          <w:iCs/>
          <w:sz w:val="22"/>
          <w:szCs w:val="22"/>
        </w:rPr>
        <w:t>с</w:t>
      </w:r>
      <w:r w:rsidRPr="000C66D3">
        <w:rPr>
          <w:bCs/>
          <w:iCs/>
          <w:sz w:val="22"/>
          <w:szCs w:val="22"/>
          <w:lang w:val="en-US"/>
        </w:rPr>
        <w:t xml:space="preserve"> </w:t>
      </w:r>
      <w:r w:rsidRPr="00DC1DB6">
        <w:rPr>
          <w:bCs/>
          <w:iCs/>
          <w:sz w:val="22"/>
          <w:szCs w:val="22"/>
        </w:rPr>
        <w:t>закручива</w:t>
      </w:r>
      <w:r w:rsidR="00965336" w:rsidRPr="000C66D3">
        <w:rPr>
          <w:bCs/>
          <w:iCs/>
          <w:sz w:val="22"/>
          <w:szCs w:val="22"/>
          <w:lang w:val="en-US"/>
        </w:rPr>
        <w:softHyphen/>
      </w:r>
      <w:r w:rsidRPr="00DC1DB6">
        <w:rPr>
          <w:bCs/>
          <w:iCs/>
          <w:sz w:val="22"/>
          <w:szCs w:val="22"/>
        </w:rPr>
        <w:t>нием</w:t>
      </w:r>
      <w:r w:rsidR="00965336" w:rsidRPr="000C66D3">
        <w:rPr>
          <w:bCs/>
          <w:iCs/>
          <w:sz w:val="22"/>
          <w:szCs w:val="22"/>
          <w:lang w:val="en-US"/>
        </w:rPr>
        <w:t>.</w:t>
      </w:r>
    </w:p>
    <w:p w:rsidR="00D506EF" w:rsidRPr="00DC1DB6" w:rsidRDefault="00D506EF" w:rsidP="001C076E">
      <w:pPr>
        <w:pStyle w:val="a5"/>
        <w:spacing w:before="0" w:beforeAutospacing="0" w:after="0" w:afterAutospacing="0"/>
        <w:ind w:firstLine="720"/>
        <w:jc w:val="both"/>
        <w:rPr>
          <w:sz w:val="22"/>
          <w:szCs w:val="22"/>
          <w:lang w:val="en-US"/>
        </w:rPr>
      </w:pPr>
      <w:r w:rsidRPr="00DC1DB6">
        <w:rPr>
          <w:b/>
          <w:bCs/>
          <w:i/>
          <w:iCs/>
          <w:sz w:val="22"/>
          <w:szCs w:val="22"/>
          <w:lang w:val="en-US"/>
        </w:rPr>
        <w:t xml:space="preserve">Keywords: </w:t>
      </w:r>
      <w:r w:rsidRPr="00DC1DB6">
        <w:rPr>
          <w:bCs/>
          <w:iCs/>
          <w:sz w:val="22"/>
          <w:szCs w:val="22"/>
          <w:lang w:val="en-US"/>
        </w:rPr>
        <w:t>vortex rings, vortex dynamics, vortex ring</w:t>
      </w:r>
      <w:r w:rsidR="00B831DF">
        <w:rPr>
          <w:bCs/>
          <w:iCs/>
          <w:sz w:val="22"/>
          <w:szCs w:val="22"/>
          <w:lang w:val="en-US"/>
        </w:rPr>
        <w:t>s</w:t>
      </w:r>
      <w:r w:rsidRPr="00DC1DB6">
        <w:rPr>
          <w:bCs/>
          <w:iCs/>
          <w:sz w:val="22"/>
          <w:szCs w:val="22"/>
          <w:lang w:val="en-US"/>
        </w:rPr>
        <w:t xml:space="preserve"> with swirl</w:t>
      </w:r>
      <w:r w:rsidR="00965336" w:rsidRPr="00DC1DB6">
        <w:rPr>
          <w:bCs/>
          <w:iCs/>
          <w:sz w:val="22"/>
          <w:szCs w:val="22"/>
          <w:lang w:val="en-US"/>
        </w:rPr>
        <w:t>.</w:t>
      </w:r>
    </w:p>
    <w:p w:rsidR="00D506EF" w:rsidRPr="00DC1DB6" w:rsidRDefault="00D506EF" w:rsidP="00D506EF">
      <w:pPr>
        <w:pStyle w:val="a5"/>
        <w:spacing w:before="0" w:beforeAutospacing="0" w:after="0" w:afterAutospacing="0"/>
        <w:ind w:firstLine="709"/>
        <w:jc w:val="both"/>
        <w:rPr>
          <w:sz w:val="22"/>
          <w:szCs w:val="22"/>
        </w:rPr>
      </w:pPr>
      <w:r w:rsidRPr="00DC1DB6">
        <w:rPr>
          <w:sz w:val="22"/>
          <w:szCs w:val="22"/>
        </w:rPr>
        <w:t>Интерес к теме движения и устойчивости вихревых колец обусловлен частым наблюд</w:t>
      </w:r>
      <w:r w:rsidRPr="00DC1DB6">
        <w:rPr>
          <w:sz w:val="22"/>
          <w:szCs w:val="22"/>
        </w:rPr>
        <w:t>е</w:t>
      </w:r>
      <w:r w:rsidRPr="00DC1DB6">
        <w:rPr>
          <w:sz w:val="22"/>
          <w:szCs w:val="22"/>
        </w:rPr>
        <w:t>нием их в природе, использование</w:t>
      </w:r>
      <w:r w:rsidR="00B831DF" w:rsidRPr="00B831DF">
        <w:rPr>
          <w:sz w:val="22"/>
          <w:szCs w:val="22"/>
        </w:rPr>
        <w:t>м</w:t>
      </w:r>
      <w:r w:rsidRPr="00DC1DB6">
        <w:rPr>
          <w:sz w:val="22"/>
          <w:szCs w:val="22"/>
        </w:rPr>
        <w:t xml:space="preserve"> их в качестве приближений для оп</w:t>
      </w:r>
      <w:r w:rsidR="00B831DF">
        <w:rPr>
          <w:sz w:val="22"/>
          <w:szCs w:val="22"/>
        </w:rPr>
        <w:t>исания других явлений, несложным</w:t>
      </w:r>
      <w:r w:rsidRPr="00DC1DB6">
        <w:rPr>
          <w:sz w:val="22"/>
          <w:szCs w:val="22"/>
        </w:rPr>
        <w:t xml:space="preserve"> процесс</w:t>
      </w:r>
      <w:r w:rsidR="00B831DF">
        <w:rPr>
          <w:sz w:val="22"/>
          <w:szCs w:val="22"/>
        </w:rPr>
        <w:t>ом</w:t>
      </w:r>
      <w:r w:rsidRPr="00DC1DB6">
        <w:rPr>
          <w:sz w:val="22"/>
          <w:szCs w:val="22"/>
        </w:rPr>
        <w:t xml:space="preserve"> получения. В [3], например, описан способ тушения пожаров на авари</w:t>
      </w:r>
      <w:r w:rsidRPr="00DC1DB6">
        <w:rPr>
          <w:sz w:val="22"/>
          <w:szCs w:val="22"/>
        </w:rPr>
        <w:t>й</w:t>
      </w:r>
      <w:r w:rsidRPr="00DC1DB6">
        <w:rPr>
          <w:sz w:val="22"/>
          <w:szCs w:val="22"/>
        </w:rPr>
        <w:t>но-фонтанирующих скважинах с помо</w:t>
      </w:r>
      <w:r w:rsidR="007E00E6" w:rsidRPr="00DC1DB6">
        <w:rPr>
          <w:sz w:val="22"/>
          <w:szCs w:val="22"/>
        </w:rPr>
        <w:t xml:space="preserve">щью вихревых колец, содержащих </w:t>
      </w:r>
      <w:r w:rsidRPr="00DC1DB6">
        <w:rPr>
          <w:sz w:val="22"/>
          <w:szCs w:val="22"/>
        </w:rPr>
        <w:t>огнетушащий пор</w:t>
      </w:r>
      <w:r w:rsidRPr="00DC1DB6">
        <w:rPr>
          <w:sz w:val="22"/>
          <w:szCs w:val="22"/>
        </w:rPr>
        <w:t>о</w:t>
      </w:r>
      <w:r w:rsidRPr="00DC1DB6">
        <w:rPr>
          <w:sz w:val="22"/>
          <w:szCs w:val="22"/>
        </w:rPr>
        <w:t>шок. В работе [1] рассмотрена динамика двух незакрученных вихревых колец (классический случай). В [2] отмечается, что влияние закручивания проявляется в изменении поступательной скорости самопродвижения кольца.</w:t>
      </w:r>
    </w:p>
    <w:p w:rsidR="00D506EF" w:rsidRPr="00DC1DB6" w:rsidRDefault="00D506EF" w:rsidP="00D506EF">
      <w:pPr>
        <w:pStyle w:val="a5"/>
        <w:spacing w:before="0" w:beforeAutospacing="0" w:after="0" w:afterAutospacing="0"/>
        <w:ind w:firstLine="709"/>
        <w:jc w:val="both"/>
        <w:rPr>
          <w:color w:val="000000"/>
          <w:sz w:val="22"/>
          <w:szCs w:val="22"/>
        </w:rPr>
      </w:pPr>
      <w:r w:rsidRPr="00DC1DB6">
        <w:rPr>
          <w:sz w:val="22"/>
          <w:szCs w:val="22"/>
        </w:rPr>
        <w:t>Гамильтониан системы может быть представлен в виде:</w:t>
      </w:r>
    </w:p>
    <w:p w:rsidR="007E00E6" w:rsidRPr="00DC1DB6" w:rsidRDefault="00DC1DB6" w:rsidP="00DC1DB6">
      <w:pPr>
        <w:pStyle w:val="a5"/>
        <w:spacing w:before="60" w:beforeAutospacing="0" w:after="60" w:afterAutospacing="0"/>
        <w:jc w:val="center"/>
        <w:rPr>
          <w:sz w:val="22"/>
          <w:szCs w:val="22"/>
        </w:rPr>
      </w:pPr>
      <w:r w:rsidRPr="00DC1DB6">
        <w:rPr>
          <w:position w:val="-138"/>
          <w:sz w:val="22"/>
          <w:szCs w:val="22"/>
        </w:rPr>
        <w:object w:dxaOrig="5260" w:dyaOrig="2860">
          <v:shape id="_x0000_i1026" type="#_x0000_t75" style="width:263pt;height:143pt" o:ole="">
            <v:imagedata r:id="rId8" o:title=""/>
          </v:shape>
          <o:OLEObject Type="Embed" ProgID="Equation.DSMT4" ShapeID="_x0000_i1026" DrawAspect="Content" ObjectID="_1597737877" r:id="rId9"/>
        </w:object>
      </w:r>
    </w:p>
    <w:p w:rsidR="00D506EF" w:rsidRPr="00DC1DB6" w:rsidRDefault="001C076E" w:rsidP="007E00E6">
      <w:pPr>
        <w:pStyle w:val="a5"/>
        <w:spacing w:before="0" w:beforeAutospacing="0" w:after="0" w:afterAutospacing="0"/>
        <w:jc w:val="both"/>
        <w:rPr>
          <w:color w:val="000000" w:themeColor="text1"/>
          <w:sz w:val="22"/>
          <w:szCs w:val="22"/>
        </w:rPr>
      </w:pPr>
      <w:r w:rsidRPr="00DC1DB6">
        <w:rPr>
          <w:rFonts w:eastAsia="MS Mincho"/>
          <w:color w:val="000000" w:themeColor="text1"/>
          <w:sz w:val="22"/>
          <w:szCs w:val="22"/>
        </w:rPr>
        <w:t>г</w:t>
      </w:r>
      <w:r w:rsidRPr="00DC1DB6">
        <w:rPr>
          <w:color w:val="000000" w:themeColor="text1"/>
          <w:sz w:val="22"/>
          <w:szCs w:val="22"/>
        </w:rPr>
        <w:t>де</w:t>
      </w:r>
      <w:r w:rsidRPr="00DC1DB6">
        <w:rPr>
          <w:rFonts w:eastAsia="MS Mincho" w:hint="eastAsia"/>
          <w:color w:val="000000" w:themeColor="text1"/>
          <w:sz w:val="22"/>
          <w:szCs w:val="22"/>
        </w:rPr>
        <w:t xml:space="preserve"> </w:t>
      </w:r>
      <w:r w:rsidR="007E00E6" w:rsidRPr="00DC1DB6">
        <w:rPr>
          <w:rFonts w:eastAsia="MS Mincho"/>
          <w:color w:val="000000" w:themeColor="text1"/>
          <w:position w:val="-10"/>
          <w:sz w:val="22"/>
          <w:szCs w:val="22"/>
        </w:rPr>
        <w:object w:dxaOrig="340" w:dyaOrig="320">
          <v:shape id="_x0000_i1027" type="#_x0000_t75" style="width:17pt;height:16pt" o:ole="">
            <v:imagedata r:id="rId10" o:title=""/>
          </v:shape>
          <o:OLEObject Type="Embed" ProgID="Equation.DSMT4" ShapeID="_x0000_i1027" DrawAspect="Content" ObjectID="_1597737878" r:id="rId11"/>
        </w:object>
      </w:r>
      <w:r w:rsidR="007E00E6" w:rsidRPr="00DC1DB6">
        <w:rPr>
          <w:rFonts w:eastAsia="MS Mincho"/>
          <w:color w:val="000000" w:themeColor="text1"/>
          <w:sz w:val="22"/>
          <w:szCs w:val="22"/>
        </w:rPr>
        <w:t xml:space="preserve"> </w:t>
      </w:r>
      <w:r w:rsidR="007E00E6" w:rsidRPr="00DC1DB6">
        <w:rPr>
          <w:rFonts w:eastAsia="MS Mincho"/>
          <w:color w:val="000000" w:themeColor="text1"/>
          <w:position w:val="-10"/>
          <w:sz w:val="22"/>
          <w:szCs w:val="22"/>
        </w:rPr>
        <w:object w:dxaOrig="279" w:dyaOrig="320">
          <v:shape id="_x0000_i1028" type="#_x0000_t75" style="width:14pt;height:16pt" o:ole="">
            <v:imagedata r:id="rId12" o:title=""/>
          </v:shape>
          <o:OLEObject Type="Embed" ProgID="Equation.DSMT4" ShapeID="_x0000_i1028" DrawAspect="Content" ObjectID="_1597737879" r:id="rId13"/>
        </w:object>
      </w:r>
      <w:r w:rsidR="007E00E6" w:rsidRPr="00DC1DB6">
        <w:rPr>
          <w:rFonts w:eastAsia="MS Mincho"/>
          <w:color w:val="000000" w:themeColor="text1"/>
          <w:sz w:val="22"/>
          <w:szCs w:val="22"/>
        </w:rPr>
        <w:t xml:space="preserve"> —</w:t>
      </w:r>
      <w:r w:rsidR="002C3A2D" w:rsidRPr="00DC1DB6">
        <w:rPr>
          <w:rFonts w:eastAsia="MS Mincho"/>
          <w:color w:val="000000" w:themeColor="text1"/>
          <w:sz w:val="22"/>
          <w:szCs w:val="22"/>
        </w:rPr>
        <w:t xml:space="preserve"> квадраты радиусов </w:t>
      </w:r>
      <w:r w:rsidRPr="00DC1DB6">
        <w:rPr>
          <w:rFonts w:eastAsia="MS Mincho"/>
          <w:color w:val="000000" w:themeColor="text1"/>
          <w:sz w:val="22"/>
          <w:szCs w:val="22"/>
        </w:rPr>
        <w:t>первого и второго кольца соответственно</w:t>
      </w:r>
      <w:r w:rsidRPr="00DC1DB6">
        <w:rPr>
          <w:rFonts w:eastAsia="MS Mincho" w:hint="eastAsia"/>
          <w:color w:val="000000" w:themeColor="text1"/>
          <w:sz w:val="22"/>
          <w:szCs w:val="22"/>
        </w:rPr>
        <w:t>,</w:t>
      </w:r>
      <w:r w:rsidRPr="00DC1DB6">
        <w:rPr>
          <w:rFonts w:eastAsia="MS Mincho"/>
          <w:color w:val="000000" w:themeColor="text1"/>
          <w:sz w:val="22"/>
          <w:szCs w:val="22"/>
        </w:rPr>
        <w:t xml:space="preserve"> </w:t>
      </w:r>
      <w:r w:rsidR="007E00E6" w:rsidRPr="00DC1DB6">
        <w:rPr>
          <w:rFonts w:eastAsia="MS Mincho"/>
          <w:color w:val="000000" w:themeColor="text1"/>
          <w:position w:val="-10"/>
          <w:sz w:val="22"/>
          <w:szCs w:val="22"/>
        </w:rPr>
        <w:object w:dxaOrig="200" w:dyaOrig="300">
          <v:shape id="_x0000_i1029" type="#_x0000_t75" style="width:10pt;height:15pt" o:ole="">
            <v:imagedata r:id="rId14" o:title=""/>
          </v:shape>
          <o:OLEObject Type="Embed" ProgID="Equation.DSMT4" ShapeID="_x0000_i1029" DrawAspect="Content" ObjectID="_1597737880" r:id="rId15"/>
        </w:object>
      </w:r>
      <w:r w:rsidR="007E00E6" w:rsidRPr="00DC1DB6">
        <w:rPr>
          <w:rFonts w:eastAsia="MS Mincho"/>
          <w:color w:val="000000" w:themeColor="text1"/>
          <w:sz w:val="22"/>
          <w:szCs w:val="22"/>
        </w:rPr>
        <w:t xml:space="preserve"> —</w:t>
      </w:r>
      <w:r w:rsidRPr="00DC1DB6">
        <w:rPr>
          <w:rFonts w:eastAsia="MS Mincho" w:hint="eastAsia"/>
          <w:color w:val="000000" w:themeColor="text1"/>
          <w:sz w:val="22"/>
          <w:szCs w:val="22"/>
        </w:rPr>
        <w:t xml:space="preserve"> </w:t>
      </w:r>
      <w:r w:rsidRPr="00DC1DB6">
        <w:rPr>
          <w:rFonts w:eastAsia="MS Mincho"/>
          <w:bCs/>
          <w:color w:val="000000" w:themeColor="text1"/>
          <w:sz w:val="22"/>
          <w:szCs w:val="22"/>
          <w:shd w:val="clear" w:color="auto" w:fill="FFFFFF"/>
        </w:rPr>
        <w:t>взаимное расстояние между центрами симметрии колец,</w:t>
      </w:r>
      <w:r w:rsidRPr="00DC1DB6">
        <w:rPr>
          <w:rFonts w:eastAsia="MS Mincho"/>
          <w:color w:val="000000" w:themeColor="text1"/>
          <w:sz w:val="22"/>
          <w:szCs w:val="22"/>
          <w:vertAlign w:val="subscript"/>
        </w:rPr>
        <w:t xml:space="preserve"> </w:t>
      </w:r>
      <w:r w:rsidR="007E00E6" w:rsidRPr="00DC1DB6">
        <w:rPr>
          <w:rFonts w:eastAsia="MS Mincho"/>
          <w:color w:val="000000" w:themeColor="text1"/>
          <w:position w:val="-10"/>
          <w:sz w:val="22"/>
          <w:szCs w:val="22"/>
        </w:rPr>
        <w:object w:dxaOrig="200" w:dyaOrig="260">
          <v:shape id="_x0000_i1030" type="#_x0000_t75" style="width:10pt;height:13pt" o:ole="">
            <v:imagedata r:id="rId16" o:title=""/>
          </v:shape>
          <o:OLEObject Type="Embed" ProgID="Equation.DSMT4" ShapeID="_x0000_i1030" DrawAspect="Content" ObjectID="_1597737881" r:id="rId17"/>
        </w:object>
      </w:r>
      <w:r w:rsidR="007E00E6" w:rsidRPr="00DC1DB6">
        <w:rPr>
          <w:rFonts w:eastAsia="MS Mincho"/>
          <w:color w:val="000000" w:themeColor="text1"/>
          <w:sz w:val="22"/>
          <w:szCs w:val="22"/>
        </w:rPr>
        <w:t xml:space="preserve"> —</w:t>
      </w:r>
      <w:r w:rsidRPr="00DC1DB6">
        <w:rPr>
          <w:color w:val="000000" w:themeColor="text1"/>
          <w:sz w:val="22"/>
          <w:szCs w:val="22"/>
        </w:rPr>
        <w:t xml:space="preserve"> циркуляция второго кольца,</w:t>
      </w:r>
      <w:r w:rsidR="007E00E6" w:rsidRPr="00DC1DB6">
        <w:rPr>
          <w:color w:val="000000" w:themeColor="text1"/>
          <w:sz w:val="22"/>
          <w:szCs w:val="22"/>
        </w:rPr>
        <w:t xml:space="preserve"> </w:t>
      </w:r>
      <w:r w:rsidR="007E00E6" w:rsidRPr="00DC1DB6">
        <w:rPr>
          <w:color w:val="000000" w:themeColor="text1"/>
          <w:position w:val="-10"/>
          <w:sz w:val="22"/>
          <w:szCs w:val="22"/>
        </w:rPr>
        <w:object w:dxaOrig="240" w:dyaOrig="300">
          <v:shape id="_x0000_i1031" type="#_x0000_t75" style="width:12pt;height:15pt" o:ole="">
            <v:imagedata r:id="rId18" o:title=""/>
          </v:shape>
          <o:OLEObject Type="Embed" ProgID="Equation.DSMT4" ShapeID="_x0000_i1031" DrawAspect="Content" ObjectID="_1597737882" r:id="rId19"/>
        </w:object>
      </w:r>
      <w:r w:rsidR="007E00E6" w:rsidRPr="00DC1DB6">
        <w:rPr>
          <w:color w:val="000000" w:themeColor="text1"/>
          <w:sz w:val="22"/>
          <w:szCs w:val="22"/>
        </w:rPr>
        <w:t xml:space="preserve"> —</w:t>
      </w:r>
      <w:r w:rsidRPr="00DC1DB6">
        <w:rPr>
          <w:rFonts w:eastAsia="MS Mincho"/>
          <w:color w:val="000000" w:themeColor="text1"/>
          <w:sz w:val="22"/>
          <w:szCs w:val="22"/>
        </w:rPr>
        <w:t xml:space="preserve"> ко</w:t>
      </w:r>
      <w:r w:rsidRPr="00DC1DB6">
        <w:rPr>
          <w:rFonts w:eastAsia="MS Mincho"/>
          <w:color w:val="000000" w:themeColor="text1"/>
          <w:sz w:val="22"/>
          <w:szCs w:val="22"/>
        </w:rPr>
        <w:t>н</w:t>
      </w:r>
      <w:r w:rsidRPr="00DC1DB6">
        <w:rPr>
          <w:rFonts w:eastAsia="MS Mincho"/>
          <w:color w:val="000000" w:themeColor="text1"/>
          <w:sz w:val="22"/>
          <w:szCs w:val="22"/>
        </w:rPr>
        <w:t>станта, характеризующая объем второго кольца,</w:t>
      </w:r>
      <w:r w:rsidR="007E00E6" w:rsidRPr="00DC1DB6">
        <w:rPr>
          <w:rFonts w:eastAsia="MS Mincho"/>
          <w:color w:val="000000" w:themeColor="text1"/>
          <w:sz w:val="22"/>
          <w:szCs w:val="22"/>
        </w:rPr>
        <w:t xml:space="preserve"> </w:t>
      </w:r>
      <w:r w:rsidR="007E00E6" w:rsidRPr="00DC1DB6">
        <w:rPr>
          <w:rFonts w:eastAsia="MS Mincho"/>
          <w:color w:val="000000" w:themeColor="text1"/>
          <w:position w:val="-8"/>
          <w:sz w:val="22"/>
          <w:szCs w:val="22"/>
        </w:rPr>
        <w:object w:dxaOrig="279" w:dyaOrig="240">
          <v:shape id="_x0000_i1032" type="#_x0000_t75" style="width:14pt;height:12pt" o:ole="">
            <v:imagedata r:id="rId20" o:title=""/>
          </v:shape>
          <o:OLEObject Type="Embed" ProgID="Equation.DSMT4" ShapeID="_x0000_i1032" DrawAspect="Content" ObjectID="_1597737883" r:id="rId21"/>
        </w:object>
      </w:r>
      <w:r w:rsidR="007E00E6" w:rsidRPr="00DC1DB6">
        <w:rPr>
          <w:rFonts w:eastAsia="MS Mincho"/>
          <w:color w:val="000000" w:themeColor="text1"/>
          <w:sz w:val="22"/>
          <w:szCs w:val="22"/>
        </w:rPr>
        <w:t xml:space="preserve"> </w:t>
      </w:r>
      <w:r w:rsidR="007E00E6" w:rsidRPr="00DC1DB6">
        <w:rPr>
          <w:rFonts w:eastAsia="MS Mincho"/>
          <w:color w:val="000000" w:themeColor="text1"/>
          <w:position w:val="-10"/>
          <w:sz w:val="22"/>
          <w:szCs w:val="22"/>
        </w:rPr>
        <w:object w:dxaOrig="300" w:dyaOrig="320">
          <v:shape id="_x0000_i1033" type="#_x0000_t75" style="width:15pt;height:16pt" o:ole="">
            <v:imagedata r:id="rId22" o:title=""/>
          </v:shape>
          <o:OLEObject Type="Embed" ProgID="Equation.DSMT4" ShapeID="_x0000_i1033" DrawAspect="Content" ObjectID="_1597737884" r:id="rId23"/>
        </w:object>
      </w:r>
      <w:r w:rsidR="007E00E6" w:rsidRPr="00DC1DB6">
        <w:rPr>
          <w:rFonts w:eastAsia="MS Mincho"/>
          <w:color w:val="000000" w:themeColor="text1"/>
          <w:sz w:val="22"/>
          <w:szCs w:val="22"/>
        </w:rPr>
        <w:t xml:space="preserve"> </w:t>
      </w:r>
      <w:r w:rsidR="007E00E6" w:rsidRPr="00DC1DB6">
        <w:rPr>
          <w:rFonts w:eastAsia="MS Mincho"/>
          <w:color w:val="000000" w:themeColor="text1"/>
          <w:position w:val="-10"/>
          <w:sz w:val="22"/>
          <w:szCs w:val="22"/>
        </w:rPr>
        <w:object w:dxaOrig="260" w:dyaOrig="320">
          <v:shape id="_x0000_i1034" type="#_x0000_t75" style="width:13pt;height:16pt" o:ole="">
            <v:imagedata r:id="rId24" o:title=""/>
          </v:shape>
          <o:OLEObject Type="Embed" ProgID="Equation.DSMT4" ShapeID="_x0000_i1034" DrawAspect="Content" ObjectID="_1597737885" r:id="rId25"/>
        </w:object>
      </w:r>
      <w:r w:rsidR="007E00E6" w:rsidRPr="00DC1DB6">
        <w:rPr>
          <w:rFonts w:eastAsia="MS Mincho"/>
          <w:color w:val="000000" w:themeColor="text1"/>
          <w:sz w:val="22"/>
          <w:szCs w:val="22"/>
        </w:rPr>
        <w:t xml:space="preserve"> —</w:t>
      </w:r>
      <w:r w:rsidRPr="00DC1DB6">
        <w:rPr>
          <w:rFonts w:eastAsia="MS Mincho" w:hint="eastAsia"/>
          <w:color w:val="000000" w:themeColor="text1"/>
          <w:sz w:val="22"/>
          <w:szCs w:val="22"/>
        </w:rPr>
        <w:t xml:space="preserve"> </w:t>
      </w:r>
      <w:r w:rsidRPr="00DC1DB6">
        <w:rPr>
          <w:rFonts w:eastAsia="MS Mincho"/>
          <w:color w:val="000000" w:themeColor="text1"/>
          <w:sz w:val="22"/>
          <w:szCs w:val="22"/>
        </w:rPr>
        <w:t>коэффициенты, характеризу</w:t>
      </w:r>
      <w:r w:rsidRPr="00DC1DB6">
        <w:rPr>
          <w:rFonts w:eastAsia="MS Mincho"/>
          <w:color w:val="000000" w:themeColor="text1"/>
          <w:sz w:val="22"/>
          <w:szCs w:val="22"/>
        </w:rPr>
        <w:t>ю</w:t>
      </w:r>
      <w:r w:rsidRPr="00DC1DB6">
        <w:rPr>
          <w:rFonts w:eastAsia="MS Mincho"/>
          <w:color w:val="000000" w:themeColor="text1"/>
          <w:sz w:val="22"/>
          <w:szCs w:val="22"/>
        </w:rPr>
        <w:lastRenderedPageBreak/>
        <w:t>щие закручивание.</w:t>
      </w:r>
      <w:r w:rsidR="00B831DF">
        <w:rPr>
          <w:rFonts w:eastAsia="MS Mincho"/>
          <w:color w:val="000000" w:themeColor="text1"/>
          <w:sz w:val="22"/>
          <w:szCs w:val="22"/>
        </w:rPr>
        <w:t xml:space="preserve"> </w:t>
      </w:r>
      <w:r w:rsidR="00D506EF" w:rsidRPr="00DC1DB6">
        <w:rPr>
          <w:color w:val="000000" w:themeColor="text1"/>
          <w:sz w:val="22"/>
          <w:szCs w:val="22"/>
        </w:rPr>
        <w:t>В общем случае, помимо энергии, система обладает ещё одной сохраня</w:t>
      </w:r>
      <w:r w:rsidR="00D506EF" w:rsidRPr="00DC1DB6">
        <w:rPr>
          <w:color w:val="000000" w:themeColor="text1"/>
          <w:sz w:val="22"/>
          <w:szCs w:val="22"/>
        </w:rPr>
        <w:t>ю</w:t>
      </w:r>
      <w:r w:rsidR="00D506EF" w:rsidRPr="00DC1DB6">
        <w:rPr>
          <w:color w:val="000000" w:themeColor="text1"/>
          <w:sz w:val="22"/>
          <w:szCs w:val="22"/>
        </w:rPr>
        <w:t>щейся величиной</w:t>
      </w:r>
    </w:p>
    <w:p w:rsidR="00FB720E" w:rsidRPr="00DC1DB6" w:rsidRDefault="007E00E6" w:rsidP="00C47E1E">
      <w:pPr>
        <w:pStyle w:val="a5"/>
        <w:spacing w:before="60" w:beforeAutospacing="0" w:after="60" w:afterAutospacing="0" w:line="238" w:lineRule="auto"/>
        <w:jc w:val="center"/>
        <w:rPr>
          <w:sz w:val="22"/>
          <w:szCs w:val="22"/>
        </w:rPr>
      </w:pPr>
      <w:r w:rsidRPr="00DC1DB6">
        <w:rPr>
          <w:position w:val="-10"/>
          <w:sz w:val="22"/>
          <w:szCs w:val="22"/>
        </w:rPr>
        <w:object w:dxaOrig="1240" w:dyaOrig="320">
          <v:shape id="_x0000_i1035" type="#_x0000_t75" style="width:62pt;height:16pt" o:ole="">
            <v:imagedata r:id="rId26" o:title=""/>
          </v:shape>
          <o:OLEObject Type="Embed" ProgID="Equation.DSMT4" ShapeID="_x0000_i1035" DrawAspect="Content" ObjectID="_1597737886" r:id="rId27"/>
        </w:object>
      </w:r>
    </w:p>
    <w:p w:rsidR="00D506EF" w:rsidRPr="00DC1DB6" w:rsidRDefault="00B831DF" w:rsidP="00C47E1E">
      <w:pPr>
        <w:pStyle w:val="a5"/>
        <w:spacing w:before="0" w:beforeAutospacing="0" w:after="0" w:afterAutospacing="0" w:line="238" w:lineRule="auto"/>
        <w:jc w:val="both"/>
        <w:rPr>
          <w:sz w:val="22"/>
          <w:szCs w:val="22"/>
        </w:rPr>
      </w:pPr>
      <w:r>
        <w:rPr>
          <w:sz w:val="22"/>
          <w:szCs w:val="22"/>
        </w:rPr>
        <w:t>ч</w:t>
      </w:r>
      <w:r w:rsidR="00D506EF" w:rsidRPr="00DC1DB6">
        <w:rPr>
          <w:sz w:val="22"/>
          <w:szCs w:val="22"/>
        </w:rPr>
        <w:t>то позволяет провести редукцию системы и построить бифуркационную диаграмму на пло</w:t>
      </w:r>
      <w:r w:rsidR="00D506EF" w:rsidRPr="00DC1DB6">
        <w:rPr>
          <w:sz w:val="22"/>
          <w:szCs w:val="22"/>
        </w:rPr>
        <w:t>с</w:t>
      </w:r>
      <w:r w:rsidR="00D506EF" w:rsidRPr="00DC1DB6">
        <w:rPr>
          <w:sz w:val="22"/>
          <w:szCs w:val="22"/>
        </w:rPr>
        <w:t>кости первых интегралов.</w:t>
      </w:r>
    </w:p>
    <w:p w:rsidR="00D506EF" w:rsidRPr="00DC1DB6" w:rsidRDefault="00D506EF" w:rsidP="00C47E1E">
      <w:pPr>
        <w:pStyle w:val="a5"/>
        <w:spacing w:before="0" w:beforeAutospacing="0" w:after="0" w:afterAutospacing="0" w:line="238" w:lineRule="auto"/>
        <w:ind w:firstLine="709"/>
        <w:jc w:val="both"/>
        <w:rPr>
          <w:sz w:val="22"/>
          <w:szCs w:val="22"/>
        </w:rPr>
      </w:pPr>
      <w:r w:rsidRPr="00DC1DB6">
        <w:rPr>
          <w:sz w:val="22"/>
          <w:szCs w:val="22"/>
        </w:rPr>
        <w:t>В данной работе была исследована зависимость количества стационарных решений</w:t>
      </w:r>
      <w:r w:rsidR="007E00E6" w:rsidRPr="00DC1DB6">
        <w:rPr>
          <w:sz w:val="22"/>
          <w:szCs w:val="22"/>
        </w:rPr>
        <w:br/>
      </w:r>
      <w:r w:rsidRPr="00DC1DB6">
        <w:rPr>
          <w:sz w:val="22"/>
          <w:szCs w:val="22"/>
        </w:rPr>
        <w:t xml:space="preserve">и особенностей приведённой системы от параметра закручивания </w:t>
      </w:r>
      <w:r w:rsidR="007E00E6" w:rsidRPr="00DC1DB6">
        <w:rPr>
          <w:position w:val="-6"/>
          <w:sz w:val="22"/>
          <w:szCs w:val="22"/>
        </w:rPr>
        <w:object w:dxaOrig="260" w:dyaOrig="220">
          <v:shape id="_x0000_i1036" type="#_x0000_t75" style="width:13pt;height:11pt" o:ole="">
            <v:imagedata r:id="rId28" o:title=""/>
          </v:shape>
          <o:OLEObject Type="Embed" ProgID="Equation.DSMT4" ShapeID="_x0000_i1036" DrawAspect="Content" ObjectID="_1597737887" r:id="rId29"/>
        </w:object>
      </w:r>
      <w:r w:rsidR="007E00E6" w:rsidRPr="00DC1DB6">
        <w:rPr>
          <w:sz w:val="22"/>
          <w:szCs w:val="22"/>
        </w:rPr>
        <w:t xml:space="preserve"> </w:t>
      </w:r>
      <w:r w:rsidRPr="00DC1DB6">
        <w:rPr>
          <w:sz w:val="22"/>
          <w:szCs w:val="22"/>
        </w:rPr>
        <w:t>Оказалось, что при не</w:t>
      </w:r>
      <w:r w:rsidR="007E00E6" w:rsidRPr="00DC1DB6">
        <w:rPr>
          <w:sz w:val="22"/>
          <w:szCs w:val="22"/>
        </w:rPr>
        <w:softHyphen/>
      </w:r>
      <w:r w:rsidRPr="00DC1DB6">
        <w:rPr>
          <w:sz w:val="22"/>
          <w:szCs w:val="22"/>
        </w:rPr>
        <w:t xml:space="preserve">котором значении </w:t>
      </w:r>
      <w:r w:rsidR="007E00E6" w:rsidRPr="00DC1DB6">
        <w:rPr>
          <w:position w:val="-6"/>
          <w:sz w:val="22"/>
          <w:szCs w:val="22"/>
        </w:rPr>
        <w:object w:dxaOrig="220" w:dyaOrig="220">
          <v:shape id="_x0000_i1037" type="#_x0000_t75" style="width:11pt;height:11pt" o:ole="">
            <v:imagedata r:id="rId30" o:title=""/>
          </v:shape>
          <o:OLEObject Type="Embed" ProgID="Equation.DSMT4" ShapeID="_x0000_i1037" DrawAspect="Content" ObjectID="_1597737888" r:id="rId31"/>
        </w:object>
      </w:r>
      <w:r w:rsidR="007E00E6" w:rsidRPr="00DC1DB6">
        <w:rPr>
          <w:sz w:val="22"/>
          <w:szCs w:val="22"/>
        </w:rPr>
        <w:t xml:space="preserve"> </w:t>
      </w:r>
      <w:r w:rsidRPr="00DC1DB6">
        <w:rPr>
          <w:sz w:val="22"/>
          <w:szCs w:val="22"/>
        </w:rPr>
        <w:t>появляются режимы движения, не имеющие аналогов в классическом случае.</w:t>
      </w:r>
    </w:p>
    <w:p w:rsidR="00D506EF" w:rsidRPr="00DC1DB6" w:rsidRDefault="00D506EF" w:rsidP="00C47E1E">
      <w:pPr>
        <w:pStyle w:val="a5"/>
        <w:spacing w:before="0" w:beforeAutospacing="0" w:after="0" w:afterAutospacing="0" w:line="238" w:lineRule="auto"/>
        <w:ind w:firstLine="709"/>
        <w:jc w:val="both"/>
        <w:rPr>
          <w:sz w:val="22"/>
          <w:szCs w:val="22"/>
        </w:rPr>
      </w:pPr>
      <w:r w:rsidRPr="00DC1DB6">
        <w:rPr>
          <w:sz w:val="22"/>
          <w:szCs w:val="22"/>
        </w:rPr>
        <w:t>Был проведён полный бифуркационный анализ системы двух вихревых колец с закр</w:t>
      </w:r>
      <w:r w:rsidRPr="00DC1DB6">
        <w:rPr>
          <w:sz w:val="22"/>
          <w:szCs w:val="22"/>
        </w:rPr>
        <w:t>у</w:t>
      </w:r>
      <w:r w:rsidRPr="00DC1DB6">
        <w:rPr>
          <w:sz w:val="22"/>
          <w:szCs w:val="22"/>
        </w:rPr>
        <w:t>чиванием в наиболее сложном случае существования новых стационарных решений. Для этого были исследованы:</w:t>
      </w:r>
    </w:p>
    <w:p w:rsidR="00D506EF" w:rsidRPr="00DC1DB6" w:rsidRDefault="00D506EF" w:rsidP="00C47E1E">
      <w:pPr>
        <w:pStyle w:val="a5"/>
        <w:numPr>
          <w:ilvl w:val="0"/>
          <w:numId w:val="19"/>
        </w:numPr>
        <w:tabs>
          <w:tab w:val="clear" w:pos="720"/>
        </w:tabs>
        <w:spacing w:before="0" w:beforeAutospacing="0" w:after="0" w:afterAutospacing="0" w:line="238" w:lineRule="auto"/>
        <w:ind w:left="567" w:hanging="283"/>
        <w:jc w:val="both"/>
        <w:rPr>
          <w:sz w:val="22"/>
          <w:szCs w:val="22"/>
        </w:rPr>
      </w:pPr>
      <w:r w:rsidRPr="00DC1DB6">
        <w:rPr>
          <w:sz w:val="22"/>
          <w:szCs w:val="22"/>
        </w:rPr>
        <w:t>неподвижные точки системы, являющиеся критическими точками гамильтониа</w:t>
      </w:r>
      <w:r w:rsidR="004C7067" w:rsidRPr="00DC1DB6">
        <w:rPr>
          <w:sz w:val="22"/>
          <w:szCs w:val="22"/>
        </w:rPr>
        <w:t>на</w:t>
      </w:r>
      <w:r w:rsidR="00B831DF">
        <w:rPr>
          <w:sz w:val="22"/>
          <w:szCs w:val="22"/>
        </w:rPr>
        <w:t>;</w:t>
      </w:r>
    </w:p>
    <w:p w:rsidR="00D506EF" w:rsidRPr="00DC1DB6" w:rsidRDefault="00D506EF" w:rsidP="00C47E1E">
      <w:pPr>
        <w:pStyle w:val="a5"/>
        <w:numPr>
          <w:ilvl w:val="0"/>
          <w:numId w:val="19"/>
        </w:numPr>
        <w:tabs>
          <w:tab w:val="clear" w:pos="720"/>
        </w:tabs>
        <w:spacing w:before="0" w:beforeAutospacing="0" w:after="0" w:afterAutospacing="0" w:line="238" w:lineRule="auto"/>
        <w:ind w:left="567" w:hanging="283"/>
        <w:jc w:val="both"/>
        <w:rPr>
          <w:sz w:val="22"/>
          <w:szCs w:val="22"/>
        </w:rPr>
      </w:pPr>
      <w:r w:rsidRPr="00DC1DB6">
        <w:rPr>
          <w:sz w:val="22"/>
          <w:szCs w:val="22"/>
        </w:rPr>
        <w:t xml:space="preserve">сингулярности системы </w:t>
      </w:r>
      <w:r w:rsidR="007E00E6" w:rsidRPr="00DC1DB6">
        <w:rPr>
          <w:sz w:val="22"/>
          <w:szCs w:val="22"/>
        </w:rPr>
        <w:t>—</w:t>
      </w:r>
      <w:r w:rsidRPr="00DC1DB6">
        <w:rPr>
          <w:sz w:val="22"/>
          <w:szCs w:val="22"/>
        </w:rPr>
        <w:t xml:space="preserve"> случаи, когда радиус одного из колец стремится к ну</w:t>
      </w:r>
      <w:r w:rsidR="004C7067" w:rsidRPr="00DC1DB6">
        <w:rPr>
          <w:sz w:val="22"/>
          <w:szCs w:val="22"/>
        </w:rPr>
        <w:t>лю или вихри сливаются</w:t>
      </w:r>
      <w:r w:rsidR="00B831DF">
        <w:rPr>
          <w:sz w:val="22"/>
          <w:szCs w:val="22"/>
        </w:rPr>
        <w:t>;</w:t>
      </w:r>
    </w:p>
    <w:p w:rsidR="00D506EF" w:rsidRPr="00DC1DB6" w:rsidRDefault="00D506EF" w:rsidP="00C47E1E">
      <w:pPr>
        <w:pStyle w:val="a5"/>
        <w:numPr>
          <w:ilvl w:val="0"/>
          <w:numId w:val="19"/>
        </w:numPr>
        <w:tabs>
          <w:tab w:val="clear" w:pos="720"/>
        </w:tabs>
        <w:spacing w:before="0" w:beforeAutospacing="0" w:after="0" w:afterAutospacing="0" w:line="238" w:lineRule="auto"/>
        <w:ind w:left="567" w:hanging="283"/>
        <w:jc w:val="both"/>
        <w:rPr>
          <w:sz w:val="22"/>
          <w:szCs w:val="22"/>
        </w:rPr>
      </w:pPr>
      <w:r w:rsidRPr="00DC1DB6">
        <w:rPr>
          <w:sz w:val="22"/>
          <w:szCs w:val="22"/>
        </w:rPr>
        <w:t>особенности системы при разведенных друг от друга на бесконечное расстояние кольцах.</w:t>
      </w:r>
    </w:p>
    <w:p w:rsidR="00D506EF" w:rsidRPr="00DC1DB6" w:rsidRDefault="00D506EF" w:rsidP="00C47E1E">
      <w:pPr>
        <w:pStyle w:val="a5"/>
        <w:spacing w:before="0" w:beforeAutospacing="0" w:after="0" w:afterAutospacing="0" w:line="238" w:lineRule="auto"/>
        <w:ind w:firstLine="720"/>
        <w:jc w:val="both"/>
        <w:rPr>
          <w:sz w:val="22"/>
          <w:szCs w:val="22"/>
        </w:rPr>
      </w:pPr>
      <w:r w:rsidRPr="00DC1DB6">
        <w:rPr>
          <w:sz w:val="22"/>
          <w:szCs w:val="22"/>
        </w:rPr>
        <w:t>Каждой неподвижной точке или особенности системы соответствует кривая на бифу</w:t>
      </w:r>
      <w:r w:rsidRPr="00DC1DB6">
        <w:rPr>
          <w:sz w:val="22"/>
          <w:szCs w:val="22"/>
        </w:rPr>
        <w:t>р</w:t>
      </w:r>
      <w:r w:rsidRPr="00DC1DB6">
        <w:rPr>
          <w:sz w:val="22"/>
          <w:szCs w:val="22"/>
        </w:rPr>
        <w:t>кационной</w:t>
      </w:r>
      <w:r w:rsidRPr="00B831DF">
        <w:rPr>
          <w:color w:val="000000" w:themeColor="text1"/>
          <w:sz w:val="22"/>
          <w:szCs w:val="22"/>
        </w:rPr>
        <w:t xml:space="preserve"> </w:t>
      </w:r>
      <w:r w:rsidRPr="00DC1DB6">
        <w:rPr>
          <w:sz w:val="22"/>
          <w:szCs w:val="22"/>
        </w:rPr>
        <w:t>диаграмме. На основе анализа бифуркационной диаграммы были построены все возможные типы фазовых портретов.</w:t>
      </w:r>
    </w:p>
    <w:p w:rsidR="00D506EF" w:rsidRPr="00DC1DB6" w:rsidRDefault="00D506EF" w:rsidP="00C47E1E">
      <w:pPr>
        <w:pStyle w:val="a5"/>
        <w:spacing w:before="0" w:beforeAutospacing="0" w:after="0" w:afterAutospacing="0" w:line="238" w:lineRule="auto"/>
        <w:ind w:firstLine="720"/>
        <w:jc w:val="both"/>
        <w:rPr>
          <w:sz w:val="22"/>
          <w:szCs w:val="22"/>
        </w:rPr>
      </w:pPr>
      <w:r w:rsidRPr="00DC1DB6">
        <w:rPr>
          <w:sz w:val="22"/>
          <w:szCs w:val="22"/>
        </w:rPr>
        <w:t>Основное отличие рассматриваемой задачи от классического случая заключается в п</w:t>
      </w:r>
      <w:r w:rsidRPr="00DC1DB6">
        <w:rPr>
          <w:sz w:val="22"/>
          <w:szCs w:val="22"/>
        </w:rPr>
        <w:t>о</w:t>
      </w:r>
      <w:r w:rsidRPr="00DC1DB6">
        <w:rPr>
          <w:sz w:val="22"/>
          <w:szCs w:val="22"/>
        </w:rPr>
        <w:t>явлении режима движения, при котором одно кольцо колеблется внутри дру</w:t>
      </w:r>
      <w:r w:rsidR="007E00E6" w:rsidRPr="00DC1DB6">
        <w:rPr>
          <w:sz w:val="22"/>
          <w:szCs w:val="22"/>
        </w:rPr>
        <w:t>гого вдоль общей оси симметрии.</w:t>
      </w:r>
    </w:p>
    <w:p w:rsidR="00D506EF" w:rsidRPr="00DC1DB6" w:rsidRDefault="00D506EF" w:rsidP="00C47E1E">
      <w:pPr>
        <w:pStyle w:val="a5"/>
        <w:spacing w:before="0" w:beforeAutospacing="0" w:after="0" w:afterAutospacing="0" w:line="238" w:lineRule="auto"/>
        <w:ind w:firstLine="720"/>
        <w:jc w:val="both"/>
        <w:rPr>
          <w:color w:val="000000"/>
          <w:sz w:val="22"/>
          <w:szCs w:val="22"/>
        </w:rPr>
      </w:pPr>
      <w:r w:rsidRPr="00DC1DB6">
        <w:rPr>
          <w:color w:val="000000"/>
          <w:sz w:val="22"/>
          <w:szCs w:val="22"/>
        </w:rPr>
        <w:t>Приведём основные результаты, полученные в данной работе:</w:t>
      </w:r>
    </w:p>
    <w:p w:rsidR="00965336" w:rsidRPr="00DC1DB6" w:rsidRDefault="00D506EF" w:rsidP="00C47E1E">
      <w:pPr>
        <w:pStyle w:val="a5"/>
        <w:numPr>
          <w:ilvl w:val="0"/>
          <w:numId w:val="20"/>
        </w:numPr>
        <w:tabs>
          <w:tab w:val="clear" w:pos="720"/>
        </w:tabs>
        <w:spacing w:before="0" w:beforeAutospacing="0" w:after="0" w:afterAutospacing="0" w:line="238" w:lineRule="auto"/>
        <w:ind w:left="426" w:hanging="284"/>
        <w:jc w:val="both"/>
        <w:rPr>
          <w:color w:val="000000"/>
          <w:sz w:val="22"/>
          <w:szCs w:val="22"/>
        </w:rPr>
      </w:pPr>
      <w:r w:rsidRPr="00DC1DB6">
        <w:rPr>
          <w:color w:val="000000"/>
          <w:sz w:val="22"/>
          <w:szCs w:val="22"/>
        </w:rPr>
        <w:t>Исследована зависимость динамики системы от интенсивности закручивания вихревых к</w:t>
      </w:r>
      <w:r w:rsidRPr="00DC1DB6">
        <w:rPr>
          <w:color w:val="000000"/>
          <w:sz w:val="22"/>
          <w:szCs w:val="22"/>
        </w:rPr>
        <w:t>о</w:t>
      </w:r>
      <w:r w:rsidRPr="00DC1DB6">
        <w:rPr>
          <w:color w:val="000000"/>
          <w:sz w:val="22"/>
          <w:szCs w:val="22"/>
        </w:rPr>
        <w:t>лец. Указаны разные типы бифуркационных диаграмм. Проведен полный бифуркационный анализ и классификация возможных типов фазовых порт</w:t>
      </w:r>
      <w:r w:rsidR="004C7067" w:rsidRPr="00DC1DB6">
        <w:rPr>
          <w:color w:val="000000"/>
          <w:sz w:val="22"/>
          <w:szCs w:val="22"/>
        </w:rPr>
        <w:t>ретов в наиболее сложном случае</w:t>
      </w:r>
      <w:r w:rsidR="00B831DF">
        <w:rPr>
          <w:color w:val="000000"/>
          <w:sz w:val="22"/>
          <w:szCs w:val="22"/>
        </w:rPr>
        <w:t>.</w:t>
      </w:r>
    </w:p>
    <w:p w:rsidR="00D506EF" w:rsidRPr="00DC1DB6" w:rsidRDefault="00D506EF" w:rsidP="00C47E1E">
      <w:pPr>
        <w:pStyle w:val="a5"/>
        <w:numPr>
          <w:ilvl w:val="0"/>
          <w:numId w:val="20"/>
        </w:numPr>
        <w:tabs>
          <w:tab w:val="clear" w:pos="720"/>
        </w:tabs>
        <w:spacing w:before="0" w:beforeAutospacing="0" w:after="0" w:afterAutospacing="0" w:line="238" w:lineRule="auto"/>
        <w:ind w:left="426" w:hanging="284"/>
        <w:jc w:val="both"/>
        <w:rPr>
          <w:color w:val="000000"/>
          <w:sz w:val="22"/>
          <w:szCs w:val="22"/>
        </w:rPr>
      </w:pPr>
      <w:r w:rsidRPr="00DC1DB6">
        <w:rPr>
          <w:color w:val="000000"/>
          <w:sz w:val="22"/>
          <w:szCs w:val="22"/>
        </w:rPr>
        <w:t>Найдены новые устойчивые ограниченные движения двух вихревых колец с закручиван</w:t>
      </w:r>
      <w:r w:rsidRPr="00DC1DB6">
        <w:rPr>
          <w:color w:val="000000"/>
          <w:sz w:val="22"/>
          <w:szCs w:val="22"/>
        </w:rPr>
        <w:t>и</w:t>
      </w:r>
      <w:r w:rsidRPr="00DC1DB6">
        <w:rPr>
          <w:color w:val="000000"/>
          <w:sz w:val="22"/>
          <w:szCs w:val="22"/>
        </w:rPr>
        <w:t>ем, не имеющие аналогов в системе колец без закручивания</w:t>
      </w:r>
      <w:r w:rsidR="00B831DF">
        <w:rPr>
          <w:color w:val="000000"/>
          <w:sz w:val="22"/>
          <w:szCs w:val="22"/>
        </w:rPr>
        <w:t>.</w:t>
      </w:r>
    </w:p>
    <w:p w:rsidR="00D506EF" w:rsidRPr="00DC1DB6" w:rsidRDefault="00D506EF" w:rsidP="00C47E1E">
      <w:pPr>
        <w:pStyle w:val="a5"/>
        <w:numPr>
          <w:ilvl w:val="0"/>
          <w:numId w:val="20"/>
        </w:numPr>
        <w:tabs>
          <w:tab w:val="clear" w:pos="720"/>
        </w:tabs>
        <w:spacing w:before="0" w:beforeAutospacing="0" w:after="0" w:afterAutospacing="0" w:line="238" w:lineRule="auto"/>
        <w:ind w:left="426" w:hanging="284"/>
        <w:jc w:val="both"/>
        <w:rPr>
          <w:color w:val="000000"/>
          <w:sz w:val="22"/>
          <w:szCs w:val="22"/>
        </w:rPr>
      </w:pPr>
      <w:r w:rsidRPr="00DC1DB6">
        <w:rPr>
          <w:color w:val="000000"/>
          <w:sz w:val="22"/>
          <w:szCs w:val="22"/>
        </w:rPr>
        <w:t>Установлено, что явление чехарды, имевшее место в классическом случае (попеременное прохождени</w:t>
      </w:r>
      <w:r w:rsidR="00965336" w:rsidRPr="00DC1DB6">
        <w:rPr>
          <w:color w:val="000000"/>
          <w:sz w:val="22"/>
          <w:szCs w:val="22"/>
        </w:rPr>
        <w:t xml:space="preserve">е одного кольца через другое), </w:t>
      </w:r>
      <w:r w:rsidRPr="00DC1DB6">
        <w:rPr>
          <w:color w:val="000000"/>
          <w:sz w:val="22"/>
          <w:szCs w:val="22"/>
        </w:rPr>
        <w:t>сохраняется.</w:t>
      </w:r>
    </w:p>
    <w:p w:rsidR="00965336" w:rsidRPr="00C47E1E" w:rsidRDefault="00965336" w:rsidP="00C47E1E">
      <w:pPr>
        <w:pStyle w:val="a5"/>
        <w:spacing w:before="0" w:beforeAutospacing="0" w:after="0" w:afterAutospacing="0" w:line="238" w:lineRule="auto"/>
        <w:jc w:val="both"/>
        <w:rPr>
          <w:color w:val="000000"/>
          <w:sz w:val="16"/>
          <w:szCs w:val="16"/>
        </w:rPr>
      </w:pPr>
    </w:p>
    <w:p w:rsidR="00D506EF" w:rsidRPr="00DC1DB6" w:rsidRDefault="00D506EF" w:rsidP="00C47E1E">
      <w:pPr>
        <w:pStyle w:val="a5"/>
        <w:spacing w:before="0" w:beforeAutospacing="0" w:after="0" w:afterAutospacing="0" w:line="238" w:lineRule="auto"/>
        <w:ind w:firstLine="720"/>
        <w:jc w:val="center"/>
        <w:rPr>
          <w:sz w:val="22"/>
          <w:szCs w:val="22"/>
        </w:rPr>
      </w:pPr>
      <w:r w:rsidRPr="00DC1DB6">
        <w:rPr>
          <w:b/>
          <w:bCs/>
          <w:sz w:val="22"/>
          <w:szCs w:val="22"/>
        </w:rPr>
        <w:t>Список использованной литературы</w:t>
      </w:r>
    </w:p>
    <w:p w:rsidR="00D506EF" w:rsidRPr="00DC1DB6" w:rsidRDefault="00D506EF" w:rsidP="00C47E1E">
      <w:pPr>
        <w:pStyle w:val="a5"/>
        <w:numPr>
          <w:ilvl w:val="0"/>
          <w:numId w:val="21"/>
        </w:numPr>
        <w:spacing w:before="0" w:beforeAutospacing="0" w:after="0" w:afterAutospacing="0" w:line="238" w:lineRule="auto"/>
        <w:ind w:left="709" w:hanging="283"/>
        <w:jc w:val="both"/>
        <w:rPr>
          <w:sz w:val="22"/>
          <w:szCs w:val="22"/>
          <w:lang w:val="en-US"/>
        </w:rPr>
      </w:pPr>
      <w:r w:rsidRPr="00DC1DB6">
        <w:rPr>
          <w:sz w:val="22"/>
          <w:szCs w:val="22"/>
        </w:rPr>
        <w:t>Борисов А.</w:t>
      </w:r>
      <w:r w:rsidR="00965336" w:rsidRPr="00DC1DB6">
        <w:rPr>
          <w:sz w:val="22"/>
          <w:szCs w:val="22"/>
        </w:rPr>
        <w:t xml:space="preserve"> </w:t>
      </w:r>
      <w:r w:rsidRPr="00DC1DB6">
        <w:rPr>
          <w:sz w:val="22"/>
          <w:szCs w:val="22"/>
        </w:rPr>
        <w:t>В., Килин А.</w:t>
      </w:r>
      <w:r w:rsidR="00965336" w:rsidRPr="00DC1DB6">
        <w:rPr>
          <w:sz w:val="22"/>
          <w:szCs w:val="22"/>
        </w:rPr>
        <w:t xml:space="preserve"> </w:t>
      </w:r>
      <w:r w:rsidRPr="00DC1DB6">
        <w:rPr>
          <w:sz w:val="22"/>
          <w:szCs w:val="22"/>
        </w:rPr>
        <w:t>А., Мамаев И.</w:t>
      </w:r>
      <w:r w:rsidR="00965336" w:rsidRPr="00DC1DB6">
        <w:rPr>
          <w:sz w:val="22"/>
          <w:szCs w:val="22"/>
        </w:rPr>
        <w:t xml:space="preserve"> </w:t>
      </w:r>
      <w:r w:rsidRPr="00DC1DB6">
        <w:rPr>
          <w:sz w:val="22"/>
          <w:szCs w:val="22"/>
        </w:rPr>
        <w:t>С.</w:t>
      </w:r>
      <w:r w:rsidR="00FB720E" w:rsidRPr="00DC1DB6">
        <w:rPr>
          <w:sz w:val="22"/>
          <w:szCs w:val="22"/>
        </w:rPr>
        <w:t xml:space="preserve"> </w:t>
      </w:r>
      <w:r w:rsidRPr="00DC1DB6">
        <w:rPr>
          <w:sz w:val="22"/>
          <w:szCs w:val="22"/>
        </w:rPr>
        <w:t>Динамика вихревых колец: чехарда, хоре</w:t>
      </w:r>
      <w:r w:rsidRPr="00DC1DB6">
        <w:rPr>
          <w:sz w:val="22"/>
          <w:szCs w:val="22"/>
        </w:rPr>
        <w:t>о</w:t>
      </w:r>
      <w:r w:rsidRPr="00DC1DB6">
        <w:rPr>
          <w:sz w:val="22"/>
          <w:szCs w:val="22"/>
        </w:rPr>
        <w:t>графии и проблема устойчивости // Нелинейная ди</w:t>
      </w:r>
      <w:r w:rsidR="00965336" w:rsidRPr="00DC1DB6">
        <w:rPr>
          <w:sz w:val="22"/>
          <w:szCs w:val="22"/>
        </w:rPr>
        <w:t xml:space="preserve">намика. </w:t>
      </w:r>
      <w:r w:rsidR="00965336" w:rsidRPr="00DC1DB6">
        <w:rPr>
          <w:sz w:val="22"/>
          <w:szCs w:val="22"/>
          <w:lang w:val="en-US"/>
        </w:rPr>
        <w:t>2012.</w:t>
      </w:r>
      <w:r w:rsidRPr="00DC1DB6">
        <w:rPr>
          <w:sz w:val="22"/>
          <w:szCs w:val="22"/>
          <w:lang w:val="en-US"/>
        </w:rPr>
        <w:t xml:space="preserve"> </w:t>
      </w:r>
      <w:r w:rsidRPr="00DC1DB6">
        <w:rPr>
          <w:sz w:val="22"/>
          <w:szCs w:val="22"/>
        </w:rPr>
        <w:t>Т</w:t>
      </w:r>
      <w:r w:rsidR="00965336" w:rsidRPr="00DC1DB6">
        <w:rPr>
          <w:sz w:val="22"/>
          <w:szCs w:val="22"/>
          <w:lang w:val="en-US"/>
        </w:rPr>
        <w:t>.</w:t>
      </w:r>
      <w:r w:rsidRPr="00DC1DB6">
        <w:rPr>
          <w:sz w:val="22"/>
          <w:szCs w:val="22"/>
          <w:lang w:val="en-US"/>
        </w:rPr>
        <w:t xml:space="preserve"> 8</w:t>
      </w:r>
      <w:r w:rsidR="00965336" w:rsidRPr="00DC1DB6">
        <w:rPr>
          <w:sz w:val="22"/>
          <w:szCs w:val="22"/>
          <w:lang w:val="en-US"/>
        </w:rPr>
        <w:t>.</w:t>
      </w:r>
      <w:r w:rsidRPr="00DC1DB6">
        <w:rPr>
          <w:sz w:val="22"/>
          <w:szCs w:val="22"/>
          <w:lang w:val="en-US"/>
        </w:rPr>
        <w:t xml:space="preserve"> </w:t>
      </w:r>
      <w:r w:rsidRPr="00DC1DB6">
        <w:rPr>
          <w:sz w:val="22"/>
          <w:szCs w:val="22"/>
        </w:rPr>
        <w:t>Номер</w:t>
      </w:r>
      <w:r w:rsidR="00965336" w:rsidRPr="00DC1DB6">
        <w:rPr>
          <w:sz w:val="22"/>
          <w:szCs w:val="22"/>
          <w:lang w:val="en-US"/>
        </w:rPr>
        <w:t xml:space="preserve"> 1.</w:t>
      </w:r>
      <w:r w:rsidRPr="00DC1DB6">
        <w:rPr>
          <w:sz w:val="22"/>
          <w:szCs w:val="22"/>
          <w:lang w:val="en-US"/>
        </w:rPr>
        <w:t xml:space="preserve"> </w:t>
      </w:r>
      <w:r w:rsidR="00965336" w:rsidRPr="00DC1DB6">
        <w:rPr>
          <w:sz w:val="22"/>
          <w:szCs w:val="22"/>
        </w:rPr>
        <w:t>С</w:t>
      </w:r>
      <w:r w:rsidRPr="00DC1DB6">
        <w:rPr>
          <w:sz w:val="22"/>
          <w:szCs w:val="22"/>
          <w:lang w:val="en-US"/>
        </w:rPr>
        <w:t>. 113</w:t>
      </w:r>
      <w:r w:rsidR="00965336" w:rsidRPr="00DC1DB6">
        <w:rPr>
          <w:color w:val="333333"/>
          <w:sz w:val="22"/>
          <w:szCs w:val="22"/>
        </w:rPr>
        <w:t>–</w:t>
      </w:r>
      <w:r w:rsidRPr="00DC1DB6">
        <w:rPr>
          <w:sz w:val="22"/>
          <w:szCs w:val="22"/>
          <w:lang w:val="en-US"/>
        </w:rPr>
        <w:t>147.</w:t>
      </w:r>
    </w:p>
    <w:p w:rsidR="00D506EF" w:rsidRPr="00DC1DB6" w:rsidRDefault="00D506EF" w:rsidP="00C47E1E">
      <w:pPr>
        <w:pStyle w:val="a5"/>
        <w:numPr>
          <w:ilvl w:val="0"/>
          <w:numId w:val="21"/>
        </w:numPr>
        <w:spacing w:after="0" w:afterAutospacing="0" w:line="238" w:lineRule="auto"/>
        <w:ind w:left="709" w:hanging="283"/>
        <w:jc w:val="both"/>
        <w:rPr>
          <w:sz w:val="22"/>
          <w:szCs w:val="22"/>
        </w:rPr>
      </w:pPr>
      <w:r w:rsidRPr="00DC1DB6">
        <w:rPr>
          <w:sz w:val="22"/>
          <w:szCs w:val="22"/>
          <w:lang w:val="en-US"/>
        </w:rPr>
        <w:t>Blackmore D., Brons M., Goullet A.</w:t>
      </w:r>
      <w:r w:rsidR="00FB720E" w:rsidRPr="00DC1DB6">
        <w:rPr>
          <w:sz w:val="22"/>
          <w:szCs w:val="22"/>
          <w:lang w:val="en-US"/>
        </w:rPr>
        <w:t xml:space="preserve"> </w:t>
      </w:r>
      <w:r w:rsidRPr="00DC1DB6">
        <w:rPr>
          <w:sz w:val="22"/>
          <w:szCs w:val="22"/>
          <w:lang w:val="en-US"/>
        </w:rPr>
        <w:t>A coaxial vortex ring model for vortex breakdown //</w:t>
      </w:r>
      <w:r w:rsidR="00965336" w:rsidRPr="00DC1DB6">
        <w:rPr>
          <w:sz w:val="22"/>
          <w:szCs w:val="22"/>
          <w:lang w:val="en-US"/>
        </w:rPr>
        <w:t xml:space="preserve"> </w:t>
      </w:r>
      <w:r w:rsidRPr="00DC1DB6">
        <w:rPr>
          <w:sz w:val="22"/>
          <w:szCs w:val="22"/>
          <w:lang w:val="en-US"/>
        </w:rPr>
        <w:t>Phys. D</w:t>
      </w:r>
      <w:r w:rsidR="00965336" w:rsidRPr="00DC1DB6">
        <w:rPr>
          <w:sz w:val="22"/>
          <w:szCs w:val="22"/>
          <w:lang w:val="en-US"/>
        </w:rPr>
        <w:t>.</w:t>
      </w:r>
      <w:r w:rsidRPr="00DC1DB6">
        <w:rPr>
          <w:sz w:val="22"/>
          <w:szCs w:val="22"/>
          <w:lang w:val="en-US"/>
        </w:rPr>
        <w:t xml:space="preserve"> 2008</w:t>
      </w:r>
      <w:r w:rsidR="00965336" w:rsidRPr="00DC1DB6">
        <w:rPr>
          <w:sz w:val="22"/>
          <w:szCs w:val="22"/>
          <w:lang w:val="en-US"/>
        </w:rPr>
        <w:t>.</w:t>
      </w:r>
      <w:r w:rsidRPr="00DC1DB6">
        <w:rPr>
          <w:sz w:val="22"/>
          <w:szCs w:val="22"/>
          <w:lang w:val="en-US"/>
        </w:rPr>
        <w:t xml:space="preserve"> </w:t>
      </w:r>
      <w:r w:rsidR="00965336" w:rsidRPr="00DC1DB6">
        <w:rPr>
          <w:sz w:val="22"/>
          <w:szCs w:val="22"/>
          <w:lang w:val="en-US"/>
        </w:rPr>
        <w:t>V</w:t>
      </w:r>
      <w:r w:rsidRPr="00DC1DB6">
        <w:rPr>
          <w:sz w:val="22"/>
          <w:szCs w:val="22"/>
          <w:lang w:val="en-US"/>
        </w:rPr>
        <w:t>ol</w:t>
      </w:r>
      <w:r w:rsidRPr="00DC1DB6">
        <w:rPr>
          <w:sz w:val="22"/>
          <w:szCs w:val="22"/>
        </w:rPr>
        <w:t>. 237</w:t>
      </w:r>
      <w:r w:rsidR="00965336" w:rsidRPr="00DC1DB6">
        <w:rPr>
          <w:sz w:val="22"/>
          <w:szCs w:val="22"/>
        </w:rPr>
        <w:t>.</w:t>
      </w:r>
      <w:r w:rsidRPr="00DC1DB6">
        <w:rPr>
          <w:sz w:val="22"/>
          <w:szCs w:val="22"/>
        </w:rPr>
        <w:t xml:space="preserve"> </w:t>
      </w:r>
      <w:r w:rsidR="00965336" w:rsidRPr="00DC1DB6">
        <w:rPr>
          <w:sz w:val="22"/>
          <w:szCs w:val="22"/>
          <w:lang w:val="en-US"/>
        </w:rPr>
        <w:t>P</w:t>
      </w:r>
      <w:r w:rsidRPr="00DC1DB6">
        <w:rPr>
          <w:sz w:val="22"/>
          <w:szCs w:val="22"/>
        </w:rPr>
        <w:t>. 2817</w:t>
      </w:r>
      <w:r w:rsidR="00965336" w:rsidRPr="00DC1DB6">
        <w:rPr>
          <w:color w:val="333333"/>
          <w:sz w:val="22"/>
          <w:szCs w:val="22"/>
          <w:lang w:val="en-US"/>
        </w:rPr>
        <w:t>–</w:t>
      </w:r>
      <w:r w:rsidRPr="00DC1DB6">
        <w:rPr>
          <w:sz w:val="22"/>
          <w:szCs w:val="22"/>
        </w:rPr>
        <w:t>2844.</w:t>
      </w:r>
    </w:p>
    <w:p w:rsidR="00D506EF" w:rsidRPr="00DC1DB6" w:rsidRDefault="00D506EF" w:rsidP="00C47E1E">
      <w:pPr>
        <w:pStyle w:val="a5"/>
        <w:numPr>
          <w:ilvl w:val="0"/>
          <w:numId w:val="21"/>
        </w:numPr>
        <w:spacing w:after="0" w:afterAutospacing="0" w:line="238" w:lineRule="auto"/>
        <w:ind w:left="709" w:hanging="283"/>
        <w:jc w:val="both"/>
        <w:rPr>
          <w:sz w:val="22"/>
          <w:szCs w:val="22"/>
        </w:rPr>
      </w:pPr>
      <w:r w:rsidRPr="00DC1DB6">
        <w:rPr>
          <w:sz w:val="22"/>
          <w:szCs w:val="22"/>
        </w:rPr>
        <w:t>Ахметов Д.</w:t>
      </w:r>
      <w:r w:rsidR="00965336" w:rsidRPr="00DC1DB6">
        <w:rPr>
          <w:sz w:val="22"/>
          <w:szCs w:val="22"/>
        </w:rPr>
        <w:t xml:space="preserve"> </w:t>
      </w:r>
      <w:r w:rsidRPr="00DC1DB6">
        <w:rPr>
          <w:sz w:val="22"/>
          <w:szCs w:val="22"/>
        </w:rPr>
        <w:t>Г. Вихревые кольца. Новосибирск: Академическое изд-во «Гео», 2007. 151</w:t>
      </w:r>
      <w:r w:rsidR="00965336" w:rsidRPr="00DC1DB6">
        <w:rPr>
          <w:sz w:val="22"/>
          <w:szCs w:val="22"/>
          <w:lang w:val="en-US"/>
        </w:rPr>
        <w:t> </w:t>
      </w:r>
      <w:r w:rsidRPr="00DC1DB6">
        <w:rPr>
          <w:sz w:val="22"/>
          <w:szCs w:val="22"/>
        </w:rPr>
        <w:t>с.</w:t>
      </w:r>
    </w:p>
    <w:bookmarkEnd w:id="0"/>
    <w:p w:rsidR="00965336" w:rsidRPr="00C47E1E" w:rsidRDefault="00965336" w:rsidP="00C47E1E">
      <w:pPr>
        <w:spacing w:line="238" w:lineRule="auto"/>
        <w:jc w:val="both"/>
        <w:rPr>
          <w:sz w:val="16"/>
          <w:szCs w:val="16"/>
        </w:rPr>
      </w:pPr>
    </w:p>
    <w:p w:rsidR="00B831DF" w:rsidRPr="00C47E1E" w:rsidRDefault="00B831DF" w:rsidP="00C47E1E">
      <w:pPr>
        <w:spacing w:line="238" w:lineRule="auto"/>
        <w:jc w:val="both"/>
        <w:rPr>
          <w:sz w:val="16"/>
          <w:szCs w:val="16"/>
        </w:rPr>
      </w:pPr>
    </w:p>
    <w:p w:rsidR="00B831DF" w:rsidRPr="00C47E1E" w:rsidRDefault="00B831DF" w:rsidP="00C47E1E">
      <w:pPr>
        <w:spacing w:line="238" w:lineRule="auto"/>
        <w:jc w:val="both"/>
        <w:rPr>
          <w:sz w:val="16"/>
          <w:szCs w:val="16"/>
        </w:rPr>
      </w:pPr>
    </w:p>
    <w:p w:rsidR="00B831DF" w:rsidRPr="00C47E1E" w:rsidRDefault="00B831DF" w:rsidP="00C47E1E">
      <w:pPr>
        <w:spacing w:line="238" w:lineRule="auto"/>
        <w:jc w:val="both"/>
        <w:rPr>
          <w:sz w:val="16"/>
          <w:szCs w:val="16"/>
        </w:rPr>
      </w:pPr>
    </w:p>
    <w:p w:rsidR="00D506EF" w:rsidRPr="00210AEA" w:rsidRDefault="00D506EF" w:rsidP="00C47E1E">
      <w:pPr>
        <w:spacing w:line="238" w:lineRule="auto"/>
        <w:rPr>
          <w:b/>
          <w:i/>
          <w:sz w:val="22"/>
          <w:szCs w:val="22"/>
        </w:rPr>
      </w:pPr>
      <w:r w:rsidRPr="00210AEA">
        <w:rPr>
          <w:b/>
          <w:i/>
          <w:sz w:val="22"/>
          <w:szCs w:val="22"/>
        </w:rPr>
        <w:t>Гутник</w:t>
      </w:r>
      <w:r w:rsidRPr="00965336">
        <w:rPr>
          <w:b/>
          <w:i/>
          <w:sz w:val="22"/>
          <w:szCs w:val="22"/>
        </w:rPr>
        <w:t xml:space="preserve"> </w:t>
      </w:r>
      <w:r w:rsidRPr="00210AEA">
        <w:rPr>
          <w:b/>
          <w:i/>
          <w:sz w:val="22"/>
          <w:szCs w:val="22"/>
        </w:rPr>
        <w:t>Евгения</w:t>
      </w:r>
      <w:r w:rsidRPr="00965336">
        <w:rPr>
          <w:b/>
          <w:i/>
          <w:sz w:val="22"/>
          <w:szCs w:val="22"/>
        </w:rPr>
        <w:t xml:space="preserve"> </w:t>
      </w:r>
      <w:r w:rsidRPr="00210AEA">
        <w:rPr>
          <w:b/>
          <w:i/>
          <w:sz w:val="22"/>
          <w:szCs w:val="22"/>
        </w:rPr>
        <w:t>Александровна</w:t>
      </w:r>
      <w:r w:rsidRPr="00965336">
        <w:rPr>
          <w:b/>
          <w:i/>
          <w:sz w:val="22"/>
          <w:szCs w:val="22"/>
        </w:rPr>
        <w:t xml:space="preserve">, </w:t>
      </w:r>
      <w:r w:rsidRPr="00210AEA">
        <w:rPr>
          <w:b/>
          <w:i/>
          <w:sz w:val="22"/>
          <w:szCs w:val="22"/>
        </w:rPr>
        <w:t>Удмуртский</w:t>
      </w:r>
      <w:r w:rsidRPr="00965336">
        <w:rPr>
          <w:b/>
          <w:i/>
          <w:sz w:val="22"/>
          <w:szCs w:val="22"/>
        </w:rPr>
        <w:t xml:space="preserve"> </w:t>
      </w:r>
      <w:r w:rsidRPr="00210AEA">
        <w:rPr>
          <w:b/>
          <w:i/>
          <w:sz w:val="22"/>
          <w:szCs w:val="22"/>
        </w:rPr>
        <w:t>государственный университет,</w:t>
      </w:r>
      <w:r w:rsidR="00DC1DB6">
        <w:rPr>
          <w:b/>
          <w:i/>
          <w:sz w:val="22"/>
          <w:szCs w:val="22"/>
        </w:rPr>
        <w:br/>
      </w:r>
      <w:r w:rsidRPr="00210AEA">
        <w:rPr>
          <w:b/>
          <w:i/>
          <w:sz w:val="22"/>
          <w:szCs w:val="22"/>
          <w:lang w:val="en-US"/>
        </w:rPr>
        <w:t>evgeniya</w:t>
      </w:r>
      <w:r w:rsidRPr="00210AEA">
        <w:rPr>
          <w:b/>
          <w:i/>
          <w:sz w:val="22"/>
          <w:szCs w:val="22"/>
        </w:rPr>
        <w:t>-</w:t>
      </w:r>
      <w:r w:rsidRPr="00210AEA">
        <w:rPr>
          <w:b/>
          <w:i/>
          <w:sz w:val="22"/>
          <w:szCs w:val="22"/>
          <w:lang w:val="en-US"/>
        </w:rPr>
        <w:t>gutnik</w:t>
      </w:r>
      <w:r w:rsidRPr="00210AEA">
        <w:rPr>
          <w:b/>
          <w:i/>
          <w:sz w:val="22"/>
          <w:szCs w:val="22"/>
        </w:rPr>
        <w:t>@</w:t>
      </w:r>
      <w:r w:rsidRPr="00210AEA">
        <w:rPr>
          <w:b/>
          <w:i/>
          <w:sz w:val="22"/>
          <w:szCs w:val="22"/>
          <w:lang w:val="en-US"/>
        </w:rPr>
        <w:t>mail</w:t>
      </w:r>
      <w:r w:rsidRPr="00210AEA">
        <w:rPr>
          <w:b/>
          <w:i/>
          <w:sz w:val="22"/>
          <w:szCs w:val="22"/>
        </w:rPr>
        <w:t>.</w:t>
      </w:r>
      <w:r w:rsidRPr="00210AEA">
        <w:rPr>
          <w:b/>
          <w:i/>
          <w:sz w:val="22"/>
          <w:szCs w:val="22"/>
          <w:lang w:val="en-US"/>
        </w:rPr>
        <w:t>ru</w:t>
      </w:r>
    </w:p>
    <w:p w:rsidR="00D506EF" w:rsidRPr="008F4257" w:rsidRDefault="00D506EF" w:rsidP="00C47E1E">
      <w:pPr>
        <w:spacing w:line="238" w:lineRule="auto"/>
        <w:jc w:val="both"/>
        <w:rPr>
          <w:b/>
          <w:i/>
          <w:sz w:val="22"/>
          <w:szCs w:val="22"/>
        </w:rPr>
      </w:pPr>
      <w:r w:rsidRPr="00210AEA">
        <w:rPr>
          <w:b/>
          <w:i/>
          <w:sz w:val="22"/>
          <w:szCs w:val="22"/>
        </w:rPr>
        <w:t xml:space="preserve">Научный руководитель </w:t>
      </w:r>
      <w:r w:rsidR="00965336" w:rsidRPr="00965336">
        <w:rPr>
          <w:b/>
          <w:i/>
          <w:sz w:val="22"/>
          <w:szCs w:val="22"/>
        </w:rPr>
        <w:t>—</w:t>
      </w:r>
      <w:r w:rsidRPr="00210AEA">
        <w:rPr>
          <w:b/>
          <w:i/>
          <w:sz w:val="22"/>
          <w:szCs w:val="22"/>
        </w:rPr>
        <w:t xml:space="preserve"> Попова Светлана Николаевна, Удмуртский государственный университет, доцент, д.</w:t>
      </w:r>
      <w:r w:rsidR="008F4257" w:rsidRPr="008F4257">
        <w:rPr>
          <w:b/>
          <w:i/>
          <w:sz w:val="22"/>
          <w:szCs w:val="22"/>
        </w:rPr>
        <w:t xml:space="preserve"> </w:t>
      </w:r>
      <w:r w:rsidRPr="00210AEA">
        <w:rPr>
          <w:b/>
          <w:i/>
          <w:sz w:val="22"/>
          <w:szCs w:val="22"/>
        </w:rPr>
        <w:t>ф.-м.</w:t>
      </w:r>
      <w:r w:rsidR="008F4257" w:rsidRPr="008F4257">
        <w:rPr>
          <w:b/>
          <w:i/>
          <w:sz w:val="22"/>
          <w:szCs w:val="22"/>
        </w:rPr>
        <w:t xml:space="preserve"> </w:t>
      </w:r>
      <w:r w:rsidRPr="00210AEA">
        <w:rPr>
          <w:b/>
          <w:i/>
          <w:sz w:val="22"/>
          <w:szCs w:val="22"/>
        </w:rPr>
        <w:t>н.</w:t>
      </w:r>
    </w:p>
    <w:p w:rsidR="00965336" w:rsidRPr="00C47E1E" w:rsidRDefault="00965336" w:rsidP="00C47E1E">
      <w:pPr>
        <w:spacing w:line="238" w:lineRule="auto"/>
        <w:jc w:val="both"/>
        <w:rPr>
          <w:sz w:val="20"/>
          <w:szCs w:val="20"/>
        </w:rPr>
      </w:pPr>
    </w:p>
    <w:p w:rsidR="00D506EF" w:rsidRPr="009F6E42" w:rsidRDefault="00D506EF" w:rsidP="00C47E1E">
      <w:pPr>
        <w:spacing w:line="238" w:lineRule="auto"/>
        <w:jc w:val="center"/>
        <w:rPr>
          <w:b/>
          <w:sz w:val="22"/>
          <w:szCs w:val="22"/>
        </w:rPr>
      </w:pPr>
      <w:r w:rsidRPr="00216D5E">
        <w:rPr>
          <w:b/>
          <w:sz w:val="22"/>
          <w:szCs w:val="22"/>
        </w:rPr>
        <w:t>ПОЛНАЯ</w:t>
      </w:r>
      <w:r w:rsidR="00965336">
        <w:rPr>
          <w:b/>
          <w:sz w:val="22"/>
          <w:szCs w:val="22"/>
        </w:rPr>
        <w:t xml:space="preserve"> УПРАВЛЯЕМОСТЬ ЛИНЕЙНОЙ СИСТЕМЫ</w:t>
      </w:r>
    </w:p>
    <w:p w:rsidR="00D506EF" w:rsidRPr="00D506EF" w:rsidRDefault="00D506EF" w:rsidP="00C47E1E">
      <w:pPr>
        <w:spacing w:line="238" w:lineRule="auto"/>
        <w:jc w:val="center"/>
        <w:rPr>
          <w:b/>
          <w:sz w:val="22"/>
          <w:szCs w:val="22"/>
        </w:rPr>
      </w:pPr>
      <w:r w:rsidRPr="00216D5E">
        <w:rPr>
          <w:b/>
          <w:sz w:val="22"/>
          <w:szCs w:val="22"/>
        </w:rPr>
        <w:t>С ДИСКРЕТНЫМ ВРЕМЕНЕМ</w:t>
      </w:r>
    </w:p>
    <w:p w:rsidR="00D506EF" w:rsidRPr="009F6E42" w:rsidRDefault="00D506EF" w:rsidP="00C47E1E">
      <w:pPr>
        <w:spacing w:line="238" w:lineRule="auto"/>
        <w:jc w:val="center"/>
        <w:rPr>
          <w:b/>
          <w:sz w:val="22"/>
          <w:szCs w:val="22"/>
          <w:lang w:val="en-US"/>
        </w:rPr>
      </w:pPr>
      <w:r>
        <w:rPr>
          <w:b/>
          <w:sz w:val="22"/>
          <w:szCs w:val="22"/>
          <w:lang w:val="en-US"/>
        </w:rPr>
        <w:t>COMPLETE CONTROLLABILITY OF A LINEAR SYSTEM WITH DISCRETE TIME</w:t>
      </w:r>
    </w:p>
    <w:p w:rsidR="004D0A7C" w:rsidRPr="00C47E1E" w:rsidRDefault="004D0A7C" w:rsidP="00C47E1E">
      <w:pPr>
        <w:spacing w:line="238" w:lineRule="auto"/>
        <w:rPr>
          <w:sz w:val="18"/>
          <w:szCs w:val="18"/>
          <w:lang w:val="en-US"/>
        </w:rPr>
      </w:pPr>
    </w:p>
    <w:p w:rsidR="00D506EF" w:rsidRPr="00216D5E" w:rsidRDefault="00D506EF" w:rsidP="00C47E1E">
      <w:pPr>
        <w:spacing w:line="238" w:lineRule="auto"/>
        <w:ind w:firstLine="720"/>
        <w:jc w:val="both"/>
        <w:rPr>
          <w:b/>
          <w:sz w:val="22"/>
          <w:szCs w:val="22"/>
        </w:rPr>
      </w:pPr>
      <w:r w:rsidRPr="00216D5E">
        <w:rPr>
          <w:b/>
          <w:sz w:val="22"/>
          <w:szCs w:val="22"/>
        </w:rPr>
        <w:t>Аннотация</w:t>
      </w:r>
      <w:r w:rsidR="00965336" w:rsidRPr="00965336">
        <w:rPr>
          <w:b/>
          <w:sz w:val="22"/>
          <w:szCs w:val="22"/>
        </w:rPr>
        <w:t>.</w:t>
      </w:r>
      <w:r w:rsidRPr="00965336">
        <w:rPr>
          <w:sz w:val="22"/>
          <w:szCs w:val="22"/>
        </w:rPr>
        <w:t xml:space="preserve"> </w:t>
      </w:r>
      <w:r w:rsidR="00965336">
        <w:rPr>
          <w:sz w:val="22"/>
          <w:szCs w:val="22"/>
        </w:rPr>
        <w:t>П</w:t>
      </w:r>
      <w:r w:rsidRPr="00216D5E">
        <w:rPr>
          <w:sz w:val="22"/>
          <w:szCs w:val="22"/>
        </w:rPr>
        <w:t>олучен критерий полной управляемости линейной системы с дискретным временем, выраженный в терминах существования матрицы Грина некоторой краевой задачи, построенной по</w:t>
      </w:r>
      <w:r w:rsidRPr="00380D8D">
        <w:rPr>
          <w:sz w:val="22"/>
          <w:szCs w:val="22"/>
        </w:rPr>
        <w:t xml:space="preserve"> </w:t>
      </w:r>
      <w:r>
        <w:rPr>
          <w:sz w:val="22"/>
          <w:szCs w:val="22"/>
        </w:rPr>
        <w:t>коэффициентам исходной системы</w:t>
      </w:r>
      <w:r w:rsidRPr="00216D5E">
        <w:rPr>
          <w:sz w:val="22"/>
          <w:szCs w:val="22"/>
        </w:rPr>
        <w:t>.</w:t>
      </w:r>
    </w:p>
    <w:p w:rsidR="00D506EF" w:rsidRPr="009F6E42" w:rsidRDefault="00D506EF" w:rsidP="004C7067">
      <w:pPr>
        <w:ind w:firstLine="720"/>
        <w:jc w:val="both"/>
        <w:rPr>
          <w:b/>
          <w:sz w:val="22"/>
          <w:szCs w:val="22"/>
          <w:lang w:val="en-US"/>
        </w:rPr>
      </w:pPr>
      <w:r w:rsidRPr="00216D5E">
        <w:rPr>
          <w:b/>
          <w:sz w:val="22"/>
          <w:szCs w:val="22"/>
          <w:lang w:val="en-US"/>
        </w:rPr>
        <w:lastRenderedPageBreak/>
        <w:t>Abstract</w:t>
      </w:r>
      <w:r w:rsidR="00965336">
        <w:rPr>
          <w:b/>
          <w:sz w:val="22"/>
          <w:szCs w:val="22"/>
          <w:lang w:val="en-US"/>
        </w:rPr>
        <w:t>.</w:t>
      </w:r>
      <w:r w:rsidRPr="00965336">
        <w:rPr>
          <w:sz w:val="22"/>
          <w:szCs w:val="22"/>
          <w:lang w:val="en-US"/>
        </w:rPr>
        <w:t xml:space="preserve"> </w:t>
      </w:r>
      <w:r w:rsidR="00965336" w:rsidRPr="00965336">
        <w:rPr>
          <w:sz w:val="22"/>
          <w:szCs w:val="22"/>
          <w:lang w:val="en-US"/>
        </w:rPr>
        <w:t>W</w:t>
      </w:r>
      <w:r w:rsidRPr="009F6E42">
        <w:rPr>
          <w:sz w:val="22"/>
          <w:szCs w:val="22"/>
          <w:lang w:val="en-US"/>
        </w:rPr>
        <w:t>e obtained a criterion for the complete controllability of a linear system with di</w:t>
      </w:r>
      <w:r w:rsidRPr="009F6E42">
        <w:rPr>
          <w:sz w:val="22"/>
          <w:szCs w:val="22"/>
          <w:lang w:val="en-US"/>
        </w:rPr>
        <w:t>s</w:t>
      </w:r>
      <w:r w:rsidRPr="009F6E42">
        <w:rPr>
          <w:sz w:val="22"/>
          <w:szCs w:val="22"/>
          <w:lang w:val="en-US"/>
        </w:rPr>
        <w:t>crete time, which is expressed in terms of the existence of the Green matrix of a certain boundary va</w:t>
      </w:r>
      <w:r w:rsidRPr="009F6E42">
        <w:rPr>
          <w:sz w:val="22"/>
          <w:szCs w:val="22"/>
          <w:lang w:val="en-US"/>
        </w:rPr>
        <w:t>l</w:t>
      </w:r>
      <w:r w:rsidRPr="009F6E42">
        <w:rPr>
          <w:sz w:val="22"/>
          <w:szCs w:val="22"/>
          <w:lang w:val="en-US"/>
        </w:rPr>
        <w:t>ue problem constructed from the coefficients of the original system.</w:t>
      </w:r>
    </w:p>
    <w:p w:rsidR="00D506EF" w:rsidRPr="00216D5E" w:rsidRDefault="00D506EF" w:rsidP="004C7067">
      <w:pPr>
        <w:ind w:firstLine="720"/>
        <w:jc w:val="both"/>
        <w:rPr>
          <w:i/>
          <w:sz w:val="22"/>
          <w:szCs w:val="22"/>
        </w:rPr>
      </w:pPr>
      <w:r w:rsidRPr="00216D5E">
        <w:rPr>
          <w:b/>
          <w:i/>
          <w:sz w:val="22"/>
          <w:szCs w:val="22"/>
        </w:rPr>
        <w:t>Ключевые слова:</w:t>
      </w:r>
      <w:r w:rsidRPr="00216D5E">
        <w:rPr>
          <w:i/>
          <w:sz w:val="22"/>
          <w:szCs w:val="22"/>
        </w:rPr>
        <w:t xml:space="preserve"> </w:t>
      </w:r>
      <w:r w:rsidRPr="00216D5E">
        <w:rPr>
          <w:sz w:val="22"/>
          <w:szCs w:val="22"/>
        </w:rPr>
        <w:t>система с дискретным временем, управляемость, краевая задача.</w:t>
      </w:r>
    </w:p>
    <w:p w:rsidR="00D506EF" w:rsidRPr="00216D5E" w:rsidRDefault="00FA7D20" w:rsidP="004C7067">
      <w:pPr>
        <w:ind w:firstLine="720"/>
        <w:jc w:val="both"/>
        <w:rPr>
          <w:sz w:val="22"/>
          <w:szCs w:val="22"/>
          <w:lang w:val="en-US"/>
        </w:rPr>
      </w:pPr>
      <w:r>
        <w:rPr>
          <w:b/>
          <w:i/>
          <w:sz w:val="22"/>
          <w:szCs w:val="22"/>
          <w:lang w:val="en-US"/>
        </w:rPr>
        <w:t>Key</w:t>
      </w:r>
      <w:r w:rsidR="00D506EF" w:rsidRPr="00216D5E">
        <w:rPr>
          <w:b/>
          <w:i/>
          <w:sz w:val="22"/>
          <w:szCs w:val="22"/>
          <w:lang w:val="en-US"/>
        </w:rPr>
        <w:t>words:</w:t>
      </w:r>
      <w:r w:rsidR="00D506EF" w:rsidRPr="00216D5E">
        <w:rPr>
          <w:i/>
          <w:sz w:val="22"/>
          <w:szCs w:val="22"/>
          <w:lang w:val="en-US"/>
        </w:rPr>
        <w:t xml:space="preserve"> </w:t>
      </w:r>
      <w:r w:rsidR="00D506EF" w:rsidRPr="00216D5E">
        <w:rPr>
          <w:sz w:val="22"/>
          <w:szCs w:val="22"/>
          <w:lang w:val="en-US"/>
        </w:rPr>
        <w:t xml:space="preserve">discrete-time system, controllability, </w:t>
      </w:r>
      <w:r w:rsidR="00D506EF" w:rsidRPr="009F6E42">
        <w:rPr>
          <w:sz w:val="22"/>
          <w:szCs w:val="22"/>
          <w:lang w:val="en-US"/>
        </w:rPr>
        <w:t>boundary value problem.</w:t>
      </w:r>
    </w:p>
    <w:p w:rsidR="00D506EF" w:rsidRDefault="00D506EF" w:rsidP="004D0A7C">
      <w:pPr>
        <w:ind w:firstLine="720"/>
        <w:jc w:val="both"/>
        <w:rPr>
          <w:sz w:val="22"/>
          <w:szCs w:val="22"/>
        </w:rPr>
      </w:pPr>
      <w:r w:rsidRPr="00216D5E">
        <w:rPr>
          <w:sz w:val="22"/>
          <w:szCs w:val="22"/>
        </w:rPr>
        <w:t>Рассмотрим линейную управляемую систему</w:t>
      </w:r>
    </w:p>
    <w:p w:rsidR="00D506EF" w:rsidRPr="004F5C7C" w:rsidRDefault="00965336" w:rsidP="002578C7">
      <w:pPr>
        <w:tabs>
          <w:tab w:val="center" w:pos="4536"/>
          <w:tab w:val="right" w:pos="9072"/>
        </w:tabs>
        <w:spacing w:before="120" w:after="120"/>
        <w:jc w:val="both"/>
        <w:rPr>
          <w:sz w:val="22"/>
          <w:szCs w:val="22"/>
        </w:rPr>
      </w:pPr>
      <w:r w:rsidRPr="00965336">
        <w:rPr>
          <w:i/>
          <w:sz w:val="22"/>
          <w:szCs w:val="22"/>
        </w:rPr>
        <w:tab/>
      </w:r>
      <w:r w:rsidR="00DC1DB6" w:rsidRPr="004F5C7C">
        <w:rPr>
          <w:i/>
          <w:position w:val="-10"/>
          <w:sz w:val="22"/>
          <w:szCs w:val="22"/>
          <w:lang w:val="en-US"/>
        </w:rPr>
        <w:object w:dxaOrig="2820" w:dyaOrig="300">
          <v:shape id="_x0000_i1038" type="#_x0000_t75" style="width:141pt;height:15pt" o:ole="">
            <v:imagedata r:id="rId32" o:title=""/>
          </v:shape>
          <o:OLEObject Type="Embed" ProgID="Equation.DSMT4" ShapeID="_x0000_i1038" DrawAspect="Content" ObjectID="_1597737889" r:id="rId33"/>
        </w:object>
      </w:r>
      <w:r w:rsidRPr="00965336">
        <w:rPr>
          <w:sz w:val="22"/>
          <w:szCs w:val="22"/>
        </w:rPr>
        <w:tab/>
      </w:r>
      <w:r w:rsidR="00D506EF" w:rsidRPr="004F5C7C">
        <w:rPr>
          <w:sz w:val="22"/>
          <w:szCs w:val="22"/>
        </w:rPr>
        <w:t>(1)</w:t>
      </w:r>
    </w:p>
    <w:p w:rsidR="00D506EF" w:rsidRPr="00216D5E" w:rsidRDefault="00D506EF" w:rsidP="00D506EF">
      <w:pPr>
        <w:jc w:val="both"/>
        <w:rPr>
          <w:sz w:val="22"/>
          <w:szCs w:val="22"/>
        </w:rPr>
      </w:pPr>
      <w:r w:rsidRPr="00216D5E">
        <w:rPr>
          <w:sz w:val="22"/>
          <w:szCs w:val="22"/>
        </w:rPr>
        <w:t xml:space="preserve">где </w:t>
      </w:r>
      <w:r w:rsidRPr="00380D8D">
        <w:rPr>
          <w:i/>
          <w:lang w:val="en-US"/>
        </w:rPr>
        <w:t>k</w:t>
      </w:r>
      <w:r w:rsidRPr="00216D5E">
        <w:rPr>
          <w:sz w:val="22"/>
          <w:szCs w:val="22"/>
        </w:rPr>
        <w:t xml:space="preserve"> пробегает подмножество </w:t>
      </w:r>
      <w:r w:rsidR="00DC1DB6" w:rsidRPr="004F5C7C">
        <w:rPr>
          <w:position w:val="-10"/>
          <w:sz w:val="22"/>
          <w:szCs w:val="22"/>
        </w:rPr>
        <w:object w:dxaOrig="2320" w:dyaOrig="300">
          <v:shape id="_x0000_i1039" type="#_x0000_t75" style="width:116pt;height:15pt" o:ole="">
            <v:imagedata r:id="rId34" o:title=""/>
          </v:shape>
          <o:OLEObject Type="Embed" ProgID="Equation.DSMT4" ShapeID="_x0000_i1039" DrawAspect="Content" ObjectID="_1597737890" r:id="rId35"/>
        </w:object>
      </w:r>
      <w:r w:rsidRPr="00216D5E">
        <w:rPr>
          <w:sz w:val="22"/>
          <w:szCs w:val="22"/>
        </w:rPr>
        <w:t xml:space="preserve"> множества </w:t>
      </w:r>
      <w:r w:rsidRPr="00380D8D">
        <w:rPr>
          <w:b/>
          <w:lang w:val="en-US"/>
        </w:rPr>
        <w:t>Z</w:t>
      </w:r>
      <w:r w:rsidRPr="00216D5E">
        <w:rPr>
          <w:sz w:val="22"/>
          <w:szCs w:val="22"/>
        </w:rPr>
        <w:t xml:space="preserve"> целых чисел, </w:t>
      </w:r>
      <w:r w:rsidR="00DC1DB6" w:rsidRPr="004F5C7C">
        <w:rPr>
          <w:position w:val="-10"/>
          <w:sz w:val="22"/>
          <w:szCs w:val="22"/>
        </w:rPr>
        <w:object w:dxaOrig="800" w:dyaOrig="300">
          <v:shape id="_x0000_i1040" type="#_x0000_t75" style="width:40.5pt;height:15pt" o:ole="">
            <v:imagedata r:id="rId36" o:title=""/>
          </v:shape>
          <o:OLEObject Type="Embed" ProgID="Equation.DSMT4" ShapeID="_x0000_i1040" DrawAspect="Content" ObjectID="_1597737891" r:id="rId37"/>
        </w:object>
      </w:r>
      <w:r w:rsidR="00965336">
        <w:rPr>
          <w:sz w:val="22"/>
          <w:szCs w:val="22"/>
          <w:lang w:val="en-US"/>
        </w:rPr>
        <w:t> </w:t>
      </w:r>
      <w:r w:rsidR="00965336" w:rsidRPr="00965336">
        <w:rPr>
          <w:i/>
          <w:sz w:val="22"/>
          <w:szCs w:val="22"/>
        </w:rPr>
        <w:t>—</w:t>
      </w:r>
      <w:r w:rsidRPr="00216D5E">
        <w:rPr>
          <w:i/>
          <w:sz w:val="22"/>
          <w:szCs w:val="22"/>
        </w:rPr>
        <w:t xml:space="preserve"> </w:t>
      </w:r>
      <w:r w:rsidRPr="00380D8D">
        <w:rPr>
          <w:i/>
          <w:lang w:val="en-US"/>
        </w:rPr>
        <w:t>n</w:t>
      </w:r>
      <w:r w:rsidRPr="00216D5E">
        <w:rPr>
          <w:i/>
          <w:sz w:val="22"/>
          <w:szCs w:val="22"/>
        </w:rPr>
        <w:t>-</w:t>
      </w:r>
      <w:r w:rsidRPr="00216D5E">
        <w:rPr>
          <w:sz w:val="22"/>
          <w:szCs w:val="22"/>
        </w:rPr>
        <w:t xml:space="preserve">мерный вещественный вектор фазовых переменных, </w:t>
      </w:r>
      <w:r w:rsidRPr="004F5C7C">
        <w:rPr>
          <w:position w:val="-10"/>
          <w:sz w:val="22"/>
          <w:szCs w:val="22"/>
        </w:rPr>
        <w:object w:dxaOrig="859" w:dyaOrig="320">
          <v:shape id="_x0000_i1041" type="#_x0000_t75" style="width:43pt;height:16pt" o:ole="">
            <v:imagedata r:id="rId38" o:title=""/>
          </v:shape>
          <o:OLEObject Type="Embed" ProgID="Equation.3" ShapeID="_x0000_i1041" DrawAspect="Content" ObjectID="_1597737892" r:id="rId39"/>
        </w:object>
      </w:r>
      <w:r w:rsidRPr="00380D8D">
        <w:rPr>
          <w:i/>
        </w:rPr>
        <w:t xml:space="preserve"> </w:t>
      </w:r>
      <w:r w:rsidR="00965336" w:rsidRPr="00965336">
        <w:rPr>
          <w:i/>
        </w:rPr>
        <w:t>—</w:t>
      </w:r>
      <w:r w:rsidRPr="00380D8D">
        <w:rPr>
          <w:i/>
        </w:rPr>
        <w:t xml:space="preserve"> </w:t>
      </w:r>
      <w:r w:rsidRPr="00380D8D">
        <w:rPr>
          <w:i/>
          <w:lang w:val="en-US"/>
        </w:rPr>
        <w:t>m</w:t>
      </w:r>
      <w:r w:rsidRPr="00216D5E">
        <w:rPr>
          <w:i/>
          <w:sz w:val="22"/>
          <w:szCs w:val="22"/>
        </w:rPr>
        <w:t>-</w:t>
      </w:r>
      <w:r w:rsidRPr="00216D5E">
        <w:rPr>
          <w:sz w:val="22"/>
          <w:szCs w:val="22"/>
        </w:rPr>
        <w:t xml:space="preserve">мерный вещественный вектор управлений, </w:t>
      </w:r>
      <w:r w:rsidR="00DC1DB6" w:rsidRPr="004F5C7C">
        <w:rPr>
          <w:position w:val="-10"/>
          <w:sz w:val="22"/>
          <w:szCs w:val="22"/>
        </w:rPr>
        <w:object w:dxaOrig="859" w:dyaOrig="300">
          <v:shape id="_x0000_i1042" type="#_x0000_t75" style="width:42.5pt;height:15pt" o:ole="">
            <v:imagedata r:id="rId40" o:title=""/>
          </v:shape>
          <o:OLEObject Type="Embed" ProgID="Equation.DSMT4" ShapeID="_x0000_i1042" DrawAspect="Content" ObjectID="_1597737893" r:id="rId41"/>
        </w:object>
      </w:r>
      <w:r w:rsidRPr="00216D5E">
        <w:rPr>
          <w:sz w:val="22"/>
          <w:szCs w:val="22"/>
        </w:rPr>
        <w:t xml:space="preserve"> и </w:t>
      </w:r>
      <w:r w:rsidR="00DC1DB6" w:rsidRPr="004F5C7C">
        <w:rPr>
          <w:position w:val="-10"/>
          <w:sz w:val="22"/>
          <w:szCs w:val="22"/>
        </w:rPr>
        <w:object w:dxaOrig="859" w:dyaOrig="300">
          <v:shape id="_x0000_i1043" type="#_x0000_t75" style="width:42.5pt;height:15pt" o:ole="">
            <v:imagedata r:id="rId42" o:title=""/>
          </v:shape>
          <o:OLEObject Type="Embed" ProgID="Equation.DSMT4" ShapeID="_x0000_i1043" DrawAspect="Content" ObjectID="_1597737894" r:id="rId43"/>
        </w:object>
      </w:r>
      <w:r w:rsidRPr="00216D5E">
        <w:rPr>
          <w:i/>
          <w:sz w:val="22"/>
          <w:szCs w:val="22"/>
        </w:rPr>
        <w:t xml:space="preserve"> </w:t>
      </w:r>
      <w:r w:rsidR="00965336" w:rsidRPr="00965336">
        <w:rPr>
          <w:i/>
          <w:sz w:val="22"/>
          <w:szCs w:val="22"/>
        </w:rPr>
        <w:t>—</w:t>
      </w:r>
      <w:r w:rsidRPr="00216D5E">
        <w:rPr>
          <w:i/>
          <w:sz w:val="22"/>
          <w:szCs w:val="22"/>
        </w:rPr>
        <w:t xml:space="preserve"> </w:t>
      </w:r>
      <w:r w:rsidRPr="00216D5E">
        <w:rPr>
          <w:sz w:val="22"/>
          <w:szCs w:val="22"/>
        </w:rPr>
        <w:t xml:space="preserve">матрицы размерами </w:t>
      </w:r>
      <w:r w:rsidR="00DC1DB6" w:rsidRPr="004F5C7C">
        <w:rPr>
          <w:position w:val="-6"/>
          <w:sz w:val="22"/>
          <w:szCs w:val="22"/>
        </w:rPr>
        <w:object w:dxaOrig="480" w:dyaOrig="220">
          <v:shape id="_x0000_i1044" type="#_x0000_t75" style="width:24pt;height:11pt" o:ole="">
            <v:imagedata r:id="rId44" o:title=""/>
          </v:shape>
          <o:OLEObject Type="Embed" ProgID="Equation.DSMT4" ShapeID="_x0000_i1044" DrawAspect="Content" ObjectID="_1597737895" r:id="rId45"/>
        </w:object>
      </w:r>
      <w:r w:rsidRPr="00216D5E">
        <w:rPr>
          <w:sz w:val="22"/>
          <w:szCs w:val="22"/>
        </w:rPr>
        <w:t xml:space="preserve"> и </w:t>
      </w:r>
      <w:r w:rsidR="00DC1DB6" w:rsidRPr="004F5C7C">
        <w:rPr>
          <w:position w:val="-6"/>
          <w:sz w:val="22"/>
          <w:szCs w:val="22"/>
        </w:rPr>
        <w:object w:dxaOrig="540" w:dyaOrig="220">
          <v:shape id="_x0000_i1045" type="#_x0000_t75" style="width:27pt;height:11pt" o:ole="">
            <v:imagedata r:id="rId46" o:title=""/>
          </v:shape>
          <o:OLEObject Type="Embed" ProgID="Equation.DSMT4" ShapeID="_x0000_i1045" DrawAspect="Content" ObjectID="_1597737896" r:id="rId47"/>
        </w:object>
      </w:r>
      <w:r w:rsidRPr="00216D5E">
        <w:rPr>
          <w:sz w:val="22"/>
          <w:szCs w:val="22"/>
        </w:rPr>
        <w:t xml:space="preserve"> соответственно. Будем предполагать, что матрица </w:t>
      </w:r>
      <w:r w:rsidR="00DC1DB6" w:rsidRPr="004F5C7C">
        <w:rPr>
          <w:position w:val="-10"/>
          <w:sz w:val="22"/>
          <w:szCs w:val="22"/>
        </w:rPr>
        <w:object w:dxaOrig="499" w:dyaOrig="300">
          <v:shape id="_x0000_i1046" type="#_x0000_t75" style="width:25pt;height:15pt" o:ole="">
            <v:imagedata r:id="rId48" o:title=""/>
          </v:shape>
          <o:OLEObject Type="Embed" ProgID="Equation.DSMT4" ShapeID="_x0000_i1046" DrawAspect="Content" ObjectID="_1597737897" r:id="rId49"/>
        </w:object>
      </w:r>
      <w:r w:rsidRPr="00216D5E">
        <w:rPr>
          <w:sz w:val="22"/>
          <w:szCs w:val="22"/>
        </w:rPr>
        <w:t xml:space="preserve"> обратима при каждом </w:t>
      </w:r>
      <w:r w:rsidRPr="00380D8D">
        <w:rPr>
          <w:i/>
          <w:lang w:val="en-US"/>
        </w:rPr>
        <w:t>k</w:t>
      </w:r>
      <w:r w:rsidRPr="00216D5E">
        <w:rPr>
          <w:sz w:val="22"/>
          <w:szCs w:val="22"/>
        </w:rPr>
        <w:t xml:space="preserve"> из рассматриваемого отрезка времени. Тогда для линейной однородной системы</w:t>
      </w:r>
    </w:p>
    <w:p w:rsidR="00D506EF" w:rsidRPr="00216D5E" w:rsidRDefault="00DC1DB6" w:rsidP="002578C7">
      <w:pPr>
        <w:spacing w:before="120" w:after="120"/>
        <w:jc w:val="center"/>
        <w:rPr>
          <w:sz w:val="22"/>
          <w:szCs w:val="22"/>
        </w:rPr>
      </w:pPr>
      <w:r w:rsidRPr="00216D5E">
        <w:rPr>
          <w:position w:val="-10"/>
          <w:sz w:val="22"/>
          <w:szCs w:val="22"/>
        </w:rPr>
        <w:object w:dxaOrig="1760" w:dyaOrig="300">
          <v:shape id="_x0000_i1047" type="#_x0000_t75" style="width:87.5pt;height:15pt" o:ole="">
            <v:imagedata r:id="rId50" o:title=""/>
          </v:shape>
          <o:OLEObject Type="Embed" ProgID="Equation.DSMT4" ShapeID="_x0000_i1047" DrawAspect="Content" ObjectID="_1597737898" r:id="rId51"/>
        </w:object>
      </w:r>
    </w:p>
    <w:p w:rsidR="00D506EF" w:rsidRPr="00216D5E" w:rsidRDefault="00D506EF" w:rsidP="00D506EF">
      <w:pPr>
        <w:jc w:val="both"/>
        <w:rPr>
          <w:sz w:val="22"/>
          <w:szCs w:val="22"/>
        </w:rPr>
      </w:pPr>
      <w:r w:rsidRPr="00216D5E">
        <w:rPr>
          <w:sz w:val="22"/>
          <w:szCs w:val="22"/>
        </w:rPr>
        <w:t xml:space="preserve">при всех </w:t>
      </w:r>
      <w:r w:rsidR="00DC1DB6" w:rsidRPr="00216D5E">
        <w:rPr>
          <w:position w:val="-10"/>
          <w:sz w:val="22"/>
          <w:szCs w:val="22"/>
        </w:rPr>
        <w:object w:dxaOrig="1060" w:dyaOrig="300">
          <v:shape id="_x0000_i1048" type="#_x0000_t75" style="width:53pt;height:15pt" o:ole="">
            <v:imagedata r:id="rId52" o:title=""/>
          </v:shape>
          <o:OLEObject Type="Embed" ProgID="Equation.DSMT4" ShapeID="_x0000_i1048" DrawAspect="Content" ObjectID="_1597737899" r:id="rId53"/>
        </w:object>
      </w:r>
      <w:r w:rsidRPr="00216D5E">
        <w:rPr>
          <w:sz w:val="22"/>
          <w:szCs w:val="22"/>
        </w:rPr>
        <w:t xml:space="preserve"> определена матрица Коши [1</w:t>
      </w:r>
      <w:r w:rsidR="00810DB5" w:rsidRPr="00810DB5">
        <w:rPr>
          <w:sz w:val="22"/>
          <w:szCs w:val="22"/>
        </w:rPr>
        <w:t xml:space="preserve">, </w:t>
      </w:r>
      <w:r w:rsidR="00810DB5">
        <w:rPr>
          <w:sz w:val="22"/>
          <w:szCs w:val="22"/>
        </w:rPr>
        <w:t>с. 13</w:t>
      </w:r>
      <w:r w:rsidRPr="00216D5E">
        <w:rPr>
          <w:sz w:val="22"/>
          <w:szCs w:val="22"/>
        </w:rPr>
        <w:t>]:</w:t>
      </w:r>
    </w:p>
    <w:p w:rsidR="00D506EF" w:rsidRPr="00216D5E" w:rsidRDefault="00DC1DB6" w:rsidP="002578C7">
      <w:pPr>
        <w:spacing w:before="120"/>
        <w:jc w:val="center"/>
        <w:rPr>
          <w:sz w:val="22"/>
          <w:szCs w:val="22"/>
        </w:rPr>
      </w:pPr>
      <w:r w:rsidRPr="00216D5E">
        <w:rPr>
          <w:position w:val="-10"/>
          <w:sz w:val="22"/>
          <w:szCs w:val="22"/>
        </w:rPr>
        <w:object w:dxaOrig="3060" w:dyaOrig="300">
          <v:shape id="_x0000_i1049" type="#_x0000_t75" style="width:153pt;height:15pt" o:ole="">
            <v:imagedata r:id="rId54" o:title=""/>
          </v:shape>
          <o:OLEObject Type="Embed" ProgID="Equation.DSMT4" ShapeID="_x0000_i1049" DrawAspect="Content" ObjectID="_1597737900" r:id="rId55"/>
        </w:object>
      </w:r>
      <w:r w:rsidR="00D506EF" w:rsidRPr="00216D5E">
        <w:rPr>
          <w:sz w:val="22"/>
          <w:szCs w:val="22"/>
        </w:rPr>
        <w:t xml:space="preserve"> при </w:t>
      </w:r>
      <w:r w:rsidRPr="00DC1DB6">
        <w:rPr>
          <w:position w:val="-8"/>
          <w:sz w:val="22"/>
          <w:szCs w:val="22"/>
        </w:rPr>
        <w:object w:dxaOrig="620" w:dyaOrig="279">
          <v:shape id="_x0000_i1050" type="#_x0000_t75" style="width:31pt;height:14pt" o:ole="">
            <v:imagedata r:id="rId56" o:title=""/>
          </v:shape>
          <o:OLEObject Type="Embed" ProgID="Equation.DSMT4" ShapeID="_x0000_i1050" DrawAspect="Content" ObjectID="_1597737901" r:id="rId57"/>
        </w:object>
      </w:r>
    </w:p>
    <w:p w:rsidR="00D506EF" w:rsidRPr="00216D5E" w:rsidRDefault="00DC1DB6" w:rsidP="002578C7">
      <w:pPr>
        <w:spacing w:before="60" w:after="60"/>
        <w:jc w:val="center"/>
        <w:rPr>
          <w:sz w:val="22"/>
          <w:szCs w:val="22"/>
        </w:rPr>
      </w:pPr>
      <w:r w:rsidRPr="00216D5E">
        <w:rPr>
          <w:position w:val="-10"/>
          <w:sz w:val="22"/>
          <w:szCs w:val="22"/>
        </w:rPr>
        <w:object w:dxaOrig="1140" w:dyaOrig="300">
          <v:shape id="_x0000_i1051" type="#_x0000_t75" style="width:57pt;height:15pt" o:ole="">
            <v:imagedata r:id="rId58" o:title=""/>
          </v:shape>
          <o:OLEObject Type="Embed" ProgID="Equation.DSMT4" ShapeID="_x0000_i1051" DrawAspect="Content" ObjectID="_1597737902" r:id="rId59"/>
        </w:object>
      </w:r>
      <w:r w:rsidR="00D506EF" w:rsidRPr="00216D5E">
        <w:rPr>
          <w:sz w:val="22"/>
          <w:szCs w:val="22"/>
        </w:rPr>
        <w:t xml:space="preserve"> при </w:t>
      </w:r>
      <w:r w:rsidRPr="00DC1DB6">
        <w:rPr>
          <w:position w:val="-8"/>
          <w:sz w:val="22"/>
          <w:szCs w:val="22"/>
        </w:rPr>
        <w:object w:dxaOrig="620" w:dyaOrig="279">
          <v:shape id="_x0000_i1052" type="#_x0000_t75" style="width:31pt;height:14pt" o:ole="">
            <v:imagedata r:id="rId60" o:title=""/>
          </v:shape>
          <o:OLEObject Type="Embed" ProgID="Equation.DSMT4" ShapeID="_x0000_i1052" DrawAspect="Content" ObjectID="_1597737903" r:id="rId61"/>
        </w:object>
      </w:r>
    </w:p>
    <w:p w:rsidR="00D506EF" w:rsidRPr="00380D8D" w:rsidRDefault="00DC1DB6" w:rsidP="00D506EF">
      <w:pPr>
        <w:jc w:val="center"/>
        <w:rPr>
          <w:sz w:val="22"/>
          <w:szCs w:val="22"/>
        </w:rPr>
      </w:pPr>
      <w:r w:rsidRPr="00216D5E">
        <w:rPr>
          <w:position w:val="-10"/>
          <w:sz w:val="22"/>
          <w:szCs w:val="22"/>
        </w:rPr>
        <w:object w:dxaOrig="1840" w:dyaOrig="340">
          <v:shape id="_x0000_i1053" type="#_x0000_t75" style="width:92pt;height:17pt" o:ole="">
            <v:imagedata r:id="rId62" o:title=""/>
          </v:shape>
          <o:OLEObject Type="Embed" ProgID="Equation.DSMT4" ShapeID="_x0000_i1053" DrawAspect="Content" ObjectID="_1597737904" r:id="rId63"/>
        </w:object>
      </w:r>
      <w:r w:rsidR="00D506EF" w:rsidRPr="00216D5E">
        <w:rPr>
          <w:sz w:val="22"/>
          <w:szCs w:val="22"/>
        </w:rPr>
        <w:t xml:space="preserve"> при </w:t>
      </w:r>
      <w:r w:rsidRPr="00216D5E">
        <w:rPr>
          <w:position w:val="-6"/>
          <w:sz w:val="22"/>
          <w:szCs w:val="22"/>
        </w:rPr>
        <w:object w:dxaOrig="600" w:dyaOrig="260">
          <v:shape id="_x0000_i1054" type="#_x0000_t75" style="width:30pt;height:13pt" o:ole="">
            <v:imagedata r:id="rId64" o:title=""/>
          </v:shape>
          <o:OLEObject Type="Embed" ProgID="Equation.DSMT4" ShapeID="_x0000_i1054" DrawAspect="Content" ObjectID="_1597737905" r:id="rId65"/>
        </w:object>
      </w:r>
    </w:p>
    <w:p w:rsidR="00D506EF" w:rsidRPr="00216D5E" w:rsidRDefault="00D506EF" w:rsidP="002578C7">
      <w:pPr>
        <w:spacing w:before="120" w:after="120"/>
        <w:ind w:firstLine="720"/>
        <w:jc w:val="both"/>
        <w:rPr>
          <w:sz w:val="22"/>
          <w:szCs w:val="22"/>
        </w:rPr>
      </w:pPr>
      <w:r w:rsidRPr="00216D5E">
        <w:rPr>
          <w:b/>
          <w:sz w:val="22"/>
          <w:szCs w:val="22"/>
        </w:rPr>
        <w:t>Определение</w:t>
      </w:r>
      <w:r w:rsidR="00770FFE">
        <w:rPr>
          <w:b/>
          <w:sz w:val="22"/>
          <w:szCs w:val="22"/>
        </w:rPr>
        <w:t xml:space="preserve"> </w:t>
      </w:r>
      <w:r w:rsidRPr="00380D8D">
        <w:rPr>
          <w:b/>
          <w:sz w:val="22"/>
          <w:szCs w:val="22"/>
        </w:rPr>
        <w:t>1</w:t>
      </w:r>
      <w:r w:rsidRPr="00216D5E">
        <w:rPr>
          <w:b/>
          <w:sz w:val="22"/>
          <w:szCs w:val="22"/>
        </w:rPr>
        <w:t>.</w:t>
      </w:r>
      <w:r w:rsidRPr="00216D5E">
        <w:rPr>
          <w:sz w:val="22"/>
          <w:szCs w:val="22"/>
        </w:rPr>
        <w:t xml:space="preserve"> Система (1) называется </w:t>
      </w:r>
      <w:r w:rsidRPr="00216D5E">
        <w:rPr>
          <w:i/>
          <w:sz w:val="22"/>
          <w:szCs w:val="22"/>
        </w:rPr>
        <w:t>вполне управляемой</w:t>
      </w:r>
      <w:r w:rsidRPr="00216D5E">
        <w:rPr>
          <w:sz w:val="22"/>
          <w:szCs w:val="22"/>
        </w:rPr>
        <w:t xml:space="preserve"> на отрезке </w:t>
      </w:r>
      <w:r w:rsidR="00DC1DB6" w:rsidRPr="00380D8D">
        <w:rPr>
          <w:position w:val="-10"/>
          <w:sz w:val="22"/>
          <w:szCs w:val="22"/>
        </w:rPr>
        <w:object w:dxaOrig="560" w:dyaOrig="300">
          <v:shape id="_x0000_i1055" type="#_x0000_t75" style="width:27.5pt;height:15pt" o:ole="">
            <v:imagedata r:id="rId66" o:title=""/>
          </v:shape>
          <o:OLEObject Type="Embed" ProgID="Equation.DSMT4" ShapeID="_x0000_i1055" DrawAspect="Content" ObjectID="_1597737906" r:id="rId67"/>
        </w:object>
      </w:r>
      <w:r w:rsidRPr="00216D5E">
        <w:rPr>
          <w:sz w:val="22"/>
          <w:szCs w:val="22"/>
        </w:rPr>
        <w:t xml:space="preserve"> если для каждого начального состояния </w:t>
      </w:r>
      <w:r w:rsidR="00DC1DB6" w:rsidRPr="00DC1DB6">
        <w:rPr>
          <w:position w:val="-10"/>
          <w:sz w:val="22"/>
          <w:szCs w:val="22"/>
        </w:rPr>
        <w:object w:dxaOrig="240" w:dyaOrig="320">
          <v:shape id="_x0000_i1056" type="#_x0000_t75" style="width:12pt;height:15.5pt" o:ole="">
            <v:imagedata r:id="rId68" o:title=""/>
          </v:shape>
          <o:OLEObject Type="Embed" ProgID="Equation.DSMT4" ShapeID="_x0000_i1056" DrawAspect="Content" ObjectID="_1597737907" r:id="rId69"/>
        </w:object>
      </w:r>
      <w:r w:rsidRPr="00216D5E">
        <w:rPr>
          <w:sz w:val="22"/>
          <w:szCs w:val="22"/>
        </w:rPr>
        <w:t xml:space="preserve"> системы (1) найдется управление </w:t>
      </w:r>
      <w:r w:rsidR="00DC1DB6" w:rsidRPr="00380D8D">
        <w:rPr>
          <w:position w:val="-10"/>
          <w:sz w:val="22"/>
          <w:szCs w:val="22"/>
        </w:rPr>
        <w:object w:dxaOrig="840" w:dyaOrig="300">
          <v:shape id="_x0000_i1057" type="#_x0000_t75" style="width:42pt;height:15pt" o:ole="">
            <v:imagedata r:id="rId70" o:title=""/>
          </v:shape>
          <o:OLEObject Type="Embed" ProgID="Equation.DSMT4" ShapeID="_x0000_i1057" DrawAspect="Content" ObjectID="_1597737908" r:id="rId71"/>
        </w:object>
      </w:r>
      <w:r w:rsidRPr="00216D5E">
        <w:rPr>
          <w:sz w:val="22"/>
          <w:szCs w:val="22"/>
        </w:rPr>
        <w:t xml:space="preserve"> определенное на отрезке </w:t>
      </w:r>
      <w:r w:rsidR="00DC1DB6" w:rsidRPr="00380D8D">
        <w:rPr>
          <w:position w:val="-10"/>
          <w:sz w:val="22"/>
          <w:szCs w:val="22"/>
        </w:rPr>
        <w:object w:dxaOrig="840" w:dyaOrig="300">
          <v:shape id="_x0000_i1058" type="#_x0000_t75" style="width:42pt;height:15pt" o:ole="">
            <v:imagedata r:id="rId72" o:title=""/>
          </v:shape>
          <o:OLEObject Type="Embed" ProgID="Equation.DSMT4" ShapeID="_x0000_i1058" DrawAspect="Content" ObjectID="_1597737909" r:id="rId73"/>
        </w:object>
      </w:r>
      <w:r w:rsidRPr="00216D5E">
        <w:rPr>
          <w:sz w:val="22"/>
          <w:szCs w:val="22"/>
        </w:rPr>
        <w:t xml:space="preserve"> такое, что решение системы (1) с начальным условием </w:t>
      </w:r>
      <w:r w:rsidR="003A4FA1" w:rsidRPr="003A4FA1">
        <w:rPr>
          <w:position w:val="-10"/>
          <w:sz w:val="22"/>
          <w:szCs w:val="22"/>
        </w:rPr>
        <w:object w:dxaOrig="840" w:dyaOrig="320">
          <v:shape id="_x0000_i1059" type="#_x0000_t75" style="width:42pt;height:15.5pt" o:ole="">
            <v:imagedata r:id="rId74" o:title=""/>
          </v:shape>
          <o:OLEObject Type="Embed" ProgID="Equation.DSMT4" ShapeID="_x0000_i1059" DrawAspect="Content" ObjectID="_1597737910" r:id="rId75"/>
        </w:object>
      </w:r>
      <w:r w:rsidRPr="00216D5E">
        <w:rPr>
          <w:sz w:val="22"/>
          <w:szCs w:val="22"/>
        </w:rPr>
        <w:t xml:space="preserve"> и выбранным управлением </w:t>
      </w:r>
      <w:r w:rsidR="003A4FA1" w:rsidRPr="00380D8D">
        <w:rPr>
          <w:position w:val="-6"/>
          <w:sz w:val="22"/>
          <w:szCs w:val="22"/>
        </w:rPr>
        <w:object w:dxaOrig="180" w:dyaOrig="200">
          <v:shape id="_x0000_i1060" type="#_x0000_t75" style="width:9pt;height:10pt" o:ole="">
            <v:imagedata r:id="rId76" o:title=""/>
          </v:shape>
          <o:OLEObject Type="Embed" ProgID="Equation.DSMT4" ShapeID="_x0000_i1060" DrawAspect="Content" ObjectID="_1597737911" r:id="rId77"/>
        </w:object>
      </w:r>
      <w:r w:rsidRPr="00216D5E">
        <w:rPr>
          <w:sz w:val="22"/>
          <w:szCs w:val="22"/>
        </w:rPr>
        <w:t xml:space="preserve"> удовлетворяет равенству </w:t>
      </w:r>
      <w:r w:rsidR="003A4FA1" w:rsidRPr="00380D8D">
        <w:rPr>
          <w:position w:val="-10"/>
          <w:sz w:val="22"/>
          <w:szCs w:val="22"/>
        </w:rPr>
        <w:object w:dxaOrig="820" w:dyaOrig="300">
          <v:shape id="_x0000_i1061" type="#_x0000_t75" style="width:41pt;height:15pt" o:ole="">
            <v:imagedata r:id="rId78" o:title=""/>
          </v:shape>
          <o:OLEObject Type="Embed" ProgID="Equation.DSMT4" ShapeID="_x0000_i1061" DrawAspect="Content" ObjectID="_1597737912" r:id="rId79"/>
        </w:object>
      </w:r>
    </w:p>
    <w:p w:rsidR="00D506EF" w:rsidRPr="00965336" w:rsidRDefault="00D506EF" w:rsidP="004D0A7C">
      <w:pPr>
        <w:ind w:firstLine="720"/>
        <w:jc w:val="both"/>
        <w:rPr>
          <w:sz w:val="22"/>
          <w:szCs w:val="22"/>
        </w:rPr>
      </w:pPr>
      <w:r w:rsidRPr="00216D5E">
        <w:rPr>
          <w:sz w:val="22"/>
          <w:szCs w:val="22"/>
        </w:rPr>
        <w:t>Хорошо известен критерий полной управляемости системы (1), выраженный в терминах мат</w:t>
      </w:r>
      <w:r w:rsidR="00965336">
        <w:rPr>
          <w:sz w:val="22"/>
          <w:szCs w:val="22"/>
        </w:rPr>
        <w:t>рицы Калмана</w:t>
      </w:r>
    </w:p>
    <w:p w:rsidR="00D506EF" w:rsidRPr="00216D5E" w:rsidRDefault="002578C7" w:rsidP="002578C7">
      <w:pPr>
        <w:spacing w:before="60" w:after="120"/>
        <w:jc w:val="center"/>
        <w:rPr>
          <w:sz w:val="22"/>
          <w:szCs w:val="22"/>
        </w:rPr>
      </w:pPr>
      <w:r w:rsidRPr="002578C7">
        <w:rPr>
          <w:position w:val="-26"/>
          <w:sz w:val="22"/>
          <w:szCs w:val="22"/>
        </w:rPr>
        <w:object w:dxaOrig="4040" w:dyaOrig="620">
          <v:shape id="_x0000_i1062" type="#_x0000_t75" style="width:202pt;height:31pt" o:ole="">
            <v:imagedata r:id="rId80" o:title=""/>
          </v:shape>
          <o:OLEObject Type="Embed" ProgID="Equation.DSMT4" ShapeID="_x0000_i1062" DrawAspect="Content" ObjectID="_1597737913" r:id="rId81"/>
        </w:object>
      </w:r>
    </w:p>
    <w:p w:rsidR="00D506EF" w:rsidRPr="00216D5E" w:rsidRDefault="00D506EF" w:rsidP="00D506EF">
      <w:pPr>
        <w:jc w:val="both"/>
        <w:rPr>
          <w:sz w:val="22"/>
          <w:szCs w:val="22"/>
        </w:rPr>
      </w:pPr>
      <w:r w:rsidRPr="00216D5E">
        <w:rPr>
          <w:sz w:val="22"/>
          <w:szCs w:val="22"/>
        </w:rPr>
        <w:t>этой системы [2</w:t>
      </w:r>
      <w:r w:rsidR="00810DB5">
        <w:rPr>
          <w:sz w:val="22"/>
          <w:szCs w:val="22"/>
        </w:rPr>
        <w:t>, с. 524</w:t>
      </w:r>
      <w:r w:rsidRPr="00216D5E">
        <w:rPr>
          <w:sz w:val="22"/>
          <w:szCs w:val="22"/>
        </w:rPr>
        <w:t xml:space="preserve">]: </w:t>
      </w:r>
      <w:r w:rsidRPr="00216D5E">
        <w:rPr>
          <w:i/>
          <w:sz w:val="22"/>
          <w:szCs w:val="22"/>
        </w:rPr>
        <w:t>система</w:t>
      </w:r>
      <w:r w:rsidRPr="00216D5E">
        <w:rPr>
          <w:sz w:val="22"/>
          <w:szCs w:val="22"/>
        </w:rPr>
        <w:t xml:space="preserve"> (1) </w:t>
      </w:r>
      <w:r w:rsidRPr="00216D5E">
        <w:rPr>
          <w:i/>
          <w:sz w:val="22"/>
          <w:szCs w:val="22"/>
        </w:rPr>
        <w:t>вполне управляема на отрезке</w:t>
      </w:r>
      <w:r w:rsidRPr="00216D5E">
        <w:rPr>
          <w:sz w:val="22"/>
          <w:szCs w:val="22"/>
        </w:rPr>
        <w:t xml:space="preserve"> </w:t>
      </w:r>
      <w:r w:rsidR="002578C7" w:rsidRPr="00FF21E1">
        <w:rPr>
          <w:position w:val="-10"/>
          <w:sz w:val="22"/>
          <w:szCs w:val="22"/>
        </w:rPr>
        <w:object w:dxaOrig="499" w:dyaOrig="300">
          <v:shape id="_x0000_i1063" type="#_x0000_t75" style="width:25pt;height:15pt" o:ole="">
            <v:imagedata r:id="rId82" o:title=""/>
          </v:shape>
          <o:OLEObject Type="Embed" ProgID="Equation.DSMT4" ShapeID="_x0000_i1063" DrawAspect="Content" ObjectID="_1597737914" r:id="rId83"/>
        </w:object>
      </w:r>
      <w:r w:rsidRPr="00216D5E">
        <w:rPr>
          <w:sz w:val="22"/>
          <w:szCs w:val="22"/>
        </w:rPr>
        <w:t xml:space="preserve"> </w:t>
      </w:r>
      <w:r w:rsidRPr="00216D5E">
        <w:rPr>
          <w:i/>
          <w:sz w:val="22"/>
          <w:szCs w:val="22"/>
        </w:rPr>
        <w:t>тогда и только т</w:t>
      </w:r>
      <w:r w:rsidRPr="00216D5E">
        <w:rPr>
          <w:i/>
          <w:sz w:val="22"/>
          <w:szCs w:val="22"/>
        </w:rPr>
        <w:t>о</w:t>
      </w:r>
      <w:r w:rsidRPr="00216D5E">
        <w:rPr>
          <w:i/>
          <w:sz w:val="22"/>
          <w:szCs w:val="22"/>
        </w:rPr>
        <w:t>гда</w:t>
      </w:r>
      <w:r w:rsidRPr="00216D5E">
        <w:rPr>
          <w:sz w:val="22"/>
          <w:szCs w:val="22"/>
        </w:rPr>
        <w:t xml:space="preserve">, </w:t>
      </w:r>
      <w:r w:rsidRPr="00216D5E">
        <w:rPr>
          <w:i/>
          <w:sz w:val="22"/>
          <w:szCs w:val="22"/>
        </w:rPr>
        <w:t>когда матрица Калмана</w:t>
      </w:r>
      <w:r w:rsidRPr="00216D5E">
        <w:rPr>
          <w:sz w:val="22"/>
          <w:szCs w:val="22"/>
        </w:rPr>
        <w:t xml:space="preserve"> </w:t>
      </w:r>
      <w:r w:rsidR="002578C7" w:rsidRPr="004F5C7C">
        <w:rPr>
          <w:position w:val="-10"/>
          <w:sz w:val="22"/>
          <w:szCs w:val="22"/>
        </w:rPr>
        <w:object w:dxaOrig="720" w:dyaOrig="300">
          <v:shape id="_x0000_i1064" type="#_x0000_t75" style="width:36.5pt;height:15pt" o:ole="">
            <v:imagedata r:id="rId84" o:title=""/>
          </v:shape>
          <o:OLEObject Type="Embed" ProgID="Equation.DSMT4" ShapeID="_x0000_i1064" DrawAspect="Content" ObjectID="_1597737915" r:id="rId85"/>
        </w:object>
      </w:r>
      <w:r w:rsidRPr="00216D5E">
        <w:rPr>
          <w:sz w:val="22"/>
          <w:szCs w:val="22"/>
        </w:rPr>
        <w:t xml:space="preserve"> </w:t>
      </w:r>
      <w:r w:rsidRPr="00216D5E">
        <w:rPr>
          <w:i/>
          <w:sz w:val="22"/>
          <w:szCs w:val="22"/>
        </w:rPr>
        <w:t>этой системы обратима</w:t>
      </w:r>
      <w:r w:rsidRPr="00216D5E">
        <w:rPr>
          <w:sz w:val="22"/>
          <w:szCs w:val="22"/>
        </w:rPr>
        <w:t>.</w:t>
      </w:r>
    </w:p>
    <w:p w:rsidR="00D506EF" w:rsidRPr="00965336" w:rsidRDefault="00D506EF" w:rsidP="004C7067">
      <w:pPr>
        <w:ind w:firstLine="720"/>
        <w:jc w:val="both"/>
        <w:rPr>
          <w:sz w:val="22"/>
          <w:szCs w:val="22"/>
        </w:rPr>
      </w:pPr>
      <w:r w:rsidRPr="00216D5E">
        <w:rPr>
          <w:sz w:val="22"/>
          <w:szCs w:val="22"/>
        </w:rPr>
        <w:t>Системе (1) постави</w:t>
      </w:r>
      <w:r w:rsidR="00965336">
        <w:rPr>
          <w:sz w:val="22"/>
          <w:szCs w:val="22"/>
        </w:rPr>
        <w:t>м в соответствие краевую задачу</w:t>
      </w:r>
    </w:p>
    <w:p w:rsidR="00D506EF" w:rsidRPr="00FF21E1" w:rsidRDefault="00965336" w:rsidP="002578C7">
      <w:pPr>
        <w:tabs>
          <w:tab w:val="center" w:pos="4536"/>
          <w:tab w:val="right" w:pos="9072"/>
        </w:tabs>
        <w:spacing w:before="60"/>
        <w:jc w:val="both"/>
        <w:rPr>
          <w:i/>
          <w:sz w:val="22"/>
          <w:szCs w:val="22"/>
        </w:rPr>
      </w:pPr>
      <w:r w:rsidRPr="009F6E42">
        <w:rPr>
          <w:i/>
          <w:sz w:val="22"/>
          <w:szCs w:val="22"/>
        </w:rPr>
        <w:tab/>
      </w:r>
      <w:r w:rsidR="002578C7" w:rsidRPr="00FF21E1">
        <w:rPr>
          <w:i/>
          <w:position w:val="-10"/>
          <w:sz w:val="22"/>
          <w:szCs w:val="22"/>
          <w:lang w:val="en-US"/>
        </w:rPr>
        <w:object w:dxaOrig="2439" w:dyaOrig="300">
          <v:shape id="_x0000_i1065" type="#_x0000_t75" style="width:122pt;height:15pt" o:ole="">
            <v:imagedata r:id="rId86" o:title=""/>
          </v:shape>
          <o:OLEObject Type="Embed" ProgID="Equation.DSMT4" ShapeID="_x0000_i1065" DrawAspect="Content" ObjectID="_1597737916" r:id="rId87"/>
        </w:object>
      </w:r>
      <w:r w:rsidRPr="009F6E42">
        <w:rPr>
          <w:i/>
        </w:rPr>
        <w:tab/>
      </w:r>
      <w:r w:rsidR="00D506EF" w:rsidRPr="00FF21E1">
        <w:rPr>
          <w:sz w:val="22"/>
          <w:szCs w:val="22"/>
        </w:rPr>
        <w:t>(2)</w:t>
      </w:r>
    </w:p>
    <w:p w:rsidR="00D506EF" w:rsidRPr="00FF21E1" w:rsidRDefault="00965336" w:rsidP="002578C7">
      <w:pPr>
        <w:tabs>
          <w:tab w:val="center" w:pos="4536"/>
          <w:tab w:val="right" w:pos="9072"/>
        </w:tabs>
        <w:spacing w:before="60" w:after="60"/>
        <w:jc w:val="both"/>
        <w:rPr>
          <w:i/>
          <w:sz w:val="22"/>
          <w:szCs w:val="22"/>
        </w:rPr>
      </w:pPr>
      <w:r w:rsidRPr="009F6E42">
        <w:rPr>
          <w:i/>
          <w:sz w:val="22"/>
          <w:szCs w:val="22"/>
        </w:rPr>
        <w:tab/>
      </w:r>
      <w:r w:rsidR="002578C7" w:rsidRPr="00FF21E1">
        <w:rPr>
          <w:i/>
          <w:position w:val="-10"/>
          <w:sz w:val="22"/>
          <w:szCs w:val="22"/>
        </w:rPr>
        <w:object w:dxaOrig="1719" w:dyaOrig="300">
          <v:shape id="_x0000_i1066" type="#_x0000_t75" style="width:86pt;height:15pt" o:ole="">
            <v:imagedata r:id="rId88" o:title=""/>
          </v:shape>
          <o:OLEObject Type="Embed" ProgID="Equation.DSMT4" ShapeID="_x0000_i1066" DrawAspect="Content" ObjectID="_1597737917" r:id="rId89"/>
        </w:object>
      </w:r>
      <w:r w:rsidRPr="00965336">
        <w:rPr>
          <w:i/>
        </w:rPr>
        <w:tab/>
      </w:r>
      <w:r w:rsidR="00D506EF" w:rsidRPr="00FF21E1">
        <w:rPr>
          <w:sz w:val="22"/>
          <w:szCs w:val="22"/>
        </w:rPr>
        <w:t>(3)</w:t>
      </w:r>
    </w:p>
    <w:p w:rsidR="00D506EF" w:rsidRPr="00216D5E" w:rsidRDefault="00D506EF" w:rsidP="00D506EF">
      <w:pPr>
        <w:jc w:val="both"/>
        <w:rPr>
          <w:sz w:val="22"/>
          <w:szCs w:val="22"/>
        </w:rPr>
      </w:pPr>
      <w:r w:rsidRPr="00216D5E">
        <w:rPr>
          <w:sz w:val="22"/>
          <w:szCs w:val="22"/>
        </w:rPr>
        <w:t xml:space="preserve">где </w:t>
      </w:r>
      <w:r w:rsidR="002578C7" w:rsidRPr="00FF21E1">
        <w:rPr>
          <w:position w:val="-10"/>
          <w:sz w:val="22"/>
          <w:szCs w:val="22"/>
        </w:rPr>
        <w:object w:dxaOrig="780" w:dyaOrig="300">
          <v:shape id="_x0000_i1067" type="#_x0000_t75" style="width:39pt;height:15pt" o:ole="">
            <v:imagedata r:id="rId90" o:title=""/>
          </v:shape>
          <o:OLEObject Type="Embed" ProgID="Equation.DSMT4" ShapeID="_x0000_i1067" DrawAspect="Content" ObjectID="_1597737918" r:id="rId91"/>
        </w:object>
      </w:r>
      <w:r w:rsidRPr="00216D5E">
        <w:rPr>
          <w:sz w:val="22"/>
          <w:szCs w:val="22"/>
        </w:rPr>
        <w:t xml:space="preserve"> и </w:t>
      </w:r>
      <w:r w:rsidR="002578C7" w:rsidRPr="00FF21E1">
        <w:rPr>
          <w:position w:val="-10"/>
          <w:sz w:val="22"/>
          <w:szCs w:val="22"/>
        </w:rPr>
        <w:object w:dxaOrig="880" w:dyaOrig="300">
          <v:shape id="_x0000_i1068" type="#_x0000_t75" style="width:44.5pt;height:15pt" o:ole="">
            <v:imagedata r:id="rId92" o:title=""/>
          </v:shape>
          <o:OLEObject Type="Embed" ProgID="Equation.DSMT4" ShapeID="_x0000_i1068" DrawAspect="Content" ObjectID="_1597737919" r:id="rId93"/>
        </w:object>
      </w:r>
      <w:r w:rsidRPr="00216D5E">
        <w:rPr>
          <w:sz w:val="22"/>
          <w:szCs w:val="22"/>
        </w:rPr>
        <w:t xml:space="preserve"> </w:t>
      </w:r>
      <w:r w:rsidR="00965336" w:rsidRPr="00965336">
        <w:rPr>
          <w:sz w:val="22"/>
          <w:szCs w:val="22"/>
        </w:rPr>
        <w:t>—</w:t>
      </w:r>
      <w:r w:rsidRPr="00216D5E">
        <w:rPr>
          <w:sz w:val="22"/>
          <w:szCs w:val="22"/>
        </w:rPr>
        <w:t xml:space="preserve"> </w:t>
      </w:r>
      <w:r w:rsidRPr="00380D8D">
        <w:t>2</w:t>
      </w:r>
      <w:r w:rsidRPr="00380D8D">
        <w:rPr>
          <w:i/>
          <w:lang w:val="en-US"/>
        </w:rPr>
        <w:t>n</w:t>
      </w:r>
      <w:r w:rsidRPr="00216D5E">
        <w:rPr>
          <w:sz w:val="22"/>
          <w:szCs w:val="22"/>
        </w:rPr>
        <w:t xml:space="preserve">-мерные вещественные векторы, </w:t>
      </w:r>
      <w:r w:rsidR="002578C7" w:rsidRPr="00FF21E1">
        <w:rPr>
          <w:position w:val="-10"/>
          <w:sz w:val="22"/>
          <w:szCs w:val="22"/>
        </w:rPr>
        <w:object w:dxaOrig="1060" w:dyaOrig="300">
          <v:shape id="_x0000_i1069" type="#_x0000_t75" style="width:53.5pt;height:15pt" o:ole="">
            <v:imagedata r:id="rId94" o:title=""/>
          </v:shape>
          <o:OLEObject Type="Embed" ProgID="Equation.DSMT4" ShapeID="_x0000_i1069" DrawAspect="Content" ObjectID="_1597737920" r:id="rId95"/>
        </w:object>
      </w:r>
      <w:r w:rsidR="00965336" w:rsidRPr="00965336">
        <w:rPr>
          <w:sz w:val="22"/>
          <w:szCs w:val="22"/>
        </w:rPr>
        <w:t xml:space="preserve"> — </w:t>
      </w:r>
      <w:r w:rsidRPr="00216D5E">
        <w:rPr>
          <w:sz w:val="22"/>
          <w:szCs w:val="22"/>
        </w:rPr>
        <w:t>матрицы разм</w:t>
      </w:r>
      <w:r w:rsidRPr="00216D5E">
        <w:rPr>
          <w:sz w:val="22"/>
          <w:szCs w:val="22"/>
        </w:rPr>
        <w:t>е</w:t>
      </w:r>
      <w:r w:rsidRPr="00216D5E">
        <w:rPr>
          <w:sz w:val="22"/>
          <w:szCs w:val="22"/>
        </w:rPr>
        <w:t xml:space="preserve">рами </w:t>
      </w:r>
      <w:r w:rsidR="002578C7" w:rsidRPr="00403451">
        <w:rPr>
          <w:position w:val="-6"/>
          <w:sz w:val="22"/>
          <w:szCs w:val="22"/>
        </w:rPr>
        <w:object w:dxaOrig="720" w:dyaOrig="260">
          <v:shape id="_x0000_i1070" type="#_x0000_t75" style="width:35.5pt;height:13pt" o:ole="">
            <v:imagedata r:id="rId96" o:title=""/>
          </v:shape>
          <o:OLEObject Type="Embed" ProgID="Equation.DSMT4" ShapeID="_x0000_i1070" DrawAspect="Content" ObjectID="_1597737921" r:id="rId97"/>
        </w:object>
      </w:r>
      <w:r w:rsidRPr="00216D5E">
        <w:rPr>
          <w:i/>
          <w:sz w:val="22"/>
          <w:szCs w:val="22"/>
        </w:rPr>
        <w:t xml:space="preserve"> </w:t>
      </w:r>
      <w:r w:rsidRPr="00216D5E">
        <w:rPr>
          <w:sz w:val="22"/>
          <w:szCs w:val="22"/>
        </w:rPr>
        <w:t>блочной структуры:</w:t>
      </w:r>
    </w:p>
    <w:p w:rsidR="00D506EF" w:rsidRPr="00D506EF" w:rsidRDefault="002578C7" w:rsidP="002578C7">
      <w:pPr>
        <w:spacing w:before="60"/>
        <w:jc w:val="center"/>
        <w:rPr>
          <w:sz w:val="22"/>
          <w:szCs w:val="22"/>
        </w:rPr>
      </w:pPr>
      <w:r w:rsidRPr="002578C7">
        <w:rPr>
          <w:position w:val="-30"/>
          <w:sz w:val="22"/>
          <w:szCs w:val="22"/>
        </w:rPr>
        <w:object w:dxaOrig="2600" w:dyaOrig="720">
          <v:shape id="_x0000_i1071" type="#_x0000_t75" style="width:129.5pt;height:35.5pt" o:ole="">
            <v:imagedata r:id="rId98" o:title=""/>
          </v:shape>
          <o:OLEObject Type="Embed" ProgID="Equation.DSMT4" ShapeID="_x0000_i1071" DrawAspect="Content" ObjectID="_1597737922" r:id="rId99"/>
        </w:object>
      </w:r>
      <w:r>
        <w:rPr>
          <w:sz w:val="22"/>
          <w:szCs w:val="22"/>
        </w:rPr>
        <w:t xml:space="preserve">   </w:t>
      </w:r>
      <w:r w:rsidRPr="002578C7">
        <w:rPr>
          <w:position w:val="-28"/>
          <w:sz w:val="22"/>
          <w:szCs w:val="22"/>
        </w:rPr>
        <w:object w:dxaOrig="1260" w:dyaOrig="680">
          <v:shape id="_x0000_i1072" type="#_x0000_t75" style="width:63pt;height:34pt" o:ole="">
            <v:imagedata r:id="rId100" o:title=""/>
          </v:shape>
          <o:OLEObject Type="Embed" ProgID="Equation.DSMT4" ShapeID="_x0000_i1072" DrawAspect="Content" ObjectID="_1597737923" r:id="rId101"/>
        </w:object>
      </w:r>
      <w:r>
        <w:rPr>
          <w:sz w:val="22"/>
          <w:szCs w:val="22"/>
        </w:rPr>
        <w:t xml:space="preserve">   </w:t>
      </w:r>
      <w:r w:rsidRPr="002578C7">
        <w:rPr>
          <w:position w:val="-28"/>
          <w:sz w:val="22"/>
          <w:szCs w:val="22"/>
        </w:rPr>
        <w:object w:dxaOrig="1219" w:dyaOrig="680">
          <v:shape id="_x0000_i1073" type="#_x0000_t75" style="width:61pt;height:34pt" o:ole="">
            <v:imagedata r:id="rId102" o:title=""/>
          </v:shape>
          <o:OLEObject Type="Embed" ProgID="Equation.DSMT4" ShapeID="_x0000_i1073" DrawAspect="Content" ObjectID="_1597737924" r:id="rId103"/>
        </w:object>
      </w:r>
    </w:p>
    <w:p w:rsidR="00D506EF" w:rsidRPr="00216D5E" w:rsidRDefault="00D506EF" w:rsidP="002578C7">
      <w:pPr>
        <w:spacing w:before="60"/>
        <w:ind w:firstLine="720"/>
        <w:jc w:val="both"/>
        <w:rPr>
          <w:sz w:val="22"/>
          <w:szCs w:val="22"/>
        </w:rPr>
      </w:pPr>
      <w:r w:rsidRPr="00216D5E">
        <w:rPr>
          <w:b/>
          <w:sz w:val="22"/>
          <w:szCs w:val="22"/>
        </w:rPr>
        <w:t>Определение</w:t>
      </w:r>
      <w:r w:rsidR="00965336" w:rsidRPr="00965336">
        <w:rPr>
          <w:b/>
          <w:sz w:val="22"/>
          <w:szCs w:val="22"/>
        </w:rPr>
        <w:t xml:space="preserve"> </w:t>
      </w:r>
      <w:r w:rsidRPr="00216D5E">
        <w:rPr>
          <w:b/>
          <w:sz w:val="22"/>
          <w:szCs w:val="22"/>
        </w:rPr>
        <w:t xml:space="preserve">2. </w:t>
      </w:r>
      <w:r w:rsidRPr="00216D5E">
        <w:rPr>
          <w:i/>
          <w:sz w:val="22"/>
          <w:szCs w:val="22"/>
        </w:rPr>
        <w:t>Матрицей Грина</w:t>
      </w:r>
      <w:r w:rsidRPr="00216D5E">
        <w:rPr>
          <w:sz w:val="22"/>
          <w:szCs w:val="22"/>
        </w:rPr>
        <w:t xml:space="preserve"> краевой задачи (2),</w:t>
      </w:r>
      <w:r w:rsidR="00965336" w:rsidRPr="00965336">
        <w:rPr>
          <w:sz w:val="22"/>
          <w:szCs w:val="22"/>
        </w:rPr>
        <w:t xml:space="preserve"> </w:t>
      </w:r>
      <w:r w:rsidRPr="00216D5E">
        <w:rPr>
          <w:sz w:val="22"/>
          <w:szCs w:val="22"/>
        </w:rPr>
        <w:t xml:space="preserve">(3) называется такая </w:t>
      </w:r>
      <w:r w:rsidRPr="00FF21E1">
        <w:rPr>
          <w:sz w:val="22"/>
          <w:szCs w:val="22"/>
        </w:rPr>
        <w:t>матри</w:t>
      </w:r>
      <w:r w:rsidR="00965336" w:rsidRPr="00965336">
        <w:rPr>
          <w:sz w:val="22"/>
          <w:szCs w:val="22"/>
        </w:rPr>
        <w:softHyphen/>
      </w:r>
      <w:r w:rsidRPr="00FF21E1">
        <w:rPr>
          <w:sz w:val="22"/>
          <w:szCs w:val="22"/>
        </w:rPr>
        <w:t>ца</w:t>
      </w:r>
      <w:r w:rsidR="00965336">
        <w:rPr>
          <w:sz w:val="22"/>
          <w:szCs w:val="22"/>
          <w:lang w:val="en-US"/>
        </w:rPr>
        <w:t> </w:t>
      </w:r>
      <w:r w:rsidR="002578C7" w:rsidRPr="002578C7">
        <w:rPr>
          <w:position w:val="-10"/>
          <w:sz w:val="22"/>
          <w:szCs w:val="22"/>
        </w:rPr>
        <w:object w:dxaOrig="2880" w:dyaOrig="320">
          <v:shape id="_x0000_i1074" type="#_x0000_t75" style="width:2in;height:15.5pt" o:ole="">
            <v:imagedata r:id="rId104" o:title=""/>
          </v:shape>
          <o:OLEObject Type="Embed" ProgID="Equation.DSMT4" ShapeID="_x0000_i1074" DrawAspect="Content" ObjectID="_1597737925" r:id="rId105"/>
        </w:object>
      </w:r>
      <w:r w:rsidRPr="00FF21E1">
        <w:t>(</w:t>
      </w:r>
      <w:r w:rsidRPr="00FF21E1">
        <w:rPr>
          <w:b/>
          <w:lang w:val="en-US"/>
        </w:rPr>
        <w:t>R</w:t>
      </w:r>
      <w:r w:rsidRPr="00FF21E1">
        <w:t>)</w:t>
      </w:r>
      <w:r w:rsidRPr="00216D5E">
        <w:rPr>
          <w:sz w:val="22"/>
          <w:szCs w:val="22"/>
        </w:rPr>
        <w:t xml:space="preserve">, что для всякой правой части </w:t>
      </w:r>
      <w:r w:rsidR="002578C7" w:rsidRPr="00FF21E1">
        <w:rPr>
          <w:position w:val="-10"/>
          <w:sz w:val="22"/>
          <w:szCs w:val="22"/>
        </w:rPr>
        <w:object w:dxaOrig="499" w:dyaOrig="300">
          <v:shape id="_x0000_i1075" type="#_x0000_t75" style="width:25pt;height:15pt" o:ole="">
            <v:imagedata r:id="rId106" o:title=""/>
          </v:shape>
          <o:OLEObject Type="Embed" ProgID="Equation.DSMT4" ShapeID="_x0000_i1075" DrawAspect="Content" ObjectID="_1597737926" r:id="rId107"/>
        </w:object>
      </w:r>
      <w:r w:rsidRPr="00216D5E">
        <w:rPr>
          <w:sz w:val="22"/>
          <w:szCs w:val="22"/>
        </w:rPr>
        <w:t xml:space="preserve"> решение задачи</w:t>
      </w:r>
      <w:r w:rsidR="00965336">
        <w:rPr>
          <w:sz w:val="22"/>
          <w:szCs w:val="22"/>
          <w:lang w:val="en-US"/>
        </w:rPr>
        <w:t> </w:t>
      </w:r>
      <w:r w:rsidRPr="00216D5E">
        <w:rPr>
          <w:sz w:val="22"/>
          <w:szCs w:val="22"/>
        </w:rPr>
        <w:t>(2),</w:t>
      </w:r>
      <w:r>
        <w:rPr>
          <w:sz w:val="22"/>
          <w:szCs w:val="22"/>
        </w:rPr>
        <w:t> </w:t>
      </w:r>
      <w:r w:rsidRPr="00216D5E">
        <w:rPr>
          <w:sz w:val="22"/>
          <w:szCs w:val="22"/>
        </w:rPr>
        <w:t>(3) представимо в виде</w:t>
      </w:r>
    </w:p>
    <w:p w:rsidR="00D506EF" w:rsidRPr="00216D5E" w:rsidRDefault="002578C7" w:rsidP="002578C7">
      <w:pPr>
        <w:spacing w:before="60"/>
        <w:jc w:val="center"/>
        <w:rPr>
          <w:sz w:val="22"/>
          <w:szCs w:val="22"/>
        </w:rPr>
      </w:pPr>
      <w:r w:rsidRPr="002578C7">
        <w:rPr>
          <w:position w:val="-26"/>
          <w:sz w:val="22"/>
          <w:szCs w:val="22"/>
        </w:rPr>
        <w:object w:dxaOrig="2260" w:dyaOrig="620">
          <v:shape id="_x0000_i1076" type="#_x0000_t75" style="width:113pt;height:31pt" o:ole="">
            <v:imagedata r:id="rId108" o:title=""/>
          </v:shape>
          <o:OLEObject Type="Embed" ProgID="Equation.DSMT4" ShapeID="_x0000_i1076" DrawAspect="Content" ObjectID="_1597737927" r:id="rId109"/>
        </w:object>
      </w:r>
    </w:p>
    <w:p w:rsidR="00D506EF" w:rsidRPr="009F6E42" w:rsidRDefault="00D506EF" w:rsidP="002578C7">
      <w:pPr>
        <w:spacing w:before="60"/>
        <w:ind w:firstLine="720"/>
        <w:jc w:val="both"/>
        <w:rPr>
          <w:sz w:val="22"/>
          <w:szCs w:val="22"/>
        </w:rPr>
      </w:pPr>
      <w:r w:rsidRPr="00216D5E">
        <w:rPr>
          <w:b/>
          <w:sz w:val="22"/>
          <w:szCs w:val="22"/>
        </w:rPr>
        <w:t>Теорема.</w:t>
      </w:r>
      <w:r w:rsidRPr="00216D5E">
        <w:rPr>
          <w:sz w:val="22"/>
          <w:szCs w:val="22"/>
        </w:rPr>
        <w:t xml:space="preserve"> </w:t>
      </w:r>
      <w:r w:rsidRPr="00216D5E">
        <w:rPr>
          <w:i/>
          <w:sz w:val="22"/>
          <w:szCs w:val="22"/>
        </w:rPr>
        <w:t>Система</w:t>
      </w:r>
      <w:r w:rsidRPr="00216D5E">
        <w:rPr>
          <w:sz w:val="22"/>
          <w:szCs w:val="22"/>
        </w:rPr>
        <w:t xml:space="preserve"> (1) </w:t>
      </w:r>
      <w:r w:rsidRPr="00216D5E">
        <w:rPr>
          <w:i/>
          <w:sz w:val="22"/>
          <w:szCs w:val="22"/>
        </w:rPr>
        <w:t>вполне управляема на отрезке</w:t>
      </w:r>
      <w:r w:rsidRPr="00216D5E">
        <w:rPr>
          <w:sz w:val="22"/>
          <w:szCs w:val="22"/>
        </w:rPr>
        <w:t xml:space="preserve"> </w:t>
      </w:r>
      <w:r w:rsidR="002578C7" w:rsidRPr="00FF21E1">
        <w:rPr>
          <w:position w:val="-10"/>
          <w:sz w:val="22"/>
          <w:szCs w:val="22"/>
        </w:rPr>
        <w:object w:dxaOrig="499" w:dyaOrig="300">
          <v:shape id="_x0000_i1077" type="#_x0000_t75" style="width:25pt;height:15pt" o:ole="">
            <v:imagedata r:id="rId110" o:title=""/>
          </v:shape>
          <o:OLEObject Type="Embed" ProgID="Equation.DSMT4" ShapeID="_x0000_i1077" DrawAspect="Content" ObjectID="_1597737928" r:id="rId111"/>
        </w:object>
      </w:r>
      <w:r w:rsidRPr="00216D5E">
        <w:rPr>
          <w:sz w:val="22"/>
          <w:szCs w:val="22"/>
        </w:rPr>
        <w:t xml:space="preserve"> </w:t>
      </w:r>
      <w:r w:rsidRPr="00216D5E">
        <w:rPr>
          <w:i/>
          <w:sz w:val="22"/>
          <w:szCs w:val="22"/>
        </w:rPr>
        <w:t>тогда и только тогда, к</w:t>
      </w:r>
      <w:r w:rsidRPr="00216D5E">
        <w:rPr>
          <w:i/>
          <w:sz w:val="22"/>
          <w:szCs w:val="22"/>
        </w:rPr>
        <w:t>о</w:t>
      </w:r>
      <w:r w:rsidRPr="00216D5E">
        <w:rPr>
          <w:i/>
          <w:sz w:val="22"/>
          <w:szCs w:val="22"/>
        </w:rPr>
        <w:t>гда для краевой задачи</w:t>
      </w:r>
      <w:r w:rsidRPr="00216D5E">
        <w:rPr>
          <w:sz w:val="22"/>
          <w:szCs w:val="22"/>
        </w:rPr>
        <w:t xml:space="preserve"> (2),</w:t>
      </w:r>
      <w:r w:rsidR="00965336" w:rsidRPr="00965336">
        <w:rPr>
          <w:sz w:val="22"/>
          <w:szCs w:val="22"/>
        </w:rPr>
        <w:t xml:space="preserve"> </w:t>
      </w:r>
      <w:r w:rsidRPr="00216D5E">
        <w:rPr>
          <w:sz w:val="22"/>
          <w:szCs w:val="22"/>
        </w:rPr>
        <w:t xml:space="preserve">(3) </w:t>
      </w:r>
      <w:r w:rsidRPr="00216D5E">
        <w:rPr>
          <w:i/>
          <w:sz w:val="22"/>
          <w:szCs w:val="22"/>
        </w:rPr>
        <w:t>существует матрица Грина</w:t>
      </w:r>
      <w:r w:rsidRPr="00216D5E">
        <w:rPr>
          <w:sz w:val="22"/>
          <w:szCs w:val="22"/>
        </w:rPr>
        <w:t>.</w:t>
      </w:r>
    </w:p>
    <w:p w:rsidR="00D506EF" w:rsidRPr="00216D5E" w:rsidRDefault="00D506EF" w:rsidP="00C860E7">
      <w:pPr>
        <w:spacing w:line="242" w:lineRule="auto"/>
        <w:jc w:val="center"/>
        <w:rPr>
          <w:b/>
          <w:sz w:val="22"/>
          <w:szCs w:val="22"/>
        </w:rPr>
      </w:pPr>
      <w:r w:rsidRPr="00216D5E">
        <w:rPr>
          <w:b/>
          <w:sz w:val="22"/>
          <w:szCs w:val="22"/>
        </w:rPr>
        <w:lastRenderedPageBreak/>
        <w:t>Список использованной литературы</w:t>
      </w:r>
    </w:p>
    <w:p w:rsidR="00D506EF" w:rsidRPr="00216D5E" w:rsidRDefault="00D506EF" w:rsidP="00C860E7">
      <w:pPr>
        <w:numPr>
          <w:ilvl w:val="0"/>
          <w:numId w:val="17"/>
        </w:numPr>
        <w:spacing w:line="242" w:lineRule="auto"/>
        <w:ind w:left="709" w:hanging="283"/>
        <w:jc w:val="both"/>
        <w:rPr>
          <w:sz w:val="22"/>
          <w:szCs w:val="22"/>
        </w:rPr>
      </w:pPr>
      <w:r w:rsidRPr="00216D5E">
        <w:rPr>
          <w:sz w:val="22"/>
          <w:szCs w:val="22"/>
        </w:rPr>
        <w:t>Гайшун</w:t>
      </w:r>
      <w:r w:rsidR="004C7067">
        <w:rPr>
          <w:sz w:val="22"/>
          <w:szCs w:val="22"/>
        </w:rPr>
        <w:t xml:space="preserve"> </w:t>
      </w:r>
      <w:r w:rsidRPr="00216D5E">
        <w:rPr>
          <w:sz w:val="22"/>
          <w:szCs w:val="22"/>
        </w:rPr>
        <w:t>И.</w:t>
      </w:r>
      <w:r w:rsidR="004C7067">
        <w:rPr>
          <w:sz w:val="22"/>
          <w:szCs w:val="22"/>
        </w:rPr>
        <w:t xml:space="preserve"> </w:t>
      </w:r>
      <w:r w:rsidRPr="00216D5E">
        <w:rPr>
          <w:sz w:val="22"/>
          <w:szCs w:val="22"/>
        </w:rPr>
        <w:t>В. Системы с дискретным временем. Минск: Институт математики НАН Б</w:t>
      </w:r>
      <w:r w:rsidRPr="00216D5E">
        <w:rPr>
          <w:sz w:val="22"/>
          <w:szCs w:val="22"/>
        </w:rPr>
        <w:t>е</w:t>
      </w:r>
      <w:r w:rsidRPr="00216D5E">
        <w:rPr>
          <w:sz w:val="22"/>
          <w:szCs w:val="22"/>
        </w:rPr>
        <w:t xml:space="preserve">ларуси, 2001. </w:t>
      </w:r>
      <w:r w:rsidR="00810DB5">
        <w:rPr>
          <w:sz w:val="22"/>
          <w:szCs w:val="22"/>
        </w:rPr>
        <w:t>400 с</w:t>
      </w:r>
      <w:r w:rsidR="00FD2B5F">
        <w:rPr>
          <w:sz w:val="22"/>
          <w:szCs w:val="22"/>
        </w:rPr>
        <w:t>.</w:t>
      </w:r>
    </w:p>
    <w:p w:rsidR="00D506EF" w:rsidRPr="00216D5E" w:rsidRDefault="00D506EF" w:rsidP="00C860E7">
      <w:pPr>
        <w:numPr>
          <w:ilvl w:val="0"/>
          <w:numId w:val="17"/>
        </w:numPr>
        <w:spacing w:line="242" w:lineRule="auto"/>
        <w:ind w:left="709" w:hanging="283"/>
        <w:jc w:val="both"/>
        <w:rPr>
          <w:sz w:val="22"/>
          <w:szCs w:val="22"/>
        </w:rPr>
      </w:pPr>
      <w:r w:rsidRPr="00216D5E">
        <w:rPr>
          <w:sz w:val="22"/>
          <w:szCs w:val="22"/>
        </w:rPr>
        <w:t>Квакернаак</w:t>
      </w:r>
      <w:r w:rsidR="004C7067">
        <w:rPr>
          <w:sz w:val="22"/>
          <w:szCs w:val="22"/>
        </w:rPr>
        <w:t xml:space="preserve"> </w:t>
      </w:r>
      <w:r w:rsidRPr="00216D5E">
        <w:rPr>
          <w:sz w:val="22"/>
          <w:szCs w:val="22"/>
        </w:rPr>
        <w:t>Х., Сиван</w:t>
      </w:r>
      <w:r w:rsidR="004C7067">
        <w:rPr>
          <w:sz w:val="22"/>
          <w:szCs w:val="22"/>
        </w:rPr>
        <w:t xml:space="preserve"> </w:t>
      </w:r>
      <w:r w:rsidRPr="00216D5E">
        <w:rPr>
          <w:sz w:val="22"/>
          <w:szCs w:val="22"/>
        </w:rPr>
        <w:t>Р. Линейные оптимальные системы управления. М.: Мир, 1977.</w:t>
      </w:r>
      <w:r w:rsidR="00FD2B5F">
        <w:rPr>
          <w:sz w:val="22"/>
          <w:szCs w:val="22"/>
        </w:rPr>
        <w:br/>
      </w:r>
      <w:r w:rsidR="00810DB5">
        <w:rPr>
          <w:sz w:val="22"/>
          <w:szCs w:val="22"/>
        </w:rPr>
        <w:t>653 с</w:t>
      </w:r>
      <w:r w:rsidRPr="00216D5E">
        <w:rPr>
          <w:sz w:val="22"/>
          <w:szCs w:val="22"/>
        </w:rPr>
        <w:t>.</w:t>
      </w:r>
    </w:p>
    <w:p w:rsidR="00D506EF" w:rsidRPr="00C860E7" w:rsidRDefault="00D506EF" w:rsidP="00C860E7">
      <w:pPr>
        <w:spacing w:line="242" w:lineRule="auto"/>
        <w:jc w:val="both"/>
      </w:pPr>
    </w:p>
    <w:p w:rsidR="00965336" w:rsidRPr="00C860E7" w:rsidRDefault="00965336" w:rsidP="00C860E7">
      <w:pPr>
        <w:spacing w:line="242" w:lineRule="auto"/>
        <w:jc w:val="both"/>
      </w:pPr>
    </w:p>
    <w:p w:rsidR="00965336" w:rsidRPr="00FB1722" w:rsidRDefault="00965336" w:rsidP="00C860E7">
      <w:pPr>
        <w:spacing w:line="242" w:lineRule="auto"/>
        <w:jc w:val="both"/>
        <w:rPr>
          <w:sz w:val="22"/>
          <w:szCs w:val="22"/>
        </w:rPr>
      </w:pPr>
    </w:p>
    <w:p w:rsidR="004C7067" w:rsidRPr="00216D5E" w:rsidRDefault="004C7067" w:rsidP="00C860E7">
      <w:pPr>
        <w:spacing w:line="242" w:lineRule="auto"/>
        <w:jc w:val="both"/>
        <w:rPr>
          <w:sz w:val="22"/>
          <w:szCs w:val="22"/>
        </w:rPr>
      </w:pPr>
    </w:p>
    <w:p w:rsidR="008919C3" w:rsidRPr="001A6175" w:rsidRDefault="008919C3" w:rsidP="00C860E7">
      <w:pPr>
        <w:widowControl w:val="0"/>
        <w:spacing w:line="242" w:lineRule="auto"/>
        <w:rPr>
          <w:b/>
          <w:i/>
          <w:iCs/>
          <w:sz w:val="22"/>
          <w:szCs w:val="22"/>
        </w:rPr>
      </w:pPr>
      <w:r w:rsidRPr="00A3183C">
        <w:rPr>
          <w:b/>
          <w:i/>
          <w:iCs/>
          <w:sz w:val="22"/>
          <w:szCs w:val="22"/>
        </w:rPr>
        <w:t>Еремеева Ксения Сергеевна</w:t>
      </w:r>
      <w:r w:rsidRPr="001A6175">
        <w:rPr>
          <w:b/>
          <w:i/>
          <w:iCs/>
          <w:sz w:val="22"/>
          <w:szCs w:val="22"/>
        </w:rPr>
        <w:t>,</w:t>
      </w:r>
      <w:r w:rsidRPr="001A6175">
        <w:rPr>
          <w:b/>
          <w:bCs/>
          <w:i/>
          <w:iCs/>
          <w:sz w:val="22"/>
          <w:szCs w:val="22"/>
          <w:shd w:val="clear" w:color="auto" w:fill="FFFFFF"/>
        </w:rPr>
        <w:t xml:space="preserve"> </w:t>
      </w:r>
      <w:r w:rsidRPr="001A6175">
        <w:rPr>
          <w:b/>
          <w:i/>
          <w:iCs/>
          <w:sz w:val="22"/>
          <w:szCs w:val="22"/>
        </w:rPr>
        <w:t>У</w:t>
      </w:r>
      <w:r>
        <w:rPr>
          <w:b/>
          <w:i/>
          <w:iCs/>
          <w:sz w:val="22"/>
          <w:szCs w:val="22"/>
        </w:rPr>
        <w:t>дмуртский государственный университет</w:t>
      </w:r>
      <w:r w:rsidRPr="001A6175">
        <w:rPr>
          <w:b/>
          <w:i/>
          <w:iCs/>
          <w:sz w:val="22"/>
          <w:szCs w:val="22"/>
        </w:rPr>
        <w:t>,</w:t>
      </w:r>
      <w:r w:rsidR="002578C7">
        <w:rPr>
          <w:b/>
          <w:i/>
          <w:iCs/>
          <w:sz w:val="22"/>
          <w:szCs w:val="22"/>
        </w:rPr>
        <w:br/>
      </w:r>
      <w:r w:rsidRPr="001A6175">
        <w:rPr>
          <w:b/>
          <w:i/>
          <w:iCs/>
          <w:sz w:val="22"/>
          <w:szCs w:val="22"/>
          <w:lang w:val="en-US"/>
        </w:rPr>
        <w:t>yeremeeva</w:t>
      </w:r>
      <w:r w:rsidRPr="001A6175">
        <w:rPr>
          <w:b/>
          <w:i/>
          <w:iCs/>
          <w:sz w:val="22"/>
          <w:szCs w:val="22"/>
        </w:rPr>
        <w:t>-2001</w:t>
      </w:r>
      <w:r w:rsidRPr="001A6175">
        <w:rPr>
          <w:b/>
          <w:i/>
          <w:iCs/>
          <w:sz w:val="22"/>
          <w:szCs w:val="22"/>
          <w:lang w:val="en-US"/>
        </w:rPr>
        <w:t>t</w:t>
      </w:r>
      <w:r w:rsidRPr="001A6175">
        <w:rPr>
          <w:b/>
          <w:i/>
          <w:iCs/>
          <w:sz w:val="22"/>
          <w:szCs w:val="22"/>
        </w:rPr>
        <w:t>@</w:t>
      </w:r>
      <w:r w:rsidRPr="001A6175">
        <w:rPr>
          <w:b/>
          <w:i/>
          <w:iCs/>
          <w:sz w:val="22"/>
          <w:szCs w:val="22"/>
          <w:lang w:val="en-US"/>
        </w:rPr>
        <w:t>ya</w:t>
      </w:r>
      <w:r w:rsidRPr="001A6175">
        <w:rPr>
          <w:b/>
          <w:i/>
          <w:iCs/>
          <w:sz w:val="22"/>
          <w:szCs w:val="22"/>
        </w:rPr>
        <w:t>.</w:t>
      </w:r>
      <w:r w:rsidRPr="001A6175">
        <w:rPr>
          <w:b/>
          <w:i/>
          <w:iCs/>
          <w:sz w:val="22"/>
          <w:szCs w:val="22"/>
          <w:lang w:val="en-US"/>
        </w:rPr>
        <w:t>ru</w:t>
      </w:r>
    </w:p>
    <w:p w:rsidR="008919C3" w:rsidRPr="00A3183C" w:rsidRDefault="008919C3" w:rsidP="00C860E7">
      <w:pPr>
        <w:widowControl w:val="0"/>
        <w:spacing w:line="242" w:lineRule="auto"/>
        <w:jc w:val="both"/>
        <w:rPr>
          <w:b/>
          <w:i/>
          <w:iCs/>
          <w:sz w:val="22"/>
          <w:szCs w:val="22"/>
        </w:rPr>
      </w:pPr>
      <w:r w:rsidRPr="001A6175">
        <w:rPr>
          <w:b/>
          <w:i/>
          <w:iCs/>
          <w:sz w:val="22"/>
          <w:szCs w:val="22"/>
        </w:rPr>
        <w:t xml:space="preserve">Научный руководитель </w:t>
      </w:r>
      <w:r w:rsidR="00D30815" w:rsidRPr="00D30815">
        <w:rPr>
          <w:b/>
          <w:bCs/>
          <w:sz w:val="22"/>
          <w:szCs w:val="22"/>
        </w:rPr>
        <w:t>—</w:t>
      </w:r>
      <w:r w:rsidRPr="001A6175">
        <w:rPr>
          <w:b/>
          <w:bCs/>
          <w:sz w:val="22"/>
          <w:szCs w:val="22"/>
        </w:rPr>
        <w:t xml:space="preserve"> </w:t>
      </w:r>
      <w:r w:rsidR="007756B9" w:rsidRPr="00A3183C">
        <w:rPr>
          <w:b/>
          <w:i/>
          <w:iCs/>
          <w:sz w:val="22"/>
          <w:szCs w:val="22"/>
        </w:rPr>
        <w:t>Латыпова</w:t>
      </w:r>
      <w:r w:rsidR="007756B9" w:rsidRPr="001A6175">
        <w:rPr>
          <w:b/>
          <w:i/>
          <w:iCs/>
          <w:sz w:val="22"/>
          <w:szCs w:val="22"/>
        </w:rPr>
        <w:t xml:space="preserve"> </w:t>
      </w:r>
      <w:r w:rsidRPr="001A6175">
        <w:rPr>
          <w:b/>
          <w:i/>
          <w:iCs/>
          <w:sz w:val="22"/>
          <w:szCs w:val="22"/>
        </w:rPr>
        <w:t>Наталья Владимировна</w:t>
      </w:r>
      <w:r w:rsidRPr="00A3183C">
        <w:rPr>
          <w:b/>
          <w:i/>
          <w:iCs/>
          <w:sz w:val="22"/>
          <w:szCs w:val="22"/>
        </w:rPr>
        <w:t>, Уд</w:t>
      </w:r>
      <w:r>
        <w:rPr>
          <w:b/>
          <w:i/>
          <w:iCs/>
          <w:sz w:val="22"/>
          <w:szCs w:val="22"/>
        </w:rPr>
        <w:t>муртский государствен</w:t>
      </w:r>
      <w:r w:rsidR="008F4257" w:rsidRPr="008F4257">
        <w:rPr>
          <w:b/>
          <w:i/>
          <w:iCs/>
          <w:sz w:val="22"/>
          <w:szCs w:val="22"/>
        </w:rPr>
        <w:softHyphen/>
      </w:r>
      <w:r>
        <w:rPr>
          <w:b/>
          <w:i/>
          <w:iCs/>
          <w:sz w:val="22"/>
          <w:szCs w:val="22"/>
        </w:rPr>
        <w:t>ный университет</w:t>
      </w:r>
      <w:r w:rsidRPr="00A3183C">
        <w:rPr>
          <w:b/>
          <w:i/>
          <w:iCs/>
          <w:sz w:val="22"/>
          <w:szCs w:val="22"/>
        </w:rPr>
        <w:t>, доцент</w:t>
      </w:r>
      <w:r w:rsidR="00D30815">
        <w:rPr>
          <w:b/>
          <w:i/>
          <w:iCs/>
          <w:sz w:val="22"/>
          <w:szCs w:val="22"/>
        </w:rPr>
        <w:t>, к.</w:t>
      </w:r>
      <w:r w:rsidR="00D30815" w:rsidRPr="00D30815">
        <w:rPr>
          <w:b/>
          <w:i/>
          <w:iCs/>
          <w:sz w:val="22"/>
          <w:szCs w:val="22"/>
        </w:rPr>
        <w:t xml:space="preserve"> </w:t>
      </w:r>
      <w:r>
        <w:rPr>
          <w:b/>
          <w:i/>
          <w:iCs/>
          <w:sz w:val="22"/>
          <w:szCs w:val="22"/>
        </w:rPr>
        <w:t>ф.-</w:t>
      </w:r>
      <w:r w:rsidRPr="00A3183C">
        <w:rPr>
          <w:b/>
          <w:i/>
          <w:iCs/>
          <w:sz w:val="22"/>
          <w:szCs w:val="22"/>
        </w:rPr>
        <w:t>м.</w:t>
      </w:r>
      <w:r w:rsidR="00D30815" w:rsidRPr="00D30815">
        <w:rPr>
          <w:b/>
          <w:i/>
          <w:iCs/>
          <w:sz w:val="22"/>
          <w:szCs w:val="22"/>
        </w:rPr>
        <w:t xml:space="preserve"> </w:t>
      </w:r>
      <w:r w:rsidRPr="00A3183C">
        <w:rPr>
          <w:b/>
          <w:i/>
          <w:iCs/>
          <w:sz w:val="22"/>
          <w:szCs w:val="22"/>
        </w:rPr>
        <w:t>н.</w:t>
      </w:r>
    </w:p>
    <w:p w:rsidR="008919C3" w:rsidRPr="00C860E7" w:rsidRDefault="008919C3" w:rsidP="00C860E7">
      <w:pPr>
        <w:widowControl w:val="0"/>
        <w:spacing w:line="242" w:lineRule="auto"/>
        <w:jc w:val="center"/>
        <w:rPr>
          <w:bCs/>
          <w:sz w:val="22"/>
          <w:szCs w:val="22"/>
        </w:rPr>
      </w:pPr>
    </w:p>
    <w:p w:rsidR="008919C3" w:rsidRDefault="008919C3" w:rsidP="00C860E7">
      <w:pPr>
        <w:widowControl w:val="0"/>
        <w:spacing w:line="242" w:lineRule="auto"/>
        <w:jc w:val="center"/>
        <w:rPr>
          <w:b/>
          <w:bCs/>
          <w:sz w:val="22"/>
          <w:szCs w:val="22"/>
        </w:rPr>
      </w:pPr>
      <w:r>
        <w:rPr>
          <w:b/>
          <w:bCs/>
          <w:sz w:val="22"/>
          <w:szCs w:val="22"/>
        </w:rPr>
        <w:t>ИССЛЕДОВАНИЕ КУРСА БИТКОИНА С ПОМОЩЬЮ МЕТОДА ХЕРСТА</w:t>
      </w:r>
    </w:p>
    <w:p w:rsidR="008919C3" w:rsidRPr="009F6E42" w:rsidRDefault="008919C3" w:rsidP="00C860E7">
      <w:pPr>
        <w:widowControl w:val="0"/>
        <w:spacing w:line="242" w:lineRule="auto"/>
        <w:jc w:val="center"/>
        <w:rPr>
          <w:b/>
          <w:bCs/>
          <w:sz w:val="22"/>
          <w:szCs w:val="22"/>
          <w:lang w:val="en-US"/>
        </w:rPr>
      </w:pPr>
      <w:r w:rsidRPr="00D4095A">
        <w:rPr>
          <w:b/>
          <w:bCs/>
          <w:sz w:val="22"/>
          <w:szCs w:val="22"/>
          <w:lang w:val="en-US"/>
        </w:rPr>
        <w:t>A STUDY OF THE BITCOIN EXCH</w:t>
      </w:r>
      <w:r>
        <w:rPr>
          <w:b/>
          <w:bCs/>
          <w:sz w:val="22"/>
          <w:szCs w:val="22"/>
          <w:lang w:val="en-US"/>
        </w:rPr>
        <w:t xml:space="preserve">ANGE RATE USING THE METHOD OF </w:t>
      </w:r>
      <w:smartTag w:uri="urn:schemas-microsoft-com:office:smarttags" w:element="City">
        <w:smartTag w:uri="urn:schemas-microsoft-com:office:smarttags" w:element="place">
          <w:r>
            <w:rPr>
              <w:b/>
              <w:bCs/>
              <w:sz w:val="22"/>
              <w:szCs w:val="22"/>
              <w:lang w:val="en-US"/>
            </w:rPr>
            <w:t>HU</w:t>
          </w:r>
          <w:r w:rsidRPr="00D4095A">
            <w:rPr>
              <w:b/>
              <w:bCs/>
              <w:sz w:val="22"/>
              <w:szCs w:val="22"/>
              <w:lang w:val="en-US"/>
            </w:rPr>
            <w:t>RST</w:t>
          </w:r>
        </w:smartTag>
      </w:smartTag>
    </w:p>
    <w:p w:rsidR="008919C3" w:rsidRPr="00C860E7" w:rsidRDefault="008919C3" w:rsidP="00C860E7">
      <w:pPr>
        <w:widowControl w:val="0"/>
        <w:spacing w:line="242" w:lineRule="auto"/>
        <w:jc w:val="center"/>
        <w:rPr>
          <w:bCs/>
          <w:sz w:val="22"/>
          <w:szCs w:val="22"/>
          <w:lang w:val="en-US"/>
        </w:rPr>
      </w:pPr>
    </w:p>
    <w:p w:rsidR="008919C3" w:rsidRPr="00C62866" w:rsidRDefault="008919C3" w:rsidP="00C860E7">
      <w:pPr>
        <w:widowControl w:val="0"/>
        <w:spacing w:line="242" w:lineRule="auto"/>
        <w:ind w:firstLine="709"/>
        <w:jc w:val="both"/>
        <w:rPr>
          <w:bCs/>
          <w:sz w:val="22"/>
          <w:szCs w:val="22"/>
        </w:rPr>
      </w:pPr>
      <w:r w:rsidRPr="003348DD">
        <w:rPr>
          <w:b/>
          <w:bCs/>
          <w:sz w:val="22"/>
          <w:szCs w:val="22"/>
        </w:rPr>
        <w:t>Аннотация</w:t>
      </w:r>
      <w:r w:rsidR="00D30815" w:rsidRPr="00D30815">
        <w:rPr>
          <w:b/>
          <w:bCs/>
          <w:sz w:val="22"/>
          <w:szCs w:val="22"/>
        </w:rPr>
        <w:t>.</w:t>
      </w:r>
      <w:r w:rsidRPr="00D30815">
        <w:rPr>
          <w:bCs/>
          <w:sz w:val="22"/>
          <w:szCs w:val="22"/>
        </w:rPr>
        <w:t xml:space="preserve"> </w:t>
      </w:r>
      <w:r>
        <w:rPr>
          <w:bCs/>
          <w:sz w:val="22"/>
          <w:szCs w:val="22"/>
        </w:rPr>
        <w:t>В</w:t>
      </w:r>
      <w:r w:rsidRPr="003348DD">
        <w:rPr>
          <w:bCs/>
          <w:sz w:val="22"/>
          <w:szCs w:val="22"/>
        </w:rPr>
        <w:t xml:space="preserve"> качестве </w:t>
      </w:r>
      <w:r>
        <w:rPr>
          <w:bCs/>
          <w:sz w:val="22"/>
          <w:szCs w:val="22"/>
        </w:rPr>
        <w:t>временного ряда был проанализирован</w:t>
      </w:r>
      <w:r w:rsidRPr="003348DD">
        <w:rPr>
          <w:bCs/>
          <w:sz w:val="22"/>
          <w:szCs w:val="22"/>
        </w:rPr>
        <w:t xml:space="preserve"> курс биткоина по от</w:t>
      </w:r>
      <w:r w:rsidR="002578C7">
        <w:rPr>
          <w:bCs/>
          <w:sz w:val="22"/>
          <w:szCs w:val="22"/>
        </w:rPr>
        <w:softHyphen/>
      </w:r>
      <w:r w:rsidRPr="003348DD">
        <w:rPr>
          <w:bCs/>
          <w:sz w:val="22"/>
          <w:szCs w:val="22"/>
        </w:rPr>
        <w:t xml:space="preserve">ношению к рублю с ежедневной периодичностью с </w:t>
      </w:r>
      <w:r>
        <w:rPr>
          <w:bCs/>
          <w:sz w:val="22"/>
          <w:szCs w:val="22"/>
        </w:rPr>
        <w:t xml:space="preserve">1 сентября </w:t>
      </w:r>
      <w:r w:rsidRPr="003348DD">
        <w:rPr>
          <w:bCs/>
          <w:sz w:val="22"/>
          <w:szCs w:val="22"/>
        </w:rPr>
        <w:t>по 3</w:t>
      </w:r>
      <w:r w:rsidRPr="00E95FF8">
        <w:rPr>
          <w:bCs/>
          <w:sz w:val="22"/>
          <w:szCs w:val="22"/>
        </w:rPr>
        <w:t>0</w:t>
      </w:r>
      <w:r w:rsidRPr="003348DD">
        <w:rPr>
          <w:bCs/>
          <w:sz w:val="22"/>
          <w:szCs w:val="22"/>
        </w:rPr>
        <w:t xml:space="preserve"> </w:t>
      </w:r>
      <w:r>
        <w:rPr>
          <w:bCs/>
          <w:sz w:val="22"/>
          <w:szCs w:val="22"/>
        </w:rPr>
        <w:t>ноября</w:t>
      </w:r>
      <w:r w:rsidRPr="003348DD">
        <w:rPr>
          <w:bCs/>
          <w:sz w:val="22"/>
          <w:szCs w:val="22"/>
        </w:rPr>
        <w:t xml:space="preserve"> 201</w:t>
      </w:r>
      <w:r>
        <w:rPr>
          <w:bCs/>
          <w:sz w:val="22"/>
          <w:szCs w:val="22"/>
        </w:rPr>
        <w:t>7</w:t>
      </w:r>
      <w:r w:rsidRPr="003348DD">
        <w:rPr>
          <w:bCs/>
          <w:sz w:val="22"/>
          <w:szCs w:val="22"/>
        </w:rPr>
        <w:t xml:space="preserve"> года. </w:t>
      </w:r>
      <w:r>
        <w:rPr>
          <w:rStyle w:val="normaltextrun"/>
          <w:sz w:val="22"/>
          <w:szCs w:val="22"/>
          <w:bdr w:val="none" w:sz="0" w:space="0" w:color="auto" w:frame="1"/>
        </w:rPr>
        <w:t>Битк</w:t>
      </w:r>
      <w:r>
        <w:rPr>
          <w:rStyle w:val="normaltextrun"/>
          <w:sz w:val="22"/>
          <w:szCs w:val="22"/>
          <w:bdr w:val="none" w:sz="0" w:space="0" w:color="auto" w:frame="1"/>
        </w:rPr>
        <w:t>о</w:t>
      </w:r>
      <w:r>
        <w:rPr>
          <w:rStyle w:val="normaltextrun"/>
          <w:sz w:val="22"/>
          <w:szCs w:val="22"/>
          <w:bdr w:val="none" w:sz="0" w:space="0" w:color="auto" w:frame="1"/>
        </w:rPr>
        <w:t>ин</w:t>
      </w:r>
      <w:r w:rsidR="002578C7">
        <w:rPr>
          <w:rStyle w:val="normaltextrun"/>
          <w:sz w:val="22"/>
          <w:szCs w:val="22"/>
          <w:bdr w:val="none" w:sz="0" w:space="0" w:color="auto" w:frame="1"/>
        </w:rPr>
        <w:t> </w:t>
      </w:r>
      <w:r w:rsidR="00D30815" w:rsidRPr="00D30815">
        <w:rPr>
          <w:rStyle w:val="normaltextrun"/>
          <w:sz w:val="22"/>
          <w:szCs w:val="22"/>
          <w:bdr w:val="none" w:sz="0" w:space="0" w:color="auto" w:frame="1"/>
        </w:rPr>
        <w:t>—</w:t>
      </w:r>
      <w:r>
        <w:rPr>
          <w:rStyle w:val="normaltextrun"/>
          <w:sz w:val="22"/>
          <w:szCs w:val="22"/>
          <w:bdr w:val="none" w:sz="0" w:space="0" w:color="auto" w:frame="1"/>
        </w:rPr>
        <w:t xml:space="preserve"> цифровая денежная система, построенная на криптографиче</w:t>
      </w:r>
      <w:r>
        <w:rPr>
          <w:rStyle w:val="normaltextrun"/>
          <w:sz w:val="22"/>
          <w:szCs w:val="22"/>
          <w:bdr w:val="none" w:sz="0" w:space="0" w:color="auto" w:frame="1"/>
          <w:lang w:val="en-US"/>
        </w:rPr>
        <w:t>c</w:t>
      </w:r>
      <w:r>
        <w:rPr>
          <w:rStyle w:val="normaltextrun"/>
          <w:sz w:val="22"/>
          <w:szCs w:val="22"/>
          <w:bdr w:val="none" w:sz="0" w:space="0" w:color="auto" w:frame="1"/>
        </w:rPr>
        <w:t>ких алгоритмах.</w:t>
      </w:r>
      <w:r w:rsidRPr="003A648D">
        <w:rPr>
          <w:bCs/>
          <w:sz w:val="22"/>
          <w:szCs w:val="22"/>
        </w:rPr>
        <w:t xml:space="preserve"> </w:t>
      </w:r>
      <w:r w:rsidRPr="003348DD">
        <w:rPr>
          <w:bCs/>
          <w:sz w:val="22"/>
          <w:szCs w:val="22"/>
        </w:rPr>
        <w:t>Цель раб</w:t>
      </w:r>
      <w:r w:rsidRPr="003348DD">
        <w:rPr>
          <w:bCs/>
          <w:sz w:val="22"/>
          <w:szCs w:val="22"/>
        </w:rPr>
        <w:t>о</w:t>
      </w:r>
      <w:r w:rsidRPr="003348DD">
        <w:rPr>
          <w:bCs/>
          <w:sz w:val="22"/>
          <w:szCs w:val="22"/>
        </w:rPr>
        <w:t>ты</w:t>
      </w:r>
      <w:r w:rsidRPr="003348DD">
        <w:rPr>
          <w:sz w:val="22"/>
          <w:szCs w:val="22"/>
          <w:bdr w:val="none" w:sz="0" w:space="0" w:color="auto" w:frame="1"/>
        </w:rPr>
        <w:t xml:space="preserve"> </w:t>
      </w:r>
      <w:r w:rsidR="00D30815" w:rsidRPr="00D30815">
        <w:rPr>
          <w:rStyle w:val="normaltextrun"/>
          <w:sz w:val="22"/>
          <w:szCs w:val="22"/>
          <w:bdr w:val="none" w:sz="0" w:space="0" w:color="auto" w:frame="1"/>
        </w:rPr>
        <w:t>—</w:t>
      </w:r>
      <w:r w:rsidRPr="003348DD">
        <w:rPr>
          <w:rStyle w:val="normaltextrun"/>
          <w:sz w:val="22"/>
          <w:szCs w:val="22"/>
          <w:bdr w:val="none" w:sz="0" w:space="0" w:color="auto" w:frame="1"/>
        </w:rPr>
        <w:t xml:space="preserve"> исследование временного ряда </w:t>
      </w:r>
      <w:r>
        <w:rPr>
          <w:rStyle w:val="normaltextrun"/>
          <w:sz w:val="22"/>
          <w:szCs w:val="22"/>
          <w:bdr w:val="none" w:sz="0" w:space="0" w:color="auto" w:frame="1"/>
        </w:rPr>
        <w:t xml:space="preserve">курса биткоина </w:t>
      </w:r>
      <w:r w:rsidRPr="003348DD">
        <w:rPr>
          <w:rStyle w:val="normaltextrun"/>
          <w:sz w:val="22"/>
          <w:szCs w:val="22"/>
          <w:bdr w:val="none" w:sz="0" w:space="0" w:color="auto" w:frame="1"/>
        </w:rPr>
        <w:t>с помощью метода Херста</w:t>
      </w:r>
      <w:r>
        <w:rPr>
          <w:rStyle w:val="normaltextrun"/>
          <w:sz w:val="22"/>
          <w:szCs w:val="22"/>
          <w:bdr w:val="none" w:sz="0" w:space="0" w:color="auto" w:frame="1"/>
        </w:rPr>
        <w:t xml:space="preserve"> для прогноза дальнейшего поведения биткоина</w:t>
      </w:r>
      <w:r w:rsidRPr="003348DD">
        <w:rPr>
          <w:rStyle w:val="normaltextrun"/>
          <w:sz w:val="22"/>
          <w:szCs w:val="22"/>
          <w:bdr w:val="none" w:sz="0" w:space="0" w:color="auto" w:frame="1"/>
        </w:rPr>
        <w:t>.</w:t>
      </w:r>
      <w:r>
        <w:rPr>
          <w:rStyle w:val="normaltextrun"/>
          <w:sz w:val="22"/>
          <w:szCs w:val="22"/>
          <w:bdr w:val="none" w:sz="0" w:space="0" w:color="auto" w:frame="1"/>
        </w:rPr>
        <w:t xml:space="preserve"> </w:t>
      </w:r>
      <w:r w:rsidRPr="003A35C3">
        <w:rPr>
          <w:rStyle w:val="normaltextrun"/>
          <w:sz w:val="22"/>
          <w:szCs w:val="22"/>
          <w:shd w:val="clear" w:color="auto" w:fill="FFFFFF"/>
          <w:lang w:val="en-US"/>
        </w:rPr>
        <w:t>R</w:t>
      </w:r>
      <w:r w:rsidRPr="003A35C3">
        <w:rPr>
          <w:rStyle w:val="normaltextrun"/>
          <w:sz w:val="22"/>
          <w:szCs w:val="22"/>
          <w:shd w:val="clear" w:color="auto" w:fill="FFFFFF"/>
        </w:rPr>
        <w:t>/</w:t>
      </w:r>
      <w:r w:rsidRPr="003A35C3">
        <w:rPr>
          <w:rStyle w:val="normaltextrun"/>
          <w:sz w:val="22"/>
          <w:szCs w:val="22"/>
          <w:shd w:val="clear" w:color="auto" w:fill="FFFFFF"/>
          <w:lang w:val="en-US"/>
        </w:rPr>
        <w:t>S</w:t>
      </w:r>
      <w:r>
        <w:rPr>
          <w:rStyle w:val="normaltextrun"/>
          <w:sz w:val="22"/>
          <w:szCs w:val="22"/>
          <w:shd w:val="clear" w:color="auto" w:fill="FFFFFF"/>
        </w:rPr>
        <w:t>-анализ</w:t>
      </w:r>
      <w:r>
        <w:rPr>
          <w:rStyle w:val="normaltextrun"/>
          <w:sz w:val="22"/>
          <w:szCs w:val="22"/>
          <w:bdr w:val="none" w:sz="0" w:space="0" w:color="auto" w:frame="1"/>
        </w:rPr>
        <w:t>, предложенный Херстом, позволяет выяснить: является ли временной ряд случайным или обладающим долговременной памятью.</w:t>
      </w:r>
    </w:p>
    <w:p w:rsidR="008919C3" w:rsidRPr="00E144A6" w:rsidRDefault="008919C3" w:rsidP="00C860E7">
      <w:pPr>
        <w:widowControl w:val="0"/>
        <w:spacing w:line="242" w:lineRule="auto"/>
        <w:ind w:firstLine="709"/>
        <w:jc w:val="both"/>
        <w:rPr>
          <w:b/>
          <w:bCs/>
          <w:sz w:val="22"/>
          <w:szCs w:val="22"/>
          <w:lang w:val="en-US"/>
        </w:rPr>
      </w:pPr>
      <w:r>
        <w:rPr>
          <w:b/>
          <w:bCs/>
          <w:sz w:val="22"/>
          <w:szCs w:val="22"/>
          <w:lang w:val="en-US"/>
        </w:rPr>
        <w:t>Abstract</w:t>
      </w:r>
      <w:r w:rsidR="00D30815">
        <w:rPr>
          <w:b/>
          <w:bCs/>
          <w:sz w:val="22"/>
          <w:szCs w:val="22"/>
          <w:lang w:val="en-US"/>
        </w:rPr>
        <w:t>.</w:t>
      </w:r>
      <w:r w:rsidRPr="00D30815">
        <w:rPr>
          <w:bCs/>
          <w:sz w:val="22"/>
          <w:szCs w:val="22"/>
          <w:lang w:val="en-US"/>
        </w:rPr>
        <w:t xml:space="preserve"> </w:t>
      </w:r>
      <w:r>
        <w:rPr>
          <w:bCs/>
          <w:sz w:val="22"/>
          <w:szCs w:val="22"/>
          <w:lang w:val="en-US"/>
        </w:rPr>
        <w:t>T</w:t>
      </w:r>
      <w:r w:rsidRPr="00E144A6">
        <w:rPr>
          <w:bCs/>
          <w:sz w:val="22"/>
          <w:szCs w:val="22"/>
          <w:lang w:val="en-US"/>
        </w:rPr>
        <w:t xml:space="preserve">he bitcoin exchange </w:t>
      </w:r>
      <w:r>
        <w:rPr>
          <w:bCs/>
          <w:sz w:val="22"/>
          <w:szCs w:val="22"/>
          <w:lang w:val="en-US"/>
        </w:rPr>
        <w:t>rate against the ruble was analyzed</w:t>
      </w:r>
      <w:r w:rsidRPr="00E144A6">
        <w:rPr>
          <w:bCs/>
          <w:sz w:val="22"/>
          <w:szCs w:val="22"/>
          <w:lang w:val="en-US"/>
        </w:rPr>
        <w:t xml:space="preserve"> as a time series with a da</w:t>
      </w:r>
      <w:r w:rsidRPr="00E144A6">
        <w:rPr>
          <w:bCs/>
          <w:sz w:val="22"/>
          <w:szCs w:val="22"/>
          <w:lang w:val="en-US"/>
        </w:rPr>
        <w:t>i</w:t>
      </w:r>
      <w:r w:rsidRPr="00E144A6">
        <w:rPr>
          <w:bCs/>
          <w:sz w:val="22"/>
          <w:szCs w:val="22"/>
          <w:lang w:val="en-US"/>
        </w:rPr>
        <w:t>ly frequency</w:t>
      </w:r>
      <w:r>
        <w:rPr>
          <w:bCs/>
          <w:sz w:val="22"/>
          <w:szCs w:val="22"/>
          <w:lang w:val="en-US"/>
        </w:rPr>
        <w:t xml:space="preserve"> from September 1 to November 30</w:t>
      </w:r>
      <w:r w:rsidRPr="00E144A6">
        <w:rPr>
          <w:bCs/>
          <w:sz w:val="22"/>
          <w:szCs w:val="22"/>
          <w:lang w:val="en-US"/>
        </w:rPr>
        <w:t>, 2017. Bitcoin is a digital monetary system built on cryptographic algorithms. The purpose of the work is to study the time series of bi</w:t>
      </w:r>
      <w:r>
        <w:rPr>
          <w:bCs/>
          <w:sz w:val="22"/>
          <w:szCs w:val="22"/>
          <w:lang w:val="en-US"/>
        </w:rPr>
        <w:t xml:space="preserve">tcoin exchange rate using the </w:t>
      </w:r>
      <w:smartTag w:uri="urn:schemas-microsoft-com:office:smarttags" w:element="City">
        <w:smartTag w:uri="urn:schemas-microsoft-com:office:smarttags" w:element="place">
          <w:r>
            <w:rPr>
              <w:bCs/>
              <w:sz w:val="22"/>
              <w:szCs w:val="22"/>
              <w:lang w:val="en-US"/>
            </w:rPr>
            <w:t>H</w:t>
          </w:r>
          <w:r w:rsidRPr="00B01895">
            <w:rPr>
              <w:bCs/>
              <w:sz w:val="22"/>
              <w:szCs w:val="22"/>
              <w:lang w:val="en-US"/>
            </w:rPr>
            <w:t>u</w:t>
          </w:r>
          <w:r w:rsidRPr="00E144A6">
            <w:rPr>
              <w:bCs/>
              <w:sz w:val="22"/>
              <w:szCs w:val="22"/>
              <w:lang w:val="en-US"/>
            </w:rPr>
            <w:t>rst</w:t>
          </w:r>
        </w:smartTag>
      </w:smartTag>
      <w:r w:rsidRPr="00E144A6">
        <w:rPr>
          <w:bCs/>
          <w:sz w:val="22"/>
          <w:szCs w:val="22"/>
          <w:lang w:val="en-US"/>
        </w:rPr>
        <w:t xml:space="preserve"> method to predict th</w:t>
      </w:r>
      <w:r>
        <w:rPr>
          <w:bCs/>
          <w:sz w:val="22"/>
          <w:szCs w:val="22"/>
          <w:lang w:val="en-US"/>
        </w:rPr>
        <w:t>e future behavior of bitcoin. R/</w:t>
      </w:r>
      <w:r w:rsidRPr="00E144A6">
        <w:rPr>
          <w:bCs/>
          <w:sz w:val="22"/>
          <w:szCs w:val="22"/>
          <w:lang w:val="en-US"/>
        </w:rPr>
        <w:t xml:space="preserve">S-analysis proposed by </w:t>
      </w:r>
      <w:smartTag w:uri="urn:schemas-microsoft-com:office:smarttags" w:element="City">
        <w:smartTag w:uri="urn:schemas-microsoft-com:office:smarttags" w:element="place">
          <w:r w:rsidRPr="00E144A6">
            <w:rPr>
              <w:bCs/>
              <w:sz w:val="22"/>
              <w:szCs w:val="22"/>
              <w:lang w:val="en-US"/>
            </w:rPr>
            <w:t>Hurst</w:t>
          </w:r>
        </w:smartTag>
      </w:smartTag>
      <w:r w:rsidRPr="00E144A6">
        <w:rPr>
          <w:bCs/>
          <w:sz w:val="22"/>
          <w:szCs w:val="22"/>
          <w:lang w:val="en-US"/>
        </w:rPr>
        <w:t xml:space="preserve"> a</w:t>
      </w:r>
      <w:r w:rsidRPr="00E144A6">
        <w:rPr>
          <w:bCs/>
          <w:sz w:val="22"/>
          <w:szCs w:val="22"/>
          <w:lang w:val="en-US"/>
        </w:rPr>
        <w:t>l</w:t>
      </w:r>
      <w:r w:rsidRPr="00E144A6">
        <w:rPr>
          <w:bCs/>
          <w:sz w:val="22"/>
          <w:szCs w:val="22"/>
          <w:lang w:val="en-US"/>
        </w:rPr>
        <w:t>lows us to find out whether the time series is random or has long-term memory.</w:t>
      </w:r>
    </w:p>
    <w:p w:rsidR="008919C3" w:rsidRPr="003A648D" w:rsidRDefault="008919C3" w:rsidP="00C860E7">
      <w:pPr>
        <w:widowControl w:val="0"/>
        <w:spacing w:line="242" w:lineRule="auto"/>
        <w:ind w:firstLine="709"/>
        <w:jc w:val="both"/>
        <w:rPr>
          <w:bCs/>
          <w:sz w:val="22"/>
          <w:szCs w:val="22"/>
        </w:rPr>
      </w:pPr>
      <w:r w:rsidRPr="008919C3">
        <w:rPr>
          <w:b/>
          <w:bCs/>
          <w:i/>
          <w:sz w:val="22"/>
          <w:szCs w:val="22"/>
        </w:rPr>
        <w:t>Ключевые слова</w:t>
      </w:r>
      <w:r w:rsidRPr="00A3183C">
        <w:rPr>
          <w:b/>
          <w:bCs/>
          <w:sz w:val="22"/>
          <w:szCs w:val="22"/>
        </w:rPr>
        <w:t>:</w:t>
      </w:r>
      <w:r w:rsidRPr="002578C7">
        <w:rPr>
          <w:bCs/>
          <w:sz w:val="22"/>
          <w:szCs w:val="22"/>
        </w:rPr>
        <w:t xml:space="preserve"> </w:t>
      </w:r>
      <w:r>
        <w:rPr>
          <w:rStyle w:val="normaltextrun"/>
          <w:sz w:val="22"/>
          <w:szCs w:val="22"/>
          <w:shd w:val="clear" w:color="auto" w:fill="FFFFFF"/>
        </w:rPr>
        <w:t>биткоин</w:t>
      </w:r>
      <w:r w:rsidRPr="003A648D">
        <w:rPr>
          <w:bCs/>
          <w:sz w:val="22"/>
          <w:szCs w:val="22"/>
        </w:rPr>
        <w:t xml:space="preserve">, </w:t>
      </w:r>
      <w:r>
        <w:rPr>
          <w:bCs/>
          <w:sz w:val="22"/>
          <w:szCs w:val="22"/>
        </w:rPr>
        <w:t xml:space="preserve">временной ряд, </w:t>
      </w:r>
      <w:r w:rsidRPr="003A35C3">
        <w:rPr>
          <w:rStyle w:val="normaltextrun"/>
          <w:sz w:val="22"/>
          <w:szCs w:val="22"/>
          <w:shd w:val="clear" w:color="auto" w:fill="FFFFFF"/>
        </w:rPr>
        <w:t>метод</w:t>
      </w:r>
      <w:r w:rsidR="00770FFE">
        <w:rPr>
          <w:rStyle w:val="normaltextrun"/>
          <w:sz w:val="22"/>
          <w:szCs w:val="22"/>
          <w:shd w:val="clear" w:color="auto" w:fill="FFFFFF"/>
        </w:rPr>
        <w:t xml:space="preserve"> </w:t>
      </w:r>
      <w:r w:rsidRPr="003A35C3">
        <w:rPr>
          <w:rStyle w:val="normaltextrun"/>
          <w:sz w:val="22"/>
          <w:szCs w:val="22"/>
          <w:shd w:val="clear" w:color="auto" w:fill="FFFFFF"/>
          <w:lang w:val="en-US"/>
        </w:rPr>
        <w:t>R</w:t>
      </w:r>
      <w:r w:rsidRPr="003A35C3">
        <w:rPr>
          <w:rStyle w:val="normaltextrun"/>
          <w:sz w:val="22"/>
          <w:szCs w:val="22"/>
          <w:shd w:val="clear" w:color="auto" w:fill="FFFFFF"/>
        </w:rPr>
        <w:t>/</w:t>
      </w:r>
      <w:r w:rsidRPr="003A35C3">
        <w:rPr>
          <w:rStyle w:val="normaltextrun"/>
          <w:sz w:val="22"/>
          <w:szCs w:val="22"/>
          <w:shd w:val="clear" w:color="auto" w:fill="FFFFFF"/>
          <w:lang w:val="en-US"/>
        </w:rPr>
        <w:t>S</w:t>
      </w:r>
      <w:r>
        <w:rPr>
          <w:rStyle w:val="normaltextrun"/>
          <w:sz w:val="22"/>
          <w:szCs w:val="22"/>
          <w:shd w:val="clear" w:color="auto" w:fill="FFFFFF"/>
        </w:rPr>
        <w:t>-анализа, персистентный ряд, пока</w:t>
      </w:r>
      <w:r w:rsidR="008F4257" w:rsidRPr="008F4257">
        <w:rPr>
          <w:rStyle w:val="normaltextrun"/>
          <w:sz w:val="22"/>
          <w:szCs w:val="22"/>
          <w:shd w:val="clear" w:color="auto" w:fill="FFFFFF"/>
        </w:rPr>
        <w:softHyphen/>
      </w:r>
      <w:r>
        <w:rPr>
          <w:rStyle w:val="normaltextrun"/>
          <w:sz w:val="22"/>
          <w:szCs w:val="22"/>
          <w:shd w:val="clear" w:color="auto" w:fill="FFFFFF"/>
        </w:rPr>
        <w:t>затель Херста</w:t>
      </w:r>
      <w:r w:rsidRPr="003A648D">
        <w:rPr>
          <w:rStyle w:val="normaltextrun"/>
          <w:sz w:val="22"/>
          <w:szCs w:val="22"/>
          <w:shd w:val="clear" w:color="auto" w:fill="FFFFFF"/>
        </w:rPr>
        <w:t>.</w:t>
      </w:r>
    </w:p>
    <w:p w:rsidR="008919C3" w:rsidRPr="001A6175" w:rsidRDefault="00FA7D20" w:rsidP="00C860E7">
      <w:pPr>
        <w:widowControl w:val="0"/>
        <w:spacing w:line="242" w:lineRule="auto"/>
        <w:ind w:firstLine="709"/>
        <w:jc w:val="both"/>
        <w:rPr>
          <w:bCs/>
          <w:sz w:val="22"/>
          <w:szCs w:val="22"/>
          <w:lang w:val="en-US"/>
        </w:rPr>
      </w:pPr>
      <w:r>
        <w:rPr>
          <w:b/>
          <w:bCs/>
          <w:i/>
          <w:sz w:val="22"/>
          <w:szCs w:val="22"/>
          <w:lang w:val="en-US"/>
        </w:rPr>
        <w:t>Key</w:t>
      </w:r>
      <w:r w:rsidR="008919C3" w:rsidRPr="008919C3">
        <w:rPr>
          <w:b/>
          <w:bCs/>
          <w:i/>
          <w:sz w:val="22"/>
          <w:szCs w:val="22"/>
          <w:lang w:val="en-US"/>
        </w:rPr>
        <w:t>words</w:t>
      </w:r>
      <w:r w:rsidR="008919C3" w:rsidRPr="001A6175">
        <w:rPr>
          <w:b/>
          <w:bCs/>
          <w:sz w:val="22"/>
          <w:szCs w:val="22"/>
          <w:lang w:val="en-US"/>
        </w:rPr>
        <w:t>:</w:t>
      </w:r>
      <w:r w:rsidR="008919C3" w:rsidRPr="002578C7">
        <w:rPr>
          <w:bCs/>
          <w:sz w:val="22"/>
          <w:szCs w:val="22"/>
          <w:lang w:val="en-US"/>
        </w:rPr>
        <w:t xml:space="preserve"> </w:t>
      </w:r>
      <w:r w:rsidR="008919C3">
        <w:rPr>
          <w:bCs/>
          <w:sz w:val="22"/>
          <w:szCs w:val="22"/>
          <w:lang w:val="en-US"/>
        </w:rPr>
        <w:t>bitcoin, time series, persistent series, method of R</w:t>
      </w:r>
      <w:r w:rsidR="008919C3" w:rsidRPr="001A6175">
        <w:rPr>
          <w:bCs/>
          <w:sz w:val="22"/>
          <w:szCs w:val="22"/>
          <w:lang w:val="en-US"/>
        </w:rPr>
        <w:t>/</w:t>
      </w:r>
      <w:r w:rsidR="0088217D">
        <w:rPr>
          <w:bCs/>
          <w:sz w:val="22"/>
          <w:szCs w:val="22"/>
          <w:lang w:val="en-US"/>
        </w:rPr>
        <w:t>S analysis, Hur</w:t>
      </w:r>
      <w:r w:rsidR="008919C3">
        <w:rPr>
          <w:bCs/>
          <w:sz w:val="22"/>
          <w:szCs w:val="22"/>
          <w:lang w:val="en-US"/>
        </w:rPr>
        <w:t>s</w:t>
      </w:r>
      <w:r w:rsidR="0088217D">
        <w:rPr>
          <w:bCs/>
          <w:sz w:val="22"/>
          <w:szCs w:val="22"/>
          <w:lang w:val="en-US"/>
        </w:rPr>
        <w:t>t</w:t>
      </w:r>
      <w:r w:rsidR="008919C3">
        <w:rPr>
          <w:bCs/>
          <w:sz w:val="22"/>
          <w:szCs w:val="22"/>
          <w:lang w:val="en-US"/>
        </w:rPr>
        <w:t xml:space="preserve"> rate.</w:t>
      </w:r>
    </w:p>
    <w:p w:rsidR="008919C3" w:rsidRPr="0041138E" w:rsidRDefault="008919C3" w:rsidP="00C860E7">
      <w:pPr>
        <w:widowControl w:val="0"/>
        <w:spacing w:line="242" w:lineRule="auto"/>
        <w:ind w:firstLine="709"/>
        <w:jc w:val="both"/>
        <w:rPr>
          <w:rStyle w:val="normaltextrun"/>
          <w:sz w:val="22"/>
          <w:szCs w:val="22"/>
          <w:bdr w:val="none" w:sz="0" w:space="0" w:color="auto" w:frame="1"/>
        </w:rPr>
      </w:pPr>
      <w:r>
        <w:rPr>
          <w:rStyle w:val="normaltextrun"/>
          <w:sz w:val="22"/>
          <w:szCs w:val="22"/>
          <w:bdr w:val="none" w:sz="0" w:space="0" w:color="auto" w:frame="1"/>
        </w:rPr>
        <w:t>В последние годы набирает популярность рынок криптовалюты, самой известной разно</w:t>
      </w:r>
      <w:r w:rsidR="008F4257" w:rsidRPr="008F4257">
        <w:rPr>
          <w:rStyle w:val="normaltextrun"/>
          <w:sz w:val="22"/>
          <w:szCs w:val="22"/>
          <w:bdr w:val="none" w:sz="0" w:space="0" w:color="auto" w:frame="1"/>
        </w:rPr>
        <w:softHyphen/>
      </w:r>
      <w:r>
        <w:rPr>
          <w:rStyle w:val="normaltextrun"/>
          <w:sz w:val="22"/>
          <w:szCs w:val="22"/>
          <w:bdr w:val="none" w:sz="0" w:space="0" w:color="auto" w:frame="1"/>
        </w:rPr>
        <w:t xml:space="preserve">видностью которой является биткоин. Биткоин </w:t>
      </w:r>
      <w:r w:rsidR="00D30815" w:rsidRPr="00D30815">
        <w:rPr>
          <w:rStyle w:val="normaltextrun"/>
          <w:sz w:val="22"/>
          <w:szCs w:val="22"/>
          <w:bdr w:val="none" w:sz="0" w:space="0" w:color="auto" w:frame="1"/>
        </w:rPr>
        <w:t>—</w:t>
      </w:r>
      <w:r>
        <w:rPr>
          <w:rStyle w:val="normaltextrun"/>
          <w:sz w:val="22"/>
          <w:szCs w:val="22"/>
          <w:bdr w:val="none" w:sz="0" w:space="0" w:color="auto" w:frame="1"/>
        </w:rPr>
        <w:t xml:space="preserve"> это пи</w:t>
      </w:r>
      <w:r w:rsidRPr="00B56253">
        <w:rPr>
          <w:rStyle w:val="normaltextrun"/>
          <w:sz w:val="22"/>
          <w:szCs w:val="22"/>
          <w:bdr w:val="none" w:sz="0" w:space="0" w:color="auto" w:frame="1"/>
        </w:rPr>
        <w:t>ринговая платёжная система, испол</w:t>
      </w:r>
      <w:r w:rsidRPr="00B56253">
        <w:rPr>
          <w:rStyle w:val="normaltextrun"/>
          <w:sz w:val="22"/>
          <w:szCs w:val="22"/>
          <w:bdr w:val="none" w:sz="0" w:space="0" w:color="auto" w:frame="1"/>
        </w:rPr>
        <w:t>ь</w:t>
      </w:r>
      <w:r w:rsidRPr="00B56253">
        <w:rPr>
          <w:rStyle w:val="normaltextrun"/>
          <w:sz w:val="22"/>
          <w:szCs w:val="22"/>
          <w:bdr w:val="none" w:sz="0" w:space="0" w:color="auto" w:frame="1"/>
        </w:rPr>
        <w:t>зующая одноимённую единицу для учёта операций и одноимённый протокол передачи данных. Для обеспечения функционирования и защиты системы используются криптографические м</w:t>
      </w:r>
      <w:r w:rsidRPr="00B56253">
        <w:rPr>
          <w:rStyle w:val="normaltextrun"/>
          <w:sz w:val="22"/>
          <w:szCs w:val="22"/>
          <w:bdr w:val="none" w:sz="0" w:space="0" w:color="auto" w:frame="1"/>
        </w:rPr>
        <w:t>е</w:t>
      </w:r>
      <w:r w:rsidRPr="00B56253">
        <w:rPr>
          <w:rStyle w:val="normaltextrun"/>
          <w:sz w:val="22"/>
          <w:szCs w:val="22"/>
          <w:bdr w:val="none" w:sz="0" w:space="0" w:color="auto" w:frame="1"/>
        </w:rPr>
        <w:t xml:space="preserve">тоды. Вся информация о транзакциях между адресами системы доступна в открытом виде. </w:t>
      </w:r>
      <w:r w:rsidRPr="003348DD">
        <w:rPr>
          <w:bCs/>
          <w:sz w:val="22"/>
          <w:szCs w:val="22"/>
        </w:rPr>
        <w:t>Цель работы</w:t>
      </w:r>
      <w:r w:rsidRPr="003348DD">
        <w:rPr>
          <w:sz w:val="22"/>
          <w:szCs w:val="22"/>
          <w:bdr w:val="none" w:sz="0" w:space="0" w:color="auto" w:frame="1"/>
        </w:rPr>
        <w:t xml:space="preserve"> </w:t>
      </w:r>
      <w:r w:rsidR="00D30815" w:rsidRPr="00D30815">
        <w:rPr>
          <w:rStyle w:val="normaltextrun"/>
          <w:sz w:val="22"/>
          <w:szCs w:val="22"/>
          <w:bdr w:val="none" w:sz="0" w:space="0" w:color="auto" w:frame="1"/>
        </w:rPr>
        <w:t>—</w:t>
      </w:r>
      <w:r>
        <w:rPr>
          <w:rStyle w:val="normaltextrun"/>
          <w:sz w:val="22"/>
          <w:szCs w:val="22"/>
          <w:bdr w:val="none" w:sz="0" w:space="0" w:color="auto" w:frame="1"/>
        </w:rPr>
        <w:t xml:space="preserve"> исследование курса биткоина </w:t>
      </w:r>
      <w:r w:rsidRPr="003348DD">
        <w:rPr>
          <w:rStyle w:val="normaltextrun"/>
          <w:sz w:val="22"/>
          <w:szCs w:val="22"/>
          <w:bdr w:val="none" w:sz="0" w:space="0" w:color="auto" w:frame="1"/>
        </w:rPr>
        <w:t>с помощью метода Херста</w:t>
      </w:r>
      <w:r>
        <w:rPr>
          <w:rStyle w:val="normaltextrun"/>
          <w:sz w:val="22"/>
          <w:szCs w:val="22"/>
          <w:bdr w:val="none" w:sz="0" w:space="0" w:color="auto" w:frame="1"/>
        </w:rPr>
        <w:t xml:space="preserve"> для выяснения</w:t>
      </w:r>
      <w:r w:rsidR="0088217D" w:rsidRPr="0088217D">
        <w:rPr>
          <w:rStyle w:val="normaltextrun"/>
          <w:sz w:val="22"/>
          <w:szCs w:val="22"/>
          <w:bdr w:val="none" w:sz="0" w:space="0" w:color="auto" w:frame="1"/>
        </w:rPr>
        <w:t>,</w:t>
      </w:r>
      <w:r>
        <w:rPr>
          <w:rStyle w:val="normaltextrun"/>
          <w:sz w:val="22"/>
          <w:szCs w:val="22"/>
          <w:bdr w:val="none" w:sz="0" w:space="0" w:color="auto" w:frame="1"/>
        </w:rPr>
        <w:t xml:space="preserve"> явл</w:t>
      </w:r>
      <w:r>
        <w:rPr>
          <w:rStyle w:val="normaltextrun"/>
          <w:sz w:val="22"/>
          <w:szCs w:val="22"/>
          <w:bdr w:val="none" w:sz="0" w:space="0" w:color="auto" w:frame="1"/>
        </w:rPr>
        <w:t>я</w:t>
      </w:r>
      <w:r>
        <w:rPr>
          <w:rStyle w:val="normaltextrun"/>
          <w:sz w:val="22"/>
          <w:szCs w:val="22"/>
          <w:bdr w:val="none" w:sz="0" w:space="0" w:color="auto" w:frame="1"/>
        </w:rPr>
        <w:t xml:space="preserve">ется ли полученный временной ряд </w:t>
      </w:r>
      <w:r w:rsidR="00D30815">
        <w:rPr>
          <w:rStyle w:val="normaltextrun"/>
          <w:sz w:val="22"/>
          <w:szCs w:val="22"/>
          <w:bdr w:val="none" w:sz="0" w:space="0" w:color="auto" w:frame="1"/>
        </w:rPr>
        <w:t xml:space="preserve">случайным или персистентным, и </w:t>
      </w:r>
      <w:r>
        <w:rPr>
          <w:rStyle w:val="normaltextrun"/>
          <w:sz w:val="22"/>
          <w:szCs w:val="22"/>
          <w:bdr w:val="none" w:sz="0" w:space="0" w:color="auto" w:frame="1"/>
        </w:rPr>
        <w:t>прогноза дальнейшего поведения биткоина</w:t>
      </w:r>
      <w:r w:rsidRPr="003348DD">
        <w:rPr>
          <w:rStyle w:val="normaltextrun"/>
          <w:sz w:val="22"/>
          <w:szCs w:val="22"/>
          <w:bdr w:val="none" w:sz="0" w:space="0" w:color="auto" w:frame="1"/>
        </w:rPr>
        <w:t>.</w:t>
      </w:r>
      <w:r>
        <w:rPr>
          <w:rStyle w:val="normaltextrun"/>
          <w:sz w:val="22"/>
          <w:szCs w:val="22"/>
          <w:bdr w:val="none" w:sz="0" w:space="0" w:color="auto" w:frame="1"/>
        </w:rPr>
        <w:t xml:space="preserve"> К</w:t>
      </w:r>
      <w:r w:rsidRPr="00B56253">
        <w:rPr>
          <w:rStyle w:val="normaltextrun"/>
          <w:sz w:val="22"/>
          <w:szCs w:val="22"/>
          <w:bdr w:val="none" w:sz="0" w:space="0" w:color="auto" w:frame="1"/>
        </w:rPr>
        <w:t xml:space="preserve">урс биткоина по отношению к рублю </w:t>
      </w:r>
      <w:r>
        <w:rPr>
          <w:rStyle w:val="normaltextrun"/>
          <w:sz w:val="22"/>
          <w:szCs w:val="22"/>
          <w:bdr w:val="none" w:sz="0" w:space="0" w:color="auto" w:frame="1"/>
        </w:rPr>
        <w:t xml:space="preserve">был взят </w:t>
      </w:r>
      <w:r w:rsidRPr="00B56253">
        <w:rPr>
          <w:rStyle w:val="normaltextrun"/>
          <w:sz w:val="22"/>
          <w:szCs w:val="22"/>
          <w:bdr w:val="none" w:sz="0" w:space="0" w:color="auto" w:frame="1"/>
        </w:rPr>
        <w:t>с ежедневной п</w:t>
      </w:r>
      <w:r>
        <w:rPr>
          <w:rStyle w:val="normaltextrun"/>
          <w:sz w:val="22"/>
          <w:szCs w:val="22"/>
          <w:bdr w:val="none" w:sz="0" w:space="0" w:color="auto" w:frame="1"/>
        </w:rPr>
        <w:t>ериоди</w:t>
      </w:r>
      <w:r>
        <w:rPr>
          <w:rStyle w:val="normaltextrun"/>
          <w:sz w:val="22"/>
          <w:szCs w:val="22"/>
          <w:bdr w:val="none" w:sz="0" w:space="0" w:color="auto" w:frame="1"/>
        </w:rPr>
        <w:t>ч</w:t>
      </w:r>
      <w:r>
        <w:rPr>
          <w:rStyle w:val="normaltextrun"/>
          <w:sz w:val="22"/>
          <w:szCs w:val="22"/>
          <w:bdr w:val="none" w:sz="0" w:space="0" w:color="auto" w:frame="1"/>
        </w:rPr>
        <w:t>ностью с 1 сентября по 3</w:t>
      </w:r>
      <w:r w:rsidRPr="00E95FF8">
        <w:rPr>
          <w:rStyle w:val="normaltextrun"/>
          <w:sz w:val="22"/>
          <w:szCs w:val="22"/>
          <w:bdr w:val="none" w:sz="0" w:space="0" w:color="auto" w:frame="1"/>
        </w:rPr>
        <w:t>0</w:t>
      </w:r>
      <w:r w:rsidRPr="00B56253">
        <w:rPr>
          <w:rStyle w:val="normaltextrun"/>
          <w:sz w:val="22"/>
          <w:szCs w:val="22"/>
          <w:bdr w:val="none" w:sz="0" w:space="0" w:color="auto" w:frame="1"/>
        </w:rPr>
        <w:t xml:space="preserve"> ноября 2017 года</w:t>
      </w:r>
      <w:r w:rsidRPr="0041138E">
        <w:rPr>
          <w:rStyle w:val="normaltextrun"/>
          <w:sz w:val="22"/>
          <w:szCs w:val="22"/>
          <w:bdr w:val="none" w:sz="0" w:space="0" w:color="auto" w:frame="1"/>
        </w:rPr>
        <w:t xml:space="preserve"> </w:t>
      </w:r>
      <w:r w:rsidR="0088217D" w:rsidRPr="0088217D">
        <w:rPr>
          <w:rStyle w:val="normaltextrun"/>
          <w:sz w:val="22"/>
          <w:szCs w:val="22"/>
          <w:bdr w:val="none" w:sz="0" w:space="0" w:color="auto" w:frame="1"/>
        </w:rPr>
        <w:t>[1]</w:t>
      </w:r>
      <w:r>
        <w:rPr>
          <w:rStyle w:val="normaltextrun"/>
          <w:sz w:val="22"/>
          <w:szCs w:val="22"/>
          <w:bdr w:val="none" w:sz="0" w:space="0" w:color="auto" w:frame="1"/>
        </w:rPr>
        <w:t xml:space="preserve">. Для полученного временного ряда, </w:t>
      </w:r>
      <w:r w:rsidRPr="00B56253">
        <w:rPr>
          <w:rStyle w:val="normaltextrun"/>
          <w:sz w:val="22"/>
          <w:szCs w:val="22"/>
          <w:bdr w:val="none" w:sz="0" w:space="0" w:color="auto" w:frame="1"/>
        </w:rPr>
        <w:t>состоящего из 91 значения, были вычислены фрактальная размерность и показатель</w:t>
      </w:r>
      <w:r w:rsidR="00D30815" w:rsidRPr="00D30815">
        <w:rPr>
          <w:rStyle w:val="normaltextrun"/>
          <w:sz w:val="22"/>
          <w:szCs w:val="22"/>
          <w:bdr w:val="none" w:sz="0" w:space="0" w:color="auto" w:frame="1"/>
        </w:rPr>
        <w:t xml:space="preserve"> </w:t>
      </w:r>
      <w:r w:rsidR="00D30815">
        <w:rPr>
          <w:rStyle w:val="normaltextrun"/>
          <w:sz w:val="22"/>
          <w:szCs w:val="22"/>
          <w:bdr w:val="none" w:sz="0" w:space="0" w:color="auto" w:frame="1"/>
        </w:rPr>
        <w:t>Херста</w:t>
      </w:r>
      <w:r w:rsidRPr="00B56253">
        <w:rPr>
          <w:rStyle w:val="normaltextrun"/>
          <w:sz w:val="22"/>
          <w:szCs w:val="22"/>
          <w:bdr w:val="none" w:sz="0" w:space="0" w:color="auto" w:frame="1"/>
        </w:rPr>
        <w:t xml:space="preserve"> методом</w:t>
      </w:r>
      <w:r w:rsidR="00D30815" w:rsidRPr="00D30815">
        <w:rPr>
          <w:rStyle w:val="normaltextrun"/>
          <w:sz w:val="22"/>
          <w:szCs w:val="22"/>
          <w:bdr w:val="none" w:sz="0" w:space="0" w:color="auto" w:frame="1"/>
        </w:rPr>
        <w:t xml:space="preserve"> </w:t>
      </w:r>
      <w:r w:rsidRPr="00B56253">
        <w:rPr>
          <w:rStyle w:val="normaltextrun"/>
          <w:sz w:val="22"/>
          <w:szCs w:val="22"/>
          <w:bdr w:val="none" w:sz="0" w:space="0" w:color="auto" w:frame="1"/>
        </w:rPr>
        <w:t>R/S-</w:t>
      </w:r>
      <w:r>
        <w:rPr>
          <w:rStyle w:val="normaltextrun"/>
          <w:sz w:val="22"/>
          <w:szCs w:val="22"/>
          <w:bdr w:val="none" w:sz="0" w:space="0" w:color="auto" w:frame="1"/>
        </w:rPr>
        <w:t>анализа</w:t>
      </w:r>
      <w:r w:rsidR="00D30815" w:rsidRPr="00D30815">
        <w:rPr>
          <w:rStyle w:val="normaltextrun"/>
          <w:sz w:val="22"/>
          <w:szCs w:val="22"/>
          <w:bdr w:val="none" w:sz="0" w:space="0" w:color="auto" w:frame="1"/>
        </w:rPr>
        <w:t xml:space="preserve"> </w:t>
      </w:r>
      <w:r w:rsidRPr="00B56253">
        <w:rPr>
          <w:rStyle w:val="normaltextrun"/>
          <w:sz w:val="22"/>
          <w:szCs w:val="22"/>
          <w:bdr w:val="none" w:sz="0" w:space="0" w:color="auto" w:frame="1"/>
        </w:rPr>
        <w:t>Херста</w:t>
      </w:r>
      <w:r>
        <w:rPr>
          <w:rStyle w:val="normaltextrun"/>
          <w:sz w:val="22"/>
          <w:szCs w:val="22"/>
          <w:bdr w:val="none" w:sz="0" w:space="0" w:color="auto" w:frame="1"/>
        </w:rPr>
        <w:t xml:space="preserve"> </w:t>
      </w:r>
      <w:r w:rsidRPr="00953D3D">
        <w:rPr>
          <w:rStyle w:val="normaltextrun"/>
          <w:sz w:val="22"/>
          <w:szCs w:val="22"/>
          <w:bdr w:val="none" w:sz="0" w:space="0" w:color="auto" w:frame="1"/>
        </w:rPr>
        <w:t xml:space="preserve">[1, </w:t>
      </w:r>
      <w:r>
        <w:rPr>
          <w:rStyle w:val="normaltextrun"/>
          <w:sz w:val="22"/>
          <w:szCs w:val="22"/>
          <w:bdr w:val="none" w:sz="0" w:space="0" w:color="auto" w:frame="1"/>
        </w:rPr>
        <w:t>с.</w:t>
      </w:r>
      <w:r w:rsidR="00D30815">
        <w:rPr>
          <w:rStyle w:val="normaltextrun"/>
          <w:sz w:val="22"/>
          <w:szCs w:val="22"/>
          <w:bdr w:val="none" w:sz="0" w:space="0" w:color="auto" w:frame="1"/>
          <w:lang w:val="en-US"/>
        </w:rPr>
        <w:t> </w:t>
      </w:r>
      <w:r>
        <w:rPr>
          <w:rStyle w:val="normaltextrun"/>
          <w:sz w:val="22"/>
          <w:szCs w:val="22"/>
          <w:bdr w:val="none" w:sz="0" w:space="0" w:color="auto" w:frame="1"/>
        </w:rPr>
        <w:t>27</w:t>
      </w:r>
      <w:r w:rsidRPr="00953D3D">
        <w:rPr>
          <w:rStyle w:val="normaltextrun"/>
          <w:sz w:val="22"/>
          <w:szCs w:val="22"/>
          <w:bdr w:val="none" w:sz="0" w:space="0" w:color="auto" w:frame="1"/>
        </w:rPr>
        <w:t>]</w:t>
      </w:r>
      <w:r w:rsidRPr="00B56253">
        <w:rPr>
          <w:rStyle w:val="normaltextrun"/>
          <w:sz w:val="22"/>
          <w:szCs w:val="22"/>
          <w:bdr w:val="none" w:sz="0" w:space="0" w:color="auto" w:frame="1"/>
        </w:rPr>
        <w:t>. Все расчеты были выполнены в программе</w:t>
      </w:r>
      <w:r>
        <w:rPr>
          <w:rStyle w:val="normaltextrun"/>
          <w:sz w:val="22"/>
          <w:szCs w:val="22"/>
          <w:shd w:val="clear" w:color="auto" w:fill="FFFFFF"/>
        </w:rPr>
        <w:t xml:space="preserve"> </w:t>
      </w:r>
      <w:r>
        <w:rPr>
          <w:rStyle w:val="normaltextrun"/>
          <w:sz w:val="22"/>
          <w:szCs w:val="22"/>
          <w:shd w:val="clear" w:color="auto" w:fill="FFFFFF"/>
          <w:lang w:val="en-US"/>
        </w:rPr>
        <w:t>Excel</w:t>
      </w:r>
      <w:r w:rsidRPr="009E14C7">
        <w:rPr>
          <w:rStyle w:val="normaltextrun"/>
          <w:sz w:val="22"/>
          <w:szCs w:val="22"/>
          <w:shd w:val="clear" w:color="auto" w:fill="FFFFFF"/>
        </w:rPr>
        <w:t>.</w:t>
      </w:r>
    </w:p>
    <w:p w:rsidR="008919C3" w:rsidRPr="009F6E42" w:rsidRDefault="00D30815" w:rsidP="00C860E7">
      <w:pPr>
        <w:widowControl w:val="0"/>
        <w:spacing w:line="242" w:lineRule="auto"/>
        <w:ind w:firstLine="709"/>
        <w:jc w:val="both"/>
        <w:rPr>
          <w:sz w:val="22"/>
          <w:szCs w:val="22"/>
        </w:rPr>
      </w:pPr>
      <w:r>
        <w:rPr>
          <w:bCs/>
          <w:sz w:val="22"/>
          <w:szCs w:val="22"/>
        </w:rPr>
        <w:t xml:space="preserve">По результатам расчетов был </w:t>
      </w:r>
      <w:r w:rsidR="008919C3">
        <w:rPr>
          <w:bCs/>
          <w:sz w:val="22"/>
          <w:szCs w:val="22"/>
        </w:rPr>
        <w:t>получен</w:t>
      </w:r>
      <w:r w:rsidR="008919C3" w:rsidRPr="001736F0">
        <w:rPr>
          <w:bCs/>
          <w:sz w:val="22"/>
          <w:szCs w:val="22"/>
        </w:rPr>
        <w:t xml:space="preserve"> показатель Херста </w:t>
      </w:r>
      <w:r w:rsidR="00EB5AF8" w:rsidRPr="00D30815">
        <w:rPr>
          <w:bCs/>
          <w:position w:val="-8"/>
          <w:sz w:val="22"/>
          <w:szCs w:val="22"/>
        </w:rPr>
        <w:object w:dxaOrig="1100" w:dyaOrig="279">
          <v:shape id="_x0000_i1078" type="#_x0000_t75" style="width:55.5pt;height:14pt" o:ole="">
            <v:imagedata r:id="rId112" o:title=""/>
          </v:shape>
          <o:OLEObject Type="Embed" ProgID="Equation.DSMT4" ShapeID="_x0000_i1078" DrawAspect="Content" ObjectID="_1597737929" r:id="rId113"/>
        </w:object>
      </w:r>
      <w:r>
        <w:rPr>
          <w:bCs/>
          <w:sz w:val="22"/>
          <w:szCs w:val="22"/>
        </w:rPr>
        <w:t xml:space="preserve"> </w:t>
      </w:r>
      <w:r w:rsidR="008919C3">
        <w:rPr>
          <w:rStyle w:val="normaltextrun"/>
          <w:sz w:val="22"/>
          <w:szCs w:val="22"/>
          <w:shd w:val="clear" w:color="auto" w:fill="FFFFFF"/>
        </w:rPr>
        <w:t>и</w:t>
      </w:r>
      <w:r w:rsidRPr="00D30815">
        <w:rPr>
          <w:rStyle w:val="normaltextrun"/>
          <w:sz w:val="22"/>
          <w:szCs w:val="22"/>
          <w:shd w:val="clear" w:color="auto" w:fill="FFFFFF"/>
        </w:rPr>
        <w:t xml:space="preserve"> </w:t>
      </w:r>
      <w:r w:rsidR="008919C3">
        <w:rPr>
          <w:rStyle w:val="normaltextrun"/>
          <w:sz w:val="22"/>
          <w:szCs w:val="22"/>
          <w:shd w:val="clear" w:color="auto" w:fill="FFFFFF"/>
        </w:rPr>
        <w:t>фрактальная размерность</w:t>
      </w:r>
      <w:r w:rsidR="00770FFE">
        <w:rPr>
          <w:rStyle w:val="normaltextrun"/>
          <w:sz w:val="22"/>
          <w:szCs w:val="22"/>
          <w:shd w:val="clear" w:color="auto" w:fill="FFFFFF"/>
        </w:rPr>
        <w:t xml:space="preserve"> </w:t>
      </w:r>
      <w:r w:rsidR="00DE2FF8" w:rsidRPr="00DE2FF8">
        <w:rPr>
          <w:rStyle w:val="normaltextrun"/>
          <w:position w:val="-8"/>
          <w:sz w:val="22"/>
          <w:szCs w:val="22"/>
          <w:shd w:val="clear" w:color="auto" w:fill="FFFFFF"/>
        </w:rPr>
        <w:object w:dxaOrig="1100" w:dyaOrig="279">
          <v:shape id="_x0000_i1225" type="#_x0000_t75" style="width:55pt;height:14pt" o:ole="">
            <v:imagedata r:id="rId114" o:title=""/>
          </v:shape>
          <o:OLEObject Type="Embed" ProgID="Equation.DSMT4" ShapeID="_x0000_i1225" DrawAspect="Content" ObjectID="_1597737930" r:id="rId115"/>
        </w:object>
      </w:r>
      <w:r w:rsidR="00DE2FF8">
        <w:rPr>
          <w:rStyle w:val="normaltextrun"/>
          <w:sz w:val="22"/>
          <w:szCs w:val="22"/>
          <w:shd w:val="clear" w:color="auto" w:fill="FFFFFF"/>
        </w:rPr>
        <w:t xml:space="preserve"> </w:t>
      </w:r>
      <w:r w:rsidR="008919C3">
        <w:rPr>
          <w:rStyle w:val="normaltextrun"/>
          <w:sz w:val="22"/>
          <w:szCs w:val="22"/>
          <w:shd w:val="clear" w:color="auto" w:fill="FFFFFF"/>
        </w:rPr>
        <w:t>Согласно классификации</w:t>
      </w:r>
      <w:r w:rsidR="00770FFE">
        <w:rPr>
          <w:rStyle w:val="normaltextrun"/>
          <w:sz w:val="22"/>
          <w:szCs w:val="22"/>
          <w:shd w:val="clear" w:color="auto" w:fill="FFFFFF"/>
        </w:rPr>
        <w:t xml:space="preserve"> </w:t>
      </w:r>
      <w:r w:rsidR="008919C3" w:rsidRPr="00953D3D">
        <w:rPr>
          <w:rStyle w:val="normaltextrun"/>
          <w:sz w:val="22"/>
          <w:szCs w:val="22"/>
          <w:bdr w:val="none" w:sz="0" w:space="0" w:color="auto" w:frame="1"/>
        </w:rPr>
        <w:t xml:space="preserve">[1, </w:t>
      </w:r>
      <w:r w:rsidR="008919C3">
        <w:rPr>
          <w:rStyle w:val="normaltextrun"/>
          <w:sz w:val="22"/>
          <w:szCs w:val="22"/>
          <w:bdr w:val="none" w:sz="0" w:space="0" w:color="auto" w:frame="1"/>
        </w:rPr>
        <w:t>с.</w:t>
      </w:r>
      <w:r>
        <w:rPr>
          <w:rStyle w:val="normaltextrun"/>
          <w:sz w:val="22"/>
          <w:szCs w:val="22"/>
          <w:bdr w:val="none" w:sz="0" w:space="0" w:color="auto" w:frame="1"/>
          <w:lang w:val="en-US"/>
        </w:rPr>
        <w:t> </w:t>
      </w:r>
      <w:r w:rsidR="008919C3">
        <w:rPr>
          <w:rStyle w:val="normaltextrun"/>
          <w:sz w:val="22"/>
          <w:szCs w:val="22"/>
          <w:bdr w:val="none" w:sz="0" w:space="0" w:color="auto" w:frame="1"/>
        </w:rPr>
        <w:t>30</w:t>
      </w:r>
      <w:r w:rsidR="008919C3" w:rsidRPr="00953D3D">
        <w:rPr>
          <w:rStyle w:val="normaltextrun"/>
          <w:sz w:val="22"/>
          <w:szCs w:val="22"/>
          <w:bdr w:val="none" w:sz="0" w:space="0" w:color="auto" w:frame="1"/>
        </w:rPr>
        <w:t>]</w:t>
      </w:r>
      <w:r w:rsidR="008919C3">
        <w:rPr>
          <w:rStyle w:val="normaltextrun"/>
          <w:sz w:val="22"/>
          <w:szCs w:val="22"/>
          <w:bdr w:val="none" w:sz="0" w:space="0" w:color="auto" w:frame="1"/>
        </w:rPr>
        <w:t xml:space="preserve"> </w:t>
      </w:r>
      <w:r w:rsidR="008919C3">
        <w:rPr>
          <w:rStyle w:val="normaltextrun"/>
          <w:sz w:val="22"/>
          <w:szCs w:val="22"/>
          <w:shd w:val="clear" w:color="auto" w:fill="FFFFFF"/>
        </w:rPr>
        <w:t>исследуемый време</w:t>
      </w:r>
      <w:r w:rsidR="008919C3">
        <w:rPr>
          <w:rStyle w:val="normaltextrun"/>
          <w:sz w:val="22"/>
          <w:szCs w:val="22"/>
          <w:shd w:val="clear" w:color="auto" w:fill="FFFFFF"/>
        </w:rPr>
        <w:t>н</w:t>
      </w:r>
      <w:r w:rsidR="008919C3">
        <w:rPr>
          <w:rStyle w:val="normaltextrun"/>
          <w:sz w:val="22"/>
          <w:szCs w:val="22"/>
          <w:shd w:val="clear" w:color="auto" w:fill="FFFFFF"/>
        </w:rPr>
        <w:t xml:space="preserve">ной ряд </w:t>
      </w:r>
      <w:r w:rsidR="008919C3">
        <w:rPr>
          <w:rStyle w:val="spellingerror"/>
          <w:sz w:val="22"/>
          <w:szCs w:val="22"/>
          <w:shd w:val="clear" w:color="auto" w:fill="FFFFFF"/>
        </w:rPr>
        <w:t>пер</w:t>
      </w:r>
      <w:r w:rsidR="008F4257" w:rsidRPr="008F4257">
        <w:rPr>
          <w:rStyle w:val="spellingerror"/>
          <w:sz w:val="22"/>
          <w:szCs w:val="22"/>
          <w:shd w:val="clear" w:color="auto" w:fill="FFFFFF"/>
        </w:rPr>
        <w:softHyphen/>
      </w:r>
      <w:r w:rsidR="008919C3">
        <w:rPr>
          <w:rStyle w:val="spellingerror"/>
          <w:sz w:val="22"/>
          <w:szCs w:val="22"/>
          <w:shd w:val="clear" w:color="auto" w:fill="FFFFFF"/>
        </w:rPr>
        <w:t>систентный, или трендоустойчивый</w:t>
      </w:r>
      <w:r w:rsidR="008919C3">
        <w:rPr>
          <w:rStyle w:val="normaltextrun"/>
          <w:sz w:val="22"/>
          <w:szCs w:val="22"/>
          <w:shd w:val="clear" w:color="auto" w:fill="FFFFFF"/>
        </w:rPr>
        <w:t>.</w:t>
      </w:r>
      <w:r w:rsidRPr="00D30815">
        <w:rPr>
          <w:rStyle w:val="normaltextrun"/>
          <w:bCs/>
          <w:iCs/>
          <w:sz w:val="22"/>
          <w:szCs w:val="22"/>
          <w:shd w:val="clear" w:color="auto" w:fill="FFFFFF"/>
        </w:rPr>
        <w:t xml:space="preserve"> </w:t>
      </w:r>
      <w:r w:rsidR="008919C3">
        <w:rPr>
          <w:bCs/>
          <w:sz w:val="22"/>
          <w:szCs w:val="22"/>
        </w:rPr>
        <w:t>Если ряд возрастает</w:t>
      </w:r>
      <w:r w:rsidR="008919C3" w:rsidRPr="001736F0">
        <w:rPr>
          <w:bCs/>
          <w:sz w:val="22"/>
          <w:szCs w:val="22"/>
        </w:rPr>
        <w:t xml:space="preserve"> (убывает) в предыдущий период, то</w:t>
      </w:r>
      <w:r w:rsidR="00C860E7" w:rsidRPr="00C860E7">
        <w:rPr>
          <w:bCs/>
          <w:sz w:val="22"/>
          <w:szCs w:val="22"/>
        </w:rPr>
        <w:t>,</w:t>
      </w:r>
      <w:r w:rsidR="008919C3" w:rsidRPr="001736F0">
        <w:rPr>
          <w:bCs/>
          <w:sz w:val="22"/>
          <w:szCs w:val="22"/>
        </w:rPr>
        <w:t xml:space="preserve"> вероятно, он будет сохранять эту тенденцию еще какое-то время в будущем</w:t>
      </w:r>
      <w:r w:rsidR="008919C3" w:rsidRPr="003348DD">
        <w:rPr>
          <w:bCs/>
          <w:sz w:val="22"/>
          <w:szCs w:val="22"/>
        </w:rPr>
        <w:t xml:space="preserve">. </w:t>
      </w:r>
      <w:r w:rsidR="008919C3" w:rsidRPr="003348DD">
        <w:rPr>
          <w:sz w:val="22"/>
          <w:szCs w:val="22"/>
        </w:rPr>
        <w:t>Н</w:t>
      </w:r>
      <w:r w:rsidR="008919C3" w:rsidRPr="003348DD">
        <w:rPr>
          <w:sz w:val="22"/>
          <w:szCs w:val="22"/>
        </w:rPr>
        <w:t>а</w:t>
      </w:r>
      <w:r w:rsidR="008919C3" w:rsidRPr="003348DD">
        <w:rPr>
          <w:sz w:val="22"/>
          <w:szCs w:val="22"/>
        </w:rPr>
        <w:t>блюдения не являются независимыми. Каждое наблюдение несет память о всех предшеству</w:t>
      </w:r>
      <w:r w:rsidR="008919C3" w:rsidRPr="003348DD">
        <w:rPr>
          <w:sz w:val="22"/>
          <w:szCs w:val="22"/>
        </w:rPr>
        <w:t>ю</w:t>
      </w:r>
      <w:r w:rsidR="008919C3" w:rsidRPr="003348DD">
        <w:rPr>
          <w:sz w:val="22"/>
          <w:szCs w:val="22"/>
        </w:rPr>
        <w:t>щих событиях. Эта память долговременная, теоретически она сохраняется навсегда. Недавние события оказ</w:t>
      </w:r>
      <w:r w:rsidR="008919C3" w:rsidRPr="003348DD">
        <w:rPr>
          <w:sz w:val="22"/>
          <w:szCs w:val="22"/>
        </w:rPr>
        <w:t>ы</w:t>
      </w:r>
      <w:r w:rsidR="008919C3" w:rsidRPr="003348DD">
        <w:rPr>
          <w:sz w:val="22"/>
          <w:szCs w:val="22"/>
        </w:rPr>
        <w:t>вают более сильное влияние, по сравнению с отдалёнными событиями. В долговременном масштабе система есть результат длинного потока взаимосвязанных событий. Нынешние соб</w:t>
      </w:r>
      <w:r w:rsidR="008919C3" w:rsidRPr="003348DD">
        <w:rPr>
          <w:sz w:val="22"/>
          <w:szCs w:val="22"/>
        </w:rPr>
        <w:t>ы</w:t>
      </w:r>
      <w:r w:rsidR="008919C3" w:rsidRPr="003348DD">
        <w:rPr>
          <w:sz w:val="22"/>
          <w:szCs w:val="22"/>
        </w:rPr>
        <w:t>тия определяют будущие. Трендоустойчивость поведения, или сила персистентности, увелич</w:t>
      </w:r>
      <w:r w:rsidR="008919C3" w:rsidRPr="003348DD">
        <w:rPr>
          <w:sz w:val="22"/>
          <w:szCs w:val="22"/>
        </w:rPr>
        <w:t>и</w:t>
      </w:r>
      <w:r w:rsidR="008919C3" w:rsidRPr="003348DD">
        <w:rPr>
          <w:sz w:val="22"/>
          <w:szCs w:val="22"/>
        </w:rPr>
        <w:t xml:space="preserve">вается при приближении </w:t>
      </w:r>
      <w:r w:rsidR="00EB5AF8" w:rsidRPr="00D30815">
        <w:rPr>
          <w:position w:val="-4"/>
          <w:sz w:val="22"/>
          <w:szCs w:val="22"/>
        </w:rPr>
        <w:object w:dxaOrig="279" w:dyaOrig="240">
          <v:shape id="_x0000_i1080" type="#_x0000_t75" style="width:14pt;height:12pt" o:ole="">
            <v:imagedata r:id="rId116" o:title=""/>
          </v:shape>
          <o:OLEObject Type="Embed" ProgID="Equation.DSMT4" ShapeID="_x0000_i1080" DrawAspect="Content" ObjectID="_1597737931" r:id="rId117"/>
        </w:object>
      </w:r>
      <w:r>
        <w:rPr>
          <w:sz w:val="22"/>
          <w:szCs w:val="22"/>
        </w:rPr>
        <w:t xml:space="preserve"> </w:t>
      </w:r>
      <w:r w:rsidR="008919C3" w:rsidRPr="003348DD">
        <w:rPr>
          <w:sz w:val="22"/>
          <w:szCs w:val="22"/>
        </w:rPr>
        <w:t>к единице.</w:t>
      </w:r>
      <w:r w:rsidR="008919C3">
        <w:rPr>
          <w:sz w:val="22"/>
          <w:szCs w:val="22"/>
        </w:rPr>
        <w:t xml:space="preserve"> Исходный ряд возрастал в исследуемый период, поэт</w:t>
      </w:r>
      <w:r w:rsidR="008919C3">
        <w:rPr>
          <w:sz w:val="22"/>
          <w:szCs w:val="22"/>
        </w:rPr>
        <w:t>о</w:t>
      </w:r>
      <w:r w:rsidR="008919C3">
        <w:rPr>
          <w:sz w:val="22"/>
          <w:szCs w:val="22"/>
        </w:rPr>
        <w:t xml:space="preserve">му в силу его персистентности стоит ожидать его рост в последующий период. Действительно, </w:t>
      </w:r>
      <w:r w:rsidR="008919C3">
        <w:rPr>
          <w:sz w:val="22"/>
          <w:szCs w:val="22"/>
        </w:rPr>
        <w:lastRenderedPageBreak/>
        <w:t>если проследить курс биткоина в последующий период, то в декабре 2</w:t>
      </w:r>
      <w:r w:rsidR="008919C3" w:rsidRPr="00302E83">
        <w:rPr>
          <w:sz w:val="22"/>
          <w:szCs w:val="22"/>
        </w:rPr>
        <w:t>0</w:t>
      </w:r>
      <w:r w:rsidR="008919C3">
        <w:rPr>
          <w:sz w:val="22"/>
          <w:szCs w:val="22"/>
        </w:rPr>
        <w:t>17 года он продолжал расти.</w:t>
      </w:r>
      <w:r w:rsidR="008919C3" w:rsidRPr="00721C61">
        <w:rPr>
          <w:sz w:val="22"/>
          <w:szCs w:val="22"/>
        </w:rPr>
        <w:t xml:space="preserve"> </w:t>
      </w:r>
      <w:r w:rsidR="008919C3">
        <w:rPr>
          <w:sz w:val="22"/>
          <w:szCs w:val="22"/>
        </w:rPr>
        <w:t>Колебания курса биткоина в 2018 году требуют отдельного исследования.</w:t>
      </w:r>
    </w:p>
    <w:p w:rsidR="00D30815" w:rsidRPr="009F6E42" w:rsidRDefault="00D30815" w:rsidP="00D30815">
      <w:pPr>
        <w:widowControl w:val="0"/>
        <w:jc w:val="both"/>
        <w:rPr>
          <w:sz w:val="22"/>
          <w:szCs w:val="22"/>
          <w:shd w:val="clear" w:color="auto" w:fill="FFFFFF"/>
        </w:rPr>
      </w:pPr>
    </w:p>
    <w:p w:rsidR="008919C3" w:rsidRDefault="008919C3" w:rsidP="00D30815">
      <w:pPr>
        <w:widowControl w:val="0"/>
        <w:jc w:val="center"/>
        <w:rPr>
          <w:b/>
          <w:bCs/>
          <w:sz w:val="22"/>
          <w:szCs w:val="22"/>
        </w:rPr>
      </w:pPr>
      <w:r>
        <w:rPr>
          <w:b/>
          <w:bCs/>
          <w:sz w:val="22"/>
          <w:szCs w:val="22"/>
        </w:rPr>
        <w:t>Список использованной литературы</w:t>
      </w:r>
    </w:p>
    <w:p w:rsidR="0088217D" w:rsidRPr="0088217D" w:rsidRDefault="0088217D" w:rsidP="00FB1722">
      <w:pPr>
        <w:pStyle w:val="paragraph"/>
        <w:numPr>
          <w:ilvl w:val="0"/>
          <w:numId w:val="22"/>
        </w:numPr>
        <w:tabs>
          <w:tab w:val="clear" w:pos="720"/>
        </w:tabs>
        <w:spacing w:before="0" w:beforeAutospacing="0" w:after="0" w:afterAutospacing="0"/>
        <w:ind w:left="709" w:hanging="284"/>
        <w:jc w:val="both"/>
        <w:textAlignment w:val="baseline"/>
        <w:rPr>
          <w:rStyle w:val="normaltextrun"/>
          <w:sz w:val="22"/>
          <w:szCs w:val="22"/>
        </w:rPr>
      </w:pPr>
      <w:r w:rsidRPr="00D30815">
        <w:rPr>
          <w:sz w:val="22"/>
          <w:szCs w:val="22"/>
          <w:bdr w:val="none" w:sz="0" w:space="0" w:color="auto" w:frame="1"/>
          <w:lang w:val="en-US"/>
        </w:rPr>
        <w:t>https</w:t>
      </w:r>
      <w:r w:rsidRPr="00D30815">
        <w:rPr>
          <w:sz w:val="22"/>
          <w:szCs w:val="22"/>
          <w:bdr w:val="none" w:sz="0" w:space="0" w:color="auto" w:frame="1"/>
        </w:rPr>
        <w:t>://</w:t>
      </w:r>
      <w:r w:rsidRPr="00D30815">
        <w:rPr>
          <w:sz w:val="22"/>
          <w:szCs w:val="22"/>
          <w:bdr w:val="none" w:sz="0" w:space="0" w:color="auto" w:frame="1"/>
          <w:lang w:val="en-US"/>
        </w:rPr>
        <w:t>www</w:t>
      </w:r>
      <w:r w:rsidRPr="00D30815">
        <w:rPr>
          <w:sz w:val="22"/>
          <w:szCs w:val="22"/>
          <w:bdr w:val="none" w:sz="0" w:space="0" w:color="auto" w:frame="1"/>
        </w:rPr>
        <w:t>.</w:t>
      </w:r>
      <w:r w:rsidRPr="00D30815">
        <w:rPr>
          <w:sz w:val="22"/>
          <w:szCs w:val="22"/>
          <w:bdr w:val="none" w:sz="0" w:space="0" w:color="auto" w:frame="1"/>
          <w:lang w:val="en-US"/>
        </w:rPr>
        <w:t>calc</w:t>
      </w:r>
      <w:r w:rsidRPr="00D30815">
        <w:rPr>
          <w:sz w:val="22"/>
          <w:szCs w:val="22"/>
          <w:bdr w:val="none" w:sz="0" w:space="0" w:color="auto" w:frame="1"/>
        </w:rPr>
        <w:t>.</w:t>
      </w:r>
      <w:r w:rsidRPr="00D30815">
        <w:rPr>
          <w:sz w:val="22"/>
          <w:szCs w:val="22"/>
          <w:bdr w:val="none" w:sz="0" w:space="0" w:color="auto" w:frame="1"/>
          <w:lang w:val="en-US"/>
        </w:rPr>
        <w:t>ru</w:t>
      </w:r>
      <w:r w:rsidRPr="00D30815">
        <w:rPr>
          <w:sz w:val="22"/>
          <w:szCs w:val="22"/>
          <w:bdr w:val="none" w:sz="0" w:space="0" w:color="auto" w:frame="1"/>
        </w:rPr>
        <w:t>/</w:t>
      </w:r>
      <w:r w:rsidRPr="00D30815">
        <w:rPr>
          <w:sz w:val="22"/>
          <w:szCs w:val="22"/>
          <w:bdr w:val="none" w:sz="0" w:space="0" w:color="auto" w:frame="1"/>
          <w:lang w:val="en-US"/>
        </w:rPr>
        <w:t>kurs</w:t>
      </w:r>
      <w:r w:rsidRPr="00D30815">
        <w:rPr>
          <w:sz w:val="22"/>
          <w:szCs w:val="22"/>
          <w:bdr w:val="none" w:sz="0" w:space="0" w:color="auto" w:frame="1"/>
        </w:rPr>
        <w:t>-</w:t>
      </w:r>
      <w:r w:rsidRPr="00D30815">
        <w:rPr>
          <w:sz w:val="22"/>
          <w:szCs w:val="22"/>
          <w:bdr w:val="none" w:sz="0" w:space="0" w:color="auto" w:frame="1"/>
          <w:lang w:val="en-US"/>
        </w:rPr>
        <w:t>BTC</w:t>
      </w:r>
      <w:r w:rsidRPr="00D30815">
        <w:rPr>
          <w:sz w:val="22"/>
          <w:szCs w:val="22"/>
          <w:bdr w:val="none" w:sz="0" w:space="0" w:color="auto" w:frame="1"/>
        </w:rPr>
        <w:t>-</w:t>
      </w:r>
      <w:r w:rsidRPr="00D30815">
        <w:rPr>
          <w:sz w:val="22"/>
          <w:szCs w:val="22"/>
          <w:bdr w:val="none" w:sz="0" w:space="0" w:color="auto" w:frame="1"/>
          <w:lang w:val="en-US"/>
        </w:rPr>
        <w:t>RUB</w:t>
      </w:r>
      <w:r w:rsidRPr="00D30815">
        <w:rPr>
          <w:sz w:val="22"/>
          <w:szCs w:val="22"/>
          <w:bdr w:val="none" w:sz="0" w:space="0" w:color="auto" w:frame="1"/>
        </w:rPr>
        <w:t>.</w:t>
      </w:r>
      <w:r w:rsidRPr="00D30815">
        <w:rPr>
          <w:sz w:val="22"/>
          <w:szCs w:val="22"/>
          <w:bdr w:val="none" w:sz="0" w:space="0" w:color="auto" w:frame="1"/>
          <w:lang w:val="en-US"/>
        </w:rPr>
        <w:t>html</w:t>
      </w:r>
    </w:p>
    <w:p w:rsidR="008919C3" w:rsidRDefault="008919C3" w:rsidP="00FB1722">
      <w:pPr>
        <w:pStyle w:val="paragraph"/>
        <w:numPr>
          <w:ilvl w:val="0"/>
          <w:numId w:val="22"/>
        </w:numPr>
        <w:tabs>
          <w:tab w:val="clear" w:pos="720"/>
        </w:tabs>
        <w:spacing w:before="0" w:beforeAutospacing="0" w:after="0" w:afterAutospacing="0"/>
        <w:ind w:left="709" w:hanging="284"/>
        <w:jc w:val="both"/>
        <w:textAlignment w:val="baseline"/>
        <w:rPr>
          <w:sz w:val="22"/>
          <w:szCs w:val="22"/>
        </w:rPr>
      </w:pPr>
      <w:r>
        <w:rPr>
          <w:rStyle w:val="normaltextrun"/>
          <w:sz w:val="22"/>
          <w:szCs w:val="22"/>
        </w:rPr>
        <w:t>Латыпова Н.</w:t>
      </w:r>
      <w:r w:rsidR="00D30815" w:rsidRPr="00D30815">
        <w:rPr>
          <w:rStyle w:val="normaltextrun"/>
          <w:sz w:val="22"/>
          <w:szCs w:val="22"/>
        </w:rPr>
        <w:t xml:space="preserve"> </w:t>
      </w:r>
      <w:r>
        <w:rPr>
          <w:rStyle w:val="normaltextrun"/>
          <w:sz w:val="22"/>
          <w:szCs w:val="22"/>
        </w:rPr>
        <w:t>В. Компьютерная обработка данных. Фракталы</w:t>
      </w:r>
      <w:r w:rsidR="00D30815" w:rsidRPr="009F6E42">
        <w:rPr>
          <w:rStyle w:val="normaltextrun"/>
          <w:sz w:val="22"/>
          <w:szCs w:val="22"/>
        </w:rPr>
        <w:t xml:space="preserve"> </w:t>
      </w:r>
      <w:r>
        <w:rPr>
          <w:rStyle w:val="normaltextrun"/>
          <w:sz w:val="22"/>
          <w:szCs w:val="22"/>
        </w:rPr>
        <w:t>: учебное пособие. Ижевск: Изд-во «Удмуртский университет», 2012. 78 с.</w:t>
      </w:r>
    </w:p>
    <w:p w:rsidR="008919C3" w:rsidRPr="00DE2FF8" w:rsidRDefault="008919C3" w:rsidP="008919C3">
      <w:pPr>
        <w:rPr>
          <w:sz w:val="16"/>
          <w:szCs w:val="16"/>
          <w:lang w:val="en-US"/>
        </w:rPr>
      </w:pPr>
    </w:p>
    <w:p w:rsidR="00D30815" w:rsidRPr="00DE2FF8" w:rsidRDefault="00D30815" w:rsidP="008919C3">
      <w:pPr>
        <w:rPr>
          <w:sz w:val="16"/>
          <w:szCs w:val="16"/>
          <w:lang w:val="en-US"/>
        </w:rPr>
      </w:pPr>
    </w:p>
    <w:p w:rsidR="00D30815" w:rsidRPr="00DE2FF8" w:rsidRDefault="00D30815" w:rsidP="008919C3">
      <w:pPr>
        <w:rPr>
          <w:sz w:val="16"/>
          <w:szCs w:val="16"/>
          <w:lang w:val="en-US"/>
        </w:rPr>
      </w:pPr>
    </w:p>
    <w:p w:rsidR="00D506EF" w:rsidRPr="00DE2FF8" w:rsidRDefault="00D506EF" w:rsidP="008F4257">
      <w:pPr>
        <w:rPr>
          <w:sz w:val="16"/>
          <w:szCs w:val="16"/>
          <w:lang w:val="en-US"/>
        </w:rPr>
      </w:pPr>
    </w:p>
    <w:p w:rsidR="00D506EF" w:rsidRPr="00D30815" w:rsidRDefault="00D506EF" w:rsidP="00C7200D">
      <w:pPr>
        <w:rPr>
          <w:b/>
          <w:i/>
          <w:sz w:val="22"/>
          <w:szCs w:val="22"/>
        </w:rPr>
      </w:pPr>
      <w:r w:rsidRPr="00D30815">
        <w:rPr>
          <w:b/>
          <w:i/>
          <w:sz w:val="22"/>
          <w:szCs w:val="22"/>
        </w:rPr>
        <w:t>Журавлева Марина Андреевна, Удмуртск</w:t>
      </w:r>
      <w:r w:rsidR="008F4257">
        <w:rPr>
          <w:b/>
          <w:i/>
          <w:sz w:val="22"/>
          <w:szCs w:val="22"/>
        </w:rPr>
        <w:t>ий государственный университет,</w:t>
      </w:r>
      <w:r w:rsidRPr="00D30815">
        <w:rPr>
          <w:b/>
          <w:i/>
          <w:sz w:val="22"/>
          <w:szCs w:val="22"/>
        </w:rPr>
        <w:t xml:space="preserve"> </w:t>
      </w:r>
      <w:r w:rsidRPr="00D30815">
        <w:rPr>
          <w:rStyle w:val="mail-message-sender-email"/>
          <w:b/>
          <w:i/>
          <w:sz w:val="22"/>
          <w:szCs w:val="22"/>
        </w:rPr>
        <w:t>mrnzo@yandex.ru</w:t>
      </w:r>
    </w:p>
    <w:p w:rsidR="00D506EF" w:rsidRPr="00D30815" w:rsidRDefault="00D506EF" w:rsidP="00D506EF">
      <w:pPr>
        <w:jc w:val="both"/>
        <w:rPr>
          <w:b/>
          <w:i/>
          <w:sz w:val="22"/>
          <w:szCs w:val="22"/>
        </w:rPr>
      </w:pPr>
      <w:r w:rsidRPr="00D30815">
        <w:rPr>
          <w:b/>
          <w:i/>
          <w:sz w:val="22"/>
          <w:szCs w:val="22"/>
        </w:rPr>
        <w:t xml:space="preserve">Научный руководитель </w:t>
      </w:r>
      <w:r w:rsidR="00D30815" w:rsidRPr="00D30815">
        <w:rPr>
          <w:b/>
          <w:i/>
          <w:sz w:val="22"/>
          <w:szCs w:val="22"/>
        </w:rPr>
        <w:t>—</w:t>
      </w:r>
      <w:r w:rsidRPr="00D30815">
        <w:rPr>
          <w:b/>
          <w:i/>
          <w:sz w:val="22"/>
          <w:szCs w:val="22"/>
        </w:rPr>
        <w:t xml:space="preserve"> Зайцев Василий Александрович, Удмуртский государственный университет, доцент, д.</w:t>
      </w:r>
      <w:r w:rsidR="00D30815" w:rsidRPr="00D30815">
        <w:rPr>
          <w:b/>
          <w:i/>
          <w:sz w:val="22"/>
          <w:szCs w:val="22"/>
        </w:rPr>
        <w:t xml:space="preserve"> </w:t>
      </w:r>
      <w:r w:rsidRPr="00D30815">
        <w:rPr>
          <w:b/>
          <w:i/>
          <w:sz w:val="22"/>
          <w:szCs w:val="22"/>
        </w:rPr>
        <w:t>ф.-м.</w:t>
      </w:r>
      <w:r w:rsidR="00D30815" w:rsidRPr="00D30815">
        <w:rPr>
          <w:b/>
          <w:i/>
          <w:sz w:val="22"/>
          <w:szCs w:val="22"/>
        </w:rPr>
        <w:t xml:space="preserve"> </w:t>
      </w:r>
      <w:r w:rsidRPr="00D30815">
        <w:rPr>
          <w:b/>
          <w:i/>
          <w:sz w:val="22"/>
          <w:szCs w:val="22"/>
        </w:rPr>
        <w:t>н.</w:t>
      </w:r>
    </w:p>
    <w:p w:rsidR="00D506EF" w:rsidRPr="00DE2FF8" w:rsidRDefault="00D506EF" w:rsidP="00D506EF">
      <w:pPr>
        <w:jc w:val="both"/>
        <w:rPr>
          <w:sz w:val="20"/>
          <w:szCs w:val="20"/>
        </w:rPr>
      </w:pPr>
    </w:p>
    <w:p w:rsidR="00D506EF" w:rsidRPr="009F6E42" w:rsidRDefault="00D506EF" w:rsidP="00D506EF">
      <w:pPr>
        <w:jc w:val="center"/>
        <w:rPr>
          <w:b/>
        </w:rPr>
      </w:pPr>
      <w:r>
        <w:rPr>
          <w:b/>
        </w:rPr>
        <w:t>О ЛЯМБДА</w:t>
      </w:r>
      <w:r w:rsidRPr="00EE4DA4">
        <w:rPr>
          <w:b/>
        </w:rPr>
        <w:t>-ПРИВОДИМОСТИ ЛИНЕЙНЫХ СТАЦИОНАРНЫХ</w:t>
      </w:r>
    </w:p>
    <w:p w:rsidR="00D506EF" w:rsidRPr="00EE4DA4" w:rsidRDefault="00D506EF" w:rsidP="00D506EF">
      <w:pPr>
        <w:jc w:val="center"/>
        <w:rPr>
          <w:b/>
        </w:rPr>
      </w:pPr>
      <w:r>
        <w:rPr>
          <w:b/>
        </w:rPr>
        <w:t xml:space="preserve">УПРАВЛЯЕМЫХ </w:t>
      </w:r>
      <w:r w:rsidRPr="00EE4DA4">
        <w:rPr>
          <w:b/>
        </w:rPr>
        <w:t>СИСТЕМ В БАНАХОВЫХ ПРОСТРАНСТВАХ</w:t>
      </w:r>
    </w:p>
    <w:p w:rsidR="00D506EF" w:rsidRPr="00EE4DA4" w:rsidRDefault="00D506EF" w:rsidP="00D506EF">
      <w:pPr>
        <w:jc w:val="center"/>
        <w:rPr>
          <w:b/>
          <w:lang w:val="en-US"/>
        </w:rPr>
      </w:pPr>
      <w:r w:rsidRPr="00EE4DA4">
        <w:rPr>
          <w:b/>
          <w:lang w:val="en-US"/>
        </w:rPr>
        <w:t>ON LAMBDA-REDUCIBILITY OF LINEAR STATIONARY CONTROL SYSTEMS IN BANACH SPACES</w:t>
      </w:r>
    </w:p>
    <w:p w:rsidR="00D30815" w:rsidRPr="00DE2FF8" w:rsidRDefault="00D30815" w:rsidP="00D30815">
      <w:pPr>
        <w:jc w:val="both"/>
        <w:rPr>
          <w:sz w:val="20"/>
          <w:szCs w:val="20"/>
          <w:lang w:val="en-US"/>
        </w:rPr>
      </w:pPr>
    </w:p>
    <w:p w:rsidR="00D506EF" w:rsidRPr="00D30815" w:rsidRDefault="00D506EF" w:rsidP="00D506EF">
      <w:pPr>
        <w:ind w:firstLine="708"/>
        <w:jc w:val="both"/>
        <w:rPr>
          <w:sz w:val="22"/>
          <w:szCs w:val="22"/>
        </w:rPr>
      </w:pPr>
      <w:r w:rsidRPr="00D30815">
        <w:rPr>
          <w:b/>
          <w:sz w:val="22"/>
          <w:szCs w:val="22"/>
        </w:rPr>
        <w:t>Аннотация</w:t>
      </w:r>
      <w:r w:rsidR="00D30815" w:rsidRPr="00D30815">
        <w:rPr>
          <w:b/>
          <w:sz w:val="22"/>
          <w:szCs w:val="22"/>
        </w:rPr>
        <w:t>.</w:t>
      </w:r>
      <w:r w:rsidRPr="00D30815">
        <w:rPr>
          <w:sz w:val="22"/>
          <w:szCs w:val="22"/>
        </w:rPr>
        <w:t xml:space="preserve"> Для линейной стационарной управляемой системы в банаховом прост</w:t>
      </w:r>
      <w:r w:rsidR="008F4257" w:rsidRPr="008F4257">
        <w:rPr>
          <w:sz w:val="22"/>
          <w:szCs w:val="22"/>
        </w:rPr>
        <w:softHyphen/>
      </w:r>
      <w:r w:rsidRPr="00D30815">
        <w:rPr>
          <w:sz w:val="22"/>
          <w:szCs w:val="22"/>
        </w:rPr>
        <w:t>ранстве получены достаточные условия существования линейной обратной связи по состо</w:t>
      </w:r>
      <w:r w:rsidRPr="00D30815">
        <w:rPr>
          <w:sz w:val="22"/>
          <w:szCs w:val="22"/>
        </w:rPr>
        <w:t>я</w:t>
      </w:r>
      <w:r w:rsidRPr="00D30815">
        <w:rPr>
          <w:sz w:val="22"/>
          <w:szCs w:val="22"/>
        </w:rPr>
        <w:t>нию, обеспечивающей кинематическое подобие замкнутой системы и системы, полученной лямбда-преобразованием исходной свободной системы.</w:t>
      </w:r>
    </w:p>
    <w:p w:rsidR="00D506EF" w:rsidRPr="00D30815" w:rsidRDefault="00D506EF" w:rsidP="00D506EF">
      <w:pPr>
        <w:ind w:firstLine="720"/>
        <w:jc w:val="both"/>
        <w:rPr>
          <w:sz w:val="22"/>
          <w:szCs w:val="22"/>
          <w:lang w:val="en-US"/>
        </w:rPr>
      </w:pPr>
      <w:r w:rsidRPr="00D30815">
        <w:rPr>
          <w:b/>
          <w:sz w:val="22"/>
          <w:szCs w:val="22"/>
          <w:lang w:val="en-US"/>
        </w:rPr>
        <w:t>Abstract</w:t>
      </w:r>
      <w:r w:rsidR="00D30815">
        <w:rPr>
          <w:b/>
          <w:sz w:val="22"/>
          <w:szCs w:val="22"/>
          <w:lang w:val="en-US"/>
        </w:rPr>
        <w:t>.</w:t>
      </w:r>
      <w:r w:rsidRPr="00D30815">
        <w:rPr>
          <w:b/>
          <w:sz w:val="22"/>
          <w:szCs w:val="22"/>
          <w:lang w:val="en-US"/>
        </w:rPr>
        <w:t xml:space="preserve"> </w:t>
      </w:r>
      <w:r w:rsidRPr="00D30815">
        <w:rPr>
          <w:sz w:val="22"/>
          <w:szCs w:val="22"/>
          <w:lang w:val="en-US"/>
        </w:rPr>
        <w:t>For a linear control time-invariant system in a Banach space, we obtain sufficient conditions for existing linear state feedback ensuring kinematic similarity of the closed-loop system and of the lambda-transformed original free system.</w:t>
      </w:r>
    </w:p>
    <w:p w:rsidR="00D506EF" w:rsidRPr="008F4257" w:rsidRDefault="00D506EF" w:rsidP="00D506EF">
      <w:pPr>
        <w:ind w:firstLine="708"/>
        <w:jc w:val="both"/>
        <w:rPr>
          <w:sz w:val="22"/>
          <w:szCs w:val="22"/>
        </w:rPr>
      </w:pPr>
      <w:r w:rsidRPr="00D30815">
        <w:rPr>
          <w:b/>
          <w:i/>
          <w:sz w:val="22"/>
          <w:szCs w:val="22"/>
        </w:rPr>
        <w:t>Ключевые</w:t>
      </w:r>
      <w:r w:rsidRPr="008F4257">
        <w:rPr>
          <w:b/>
          <w:i/>
          <w:sz w:val="22"/>
          <w:szCs w:val="22"/>
        </w:rPr>
        <w:t xml:space="preserve"> </w:t>
      </w:r>
      <w:r w:rsidRPr="00D30815">
        <w:rPr>
          <w:b/>
          <w:i/>
          <w:sz w:val="22"/>
          <w:szCs w:val="22"/>
        </w:rPr>
        <w:t>слова</w:t>
      </w:r>
      <w:r w:rsidRPr="008F4257">
        <w:rPr>
          <w:b/>
          <w:i/>
          <w:sz w:val="22"/>
          <w:szCs w:val="22"/>
        </w:rPr>
        <w:t xml:space="preserve">: </w:t>
      </w:r>
      <w:r w:rsidR="00CC09E7" w:rsidRPr="00CC09E7">
        <w:rPr>
          <w:sz w:val="22"/>
          <w:szCs w:val="22"/>
        </w:rPr>
        <w:t>л</w:t>
      </w:r>
      <w:r w:rsidRPr="00D30815">
        <w:rPr>
          <w:sz w:val="22"/>
          <w:szCs w:val="22"/>
        </w:rPr>
        <w:t>ямбда</w:t>
      </w:r>
      <w:r w:rsidRPr="008F4257">
        <w:rPr>
          <w:sz w:val="22"/>
          <w:szCs w:val="22"/>
        </w:rPr>
        <w:t>-</w:t>
      </w:r>
      <w:r w:rsidRPr="00D30815">
        <w:rPr>
          <w:sz w:val="22"/>
          <w:szCs w:val="22"/>
        </w:rPr>
        <w:t>приводимость</w:t>
      </w:r>
      <w:r w:rsidRPr="008F4257">
        <w:rPr>
          <w:sz w:val="22"/>
          <w:szCs w:val="22"/>
        </w:rPr>
        <w:t xml:space="preserve">, </w:t>
      </w:r>
      <w:r w:rsidRPr="00D30815">
        <w:rPr>
          <w:sz w:val="22"/>
          <w:szCs w:val="22"/>
        </w:rPr>
        <w:t>управляемость</w:t>
      </w:r>
      <w:r w:rsidRPr="008F4257">
        <w:rPr>
          <w:sz w:val="22"/>
          <w:szCs w:val="22"/>
        </w:rPr>
        <w:t xml:space="preserve">, </w:t>
      </w:r>
      <w:r w:rsidRPr="00D30815">
        <w:rPr>
          <w:sz w:val="22"/>
          <w:szCs w:val="22"/>
        </w:rPr>
        <w:t>кинематическое</w:t>
      </w:r>
      <w:r w:rsidRPr="008F4257">
        <w:rPr>
          <w:sz w:val="22"/>
          <w:szCs w:val="22"/>
        </w:rPr>
        <w:t xml:space="preserve"> </w:t>
      </w:r>
      <w:r w:rsidRPr="00D30815">
        <w:rPr>
          <w:sz w:val="22"/>
          <w:szCs w:val="22"/>
        </w:rPr>
        <w:t>подобие</w:t>
      </w:r>
      <w:r w:rsidRPr="008F4257">
        <w:rPr>
          <w:sz w:val="22"/>
          <w:szCs w:val="22"/>
        </w:rPr>
        <w:t xml:space="preserve">, </w:t>
      </w:r>
      <w:r w:rsidRPr="00D30815">
        <w:rPr>
          <w:sz w:val="22"/>
          <w:szCs w:val="22"/>
        </w:rPr>
        <w:t>ля</w:t>
      </w:r>
      <w:r w:rsidRPr="00D30815">
        <w:rPr>
          <w:sz w:val="22"/>
          <w:szCs w:val="22"/>
        </w:rPr>
        <w:t>м</w:t>
      </w:r>
      <w:r w:rsidRPr="00D30815">
        <w:rPr>
          <w:sz w:val="22"/>
          <w:szCs w:val="22"/>
        </w:rPr>
        <w:t>бда</w:t>
      </w:r>
      <w:r w:rsidRPr="008F4257">
        <w:rPr>
          <w:sz w:val="22"/>
          <w:szCs w:val="22"/>
        </w:rPr>
        <w:t>-</w:t>
      </w:r>
      <w:r w:rsidRPr="00D30815">
        <w:rPr>
          <w:sz w:val="22"/>
          <w:szCs w:val="22"/>
        </w:rPr>
        <w:t>преобразование</w:t>
      </w:r>
      <w:r w:rsidRPr="008F4257">
        <w:rPr>
          <w:sz w:val="22"/>
          <w:szCs w:val="22"/>
        </w:rPr>
        <w:t>.</w:t>
      </w:r>
    </w:p>
    <w:p w:rsidR="00D506EF" w:rsidRPr="00D30815" w:rsidRDefault="00FA7D20" w:rsidP="00D506EF">
      <w:pPr>
        <w:ind w:firstLine="708"/>
        <w:jc w:val="both"/>
        <w:rPr>
          <w:sz w:val="22"/>
          <w:szCs w:val="22"/>
          <w:lang w:val="en-US"/>
        </w:rPr>
      </w:pPr>
      <w:r w:rsidRPr="00D30815">
        <w:rPr>
          <w:b/>
          <w:i/>
          <w:sz w:val="22"/>
          <w:szCs w:val="22"/>
          <w:lang w:val="en-US"/>
        </w:rPr>
        <w:t>Key</w:t>
      </w:r>
      <w:r w:rsidR="00D506EF" w:rsidRPr="00D30815">
        <w:rPr>
          <w:b/>
          <w:i/>
          <w:sz w:val="22"/>
          <w:szCs w:val="22"/>
          <w:lang w:val="en-US"/>
        </w:rPr>
        <w:t xml:space="preserve">words: </w:t>
      </w:r>
      <w:r w:rsidR="00CC09E7">
        <w:rPr>
          <w:sz w:val="22"/>
          <w:szCs w:val="22"/>
          <w:lang w:val="en-US"/>
        </w:rPr>
        <w:t>l</w:t>
      </w:r>
      <w:r w:rsidR="00D506EF" w:rsidRPr="00D30815">
        <w:rPr>
          <w:sz w:val="22"/>
          <w:szCs w:val="22"/>
          <w:lang w:val="en-US"/>
        </w:rPr>
        <w:t>ambda-reducibility, controllability, kinematic similarity, lambda-transformation.</w:t>
      </w:r>
    </w:p>
    <w:p w:rsidR="00D506EF" w:rsidRPr="00D30815" w:rsidRDefault="00D506EF" w:rsidP="008F4257">
      <w:pPr>
        <w:ind w:firstLine="708"/>
        <w:jc w:val="both"/>
        <w:rPr>
          <w:sz w:val="22"/>
          <w:szCs w:val="22"/>
          <w:lang w:val="en-US"/>
        </w:rPr>
      </w:pPr>
      <w:r w:rsidRPr="00D30815">
        <w:rPr>
          <w:sz w:val="22"/>
          <w:szCs w:val="22"/>
          <w:lang w:val="en-US"/>
        </w:rPr>
        <w:t xml:space="preserve">Let </w:t>
      </w:r>
      <w:r w:rsidR="00EB5AF8" w:rsidRPr="00D30815">
        <w:rPr>
          <w:position w:val="-8"/>
          <w:sz w:val="22"/>
          <w:szCs w:val="22"/>
          <w:lang w:val="en-US"/>
        </w:rPr>
        <w:object w:dxaOrig="320" w:dyaOrig="279">
          <v:shape id="_x0000_i1081" type="#_x0000_t75" style="width:16pt;height:14pt" o:ole="">
            <v:imagedata r:id="rId118" o:title=""/>
          </v:shape>
          <o:OLEObject Type="Embed" ProgID="Equation.DSMT4" ShapeID="_x0000_i1081" DrawAspect="Content" ObjectID="_1597737932" r:id="rId119"/>
        </w:object>
      </w:r>
      <w:r w:rsidR="00D30815">
        <w:rPr>
          <w:sz w:val="22"/>
          <w:szCs w:val="22"/>
          <w:lang w:val="en-US"/>
        </w:rPr>
        <w:t xml:space="preserve"> </w:t>
      </w:r>
      <w:r w:rsidR="00EB5AF8" w:rsidRPr="00D30815">
        <w:rPr>
          <w:position w:val="-6"/>
          <w:sz w:val="22"/>
          <w:szCs w:val="22"/>
          <w:lang w:val="en-US"/>
        </w:rPr>
        <w:object w:dxaOrig="240" w:dyaOrig="260">
          <v:shape id="_x0000_i1082" type="#_x0000_t75" style="width:12pt;height:13pt" o:ole="">
            <v:imagedata r:id="rId120" o:title=""/>
          </v:shape>
          <o:OLEObject Type="Embed" ProgID="Equation.DSMT4" ShapeID="_x0000_i1082" DrawAspect="Content" ObjectID="_1597737933" r:id="rId121"/>
        </w:object>
      </w:r>
      <w:r w:rsidR="00D30815">
        <w:rPr>
          <w:sz w:val="22"/>
          <w:szCs w:val="22"/>
          <w:lang w:val="en-US"/>
        </w:rPr>
        <w:t xml:space="preserve"> </w:t>
      </w:r>
      <w:r w:rsidRPr="00D30815">
        <w:rPr>
          <w:sz w:val="22"/>
          <w:szCs w:val="22"/>
          <w:lang w:val="en-US"/>
        </w:rPr>
        <w:t>be Banach spaces. Consider a linear stationary control system</w:t>
      </w:r>
    </w:p>
    <w:p w:rsidR="00D506EF" w:rsidRPr="00D30815" w:rsidRDefault="00D30815" w:rsidP="00CC09E7">
      <w:pPr>
        <w:tabs>
          <w:tab w:val="center" w:pos="4536"/>
          <w:tab w:val="right" w:pos="9072"/>
        </w:tabs>
        <w:spacing w:before="120" w:after="120"/>
        <w:jc w:val="both"/>
        <w:rPr>
          <w:sz w:val="22"/>
          <w:szCs w:val="22"/>
          <w:lang w:val="en-US"/>
        </w:rPr>
      </w:pPr>
      <w:r>
        <w:rPr>
          <w:i/>
          <w:sz w:val="22"/>
          <w:szCs w:val="22"/>
          <w:lang w:val="en-US"/>
        </w:rPr>
        <w:tab/>
      </w:r>
      <w:r w:rsidR="00EB5AF8" w:rsidRPr="00D30815">
        <w:rPr>
          <w:position w:val="-10"/>
          <w:sz w:val="22"/>
          <w:szCs w:val="22"/>
        </w:rPr>
        <w:object w:dxaOrig="1840" w:dyaOrig="300">
          <v:shape id="_x0000_i1083" type="#_x0000_t75" style="width:92pt;height:14.5pt" o:ole="">
            <v:imagedata r:id="rId122" o:title=""/>
          </v:shape>
          <o:OLEObject Type="Embed" ProgID="Equation.DSMT4" ShapeID="_x0000_i1083" DrawAspect="Content" ObjectID="_1597737934" r:id="rId123"/>
        </w:object>
      </w:r>
      <w:r w:rsidR="00D506EF" w:rsidRPr="00D30815">
        <w:rPr>
          <w:position w:val="-10"/>
          <w:sz w:val="22"/>
          <w:szCs w:val="22"/>
          <w:lang w:val="en-US"/>
        </w:rPr>
        <w:t xml:space="preserve">   </w:t>
      </w:r>
      <w:r w:rsidR="00EB5AF8" w:rsidRPr="00EB5AF8">
        <w:rPr>
          <w:position w:val="-8"/>
          <w:sz w:val="22"/>
          <w:szCs w:val="22"/>
        </w:rPr>
        <w:object w:dxaOrig="999" w:dyaOrig="279">
          <v:shape id="_x0000_i1084" type="#_x0000_t75" style="width:49.5pt;height:14pt" o:ole="">
            <v:imagedata r:id="rId124" o:title=""/>
          </v:shape>
          <o:OLEObject Type="Embed" ProgID="Equation.DSMT4" ShapeID="_x0000_i1084" DrawAspect="Content" ObjectID="_1597737935" r:id="rId125"/>
        </w:object>
      </w:r>
      <w:r>
        <w:rPr>
          <w:i/>
          <w:sz w:val="22"/>
          <w:szCs w:val="22"/>
          <w:lang w:val="en-US"/>
        </w:rPr>
        <w:tab/>
      </w:r>
      <w:r w:rsidR="00D506EF" w:rsidRPr="00D30815">
        <w:rPr>
          <w:sz w:val="22"/>
          <w:szCs w:val="22"/>
          <w:lang w:val="en-US"/>
        </w:rPr>
        <w:t>(1)</w:t>
      </w:r>
    </w:p>
    <w:p w:rsidR="00D506EF" w:rsidRPr="00D30815" w:rsidRDefault="00D506EF" w:rsidP="00D506EF">
      <w:pPr>
        <w:jc w:val="both"/>
        <w:rPr>
          <w:sz w:val="22"/>
          <w:szCs w:val="22"/>
          <w:lang w:val="en-US"/>
        </w:rPr>
      </w:pPr>
      <w:r w:rsidRPr="00D30815">
        <w:rPr>
          <w:sz w:val="22"/>
          <w:szCs w:val="22"/>
          <w:lang w:val="en-US"/>
        </w:rPr>
        <w:t xml:space="preserve">Here </w:t>
      </w:r>
      <w:r w:rsidR="00EB5AF8" w:rsidRPr="00D30815">
        <w:rPr>
          <w:position w:val="-10"/>
          <w:sz w:val="22"/>
          <w:szCs w:val="22"/>
        </w:rPr>
        <w:object w:dxaOrig="859" w:dyaOrig="300">
          <v:shape id="_x0000_i1085" type="#_x0000_t75" style="width:42.5pt;height:14.5pt" o:ole="">
            <v:imagedata r:id="rId126" o:title=""/>
          </v:shape>
          <o:OLEObject Type="Embed" ProgID="Equation.DSMT4" ShapeID="_x0000_i1085" DrawAspect="Content" ObjectID="_1597737936" r:id="rId127"/>
        </w:object>
      </w:r>
      <w:r w:rsidRPr="00D30815">
        <w:rPr>
          <w:sz w:val="22"/>
          <w:szCs w:val="22"/>
          <w:lang w:val="en-US"/>
        </w:rPr>
        <w:t xml:space="preserve"> </w:t>
      </w:r>
      <w:r w:rsidR="00EB5AF8" w:rsidRPr="00D30815">
        <w:rPr>
          <w:position w:val="-10"/>
          <w:sz w:val="22"/>
          <w:szCs w:val="22"/>
        </w:rPr>
        <w:object w:dxaOrig="840" w:dyaOrig="300">
          <v:shape id="_x0000_i1086" type="#_x0000_t75" style="width:42.5pt;height:14.5pt" o:ole="">
            <v:imagedata r:id="rId128" o:title=""/>
          </v:shape>
          <o:OLEObject Type="Embed" ProgID="Equation.DSMT4" ShapeID="_x0000_i1086" DrawAspect="Content" ObjectID="_1597737937" r:id="rId129"/>
        </w:object>
      </w:r>
      <w:r w:rsidRPr="00D30815">
        <w:rPr>
          <w:sz w:val="22"/>
          <w:szCs w:val="22"/>
          <w:lang w:val="en-US"/>
        </w:rPr>
        <w:t xml:space="preserve"> </w:t>
      </w:r>
      <w:r w:rsidR="00EB5AF8" w:rsidRPr="00EB5AF8">
        <w:rPr>
          <w:position w:val="-8"/>
          <w:sz w:val="22"/>
          <w:szCs w:val="22"/>
        </w:rPr>
        <w:object w:dxaOrig="520" w:dyaOrig="279">
          <v:shape id="_x0000_i1087" type="#_x0000_t75" style="width:26pt;height:14pt" o:ole="">
            <v:imagedata r:id="rId130" o:title=""/>
          </v:shape>
          <o:OLEObject Type="Embed" ProgID="Equation.DSMT4" ShapeID="_x0000_i1087" DrawAspect="Content" ObjectID="_1597737938" r:id="rId131"/>
        </w:object>
      </w:r>
      <w:r w:rsidR="00D30815">
        <w:rPr>
          <w:position w:val="-10"/>
          <w:sz w:val="22"/>
          <w:szCs w:val="22"/>
          <w:lang w:val="en-US"/>
        </w:rPr>
        <w:t xml:space="preserve"> </w:t>
      </w:r>
      <w:r w:rsidR="00EB5AF8" w:rsidRPr="00EB5AF8">
        <w:rPr>
          <w:position w:val="-8"/>
          <w:sz w:val="22"/>
          <w:szCs w:val="22"/>
        </w:rPr>
        <w:object w:dxaOrig="1080" w:dyaOrig="279">
          <v:shape id="_x0000_i1088" type="#_x0000_t75" style="width:53.5pt;height:14pt" o:ole="">
            <v:imagedata r:id="rId132" o:title=""/>
          </v:shape>
          <o:OLEObject Type="Embed" ProgID="Equation.DSMT4" ShapeID="_x0000_i1088" DrawAspect="Content" ObjectID="_1597737939" r:id="rId133"/>
        </w:object>
      </w:r>
      <w:r w:rsidR="00D30815">
        <w:rPr>
          <w:position w:val="-10"/>
          <w:sz w:val="22"/>
          <w:szCs w:val="22"/>
          <w:lang w:val="en-US"/>
        </w:rPr>
        <w:t xml:space="preserve"> </w:t>
      </w:r>
      <w:r w:rsidR="00EB5AF8" w:rsidRPr="00D30815">
        <w:rPr>
          <w:position w:val="-6"/>
          <w:sz w:val="22"/>
          <w:szCs w:val="22"/>
        </w:rPr>
        <w:object w:dxaOrig="999" w:dyaOrig="260">
          <v:shape id="_x0000_i1089" type="#_x0000_t75" style="width:50pt;height:12.5pt" o:ole="">
            <v:imagedata r:id="rId134" o:title=""/>
          </v:shape>
          <o:OLEObject Type="Embed" ProgID="Equation.DSMT4" ShapeID="_x0000_i1089" DrawAspect="Content" ObjectID="_1597737940" r:id="rId135"/>
        </w:object>
      </w:r>
      <w:r w:rsidR="00D30815">
        <w:rPr>
          <w:position w:val="-6"/>
          <w:sz w:val="22"/>
          <w:szCs w:val="22"/>
          <w:lang w:val="en-US"/>
        </w:rPr>
        <w:t xml:space="preserve"> </w:t>
      </w:r>
      <w:r w:rsidRPr="00D30815">
        <w:rPr>
          <w:sz w:val="22"/>
          <w:szCs w:val="22"/>
          <w:lang w:val="en-US"/>
        </w:rPr>
        <w:t>are linear bounded operators.</w:t>
      </w:r>
    </w:p>
    <w:p w:rsidR="00D506EF" w:rsidRPr="00773A25" w:rsidRDefault="00D506EF" w:rsidP="00EB5AF8">
      <w:pPr>
        <w:spacing w:before="60" w:after="60"/>
        <w:ind w:firstLine="709"/>
        <w:jc w:val="both"/>
        <w:rPr>
          <w:sz w:val="22"/>
          <w:szCs w:val="22"/>
          <w:lang w:val="en-US"/>
        </w:rPr>
      </w:pPr>
      <w:r w:rsidRPr="00D30815">
        <w:rPr>
          <w:b/>
          <w:sz w:val="22"/>
          <w:szCs w:val="22"/>
          <w:lang w:val="en-US"/>
        </w:rPr>
        <w:t xml:space="preserve">Definition 1. </w:t>
      </w:r>
      <w:r w:rsidRPr="00D30815">
        <w:rPr>
          <w:sz w:val="22"/>
          <w:szCs w:val="22"/>
          <w:lang w:val="en-US"/>
        </w:rPr>
        <w:t xml:space="preserve">The control system (1) is said to be </w:t>
      </w:r>
      <w:r w:rsidRPr="00D30815">
        <w:rPr>
          <w:i/>
          <w:sz w:val="22"/>
          <w:szCs w:val="22"/>
          <w:lang w:val="en-US"/>
        </w:rPr>
        <w:t>exactly controllable on</w:t>
      </w:r>
      <w:r w:rsidRPr="00D30815">
        <w:rPr>
          <w:sz w:val="22"/>
          <w:szCs w:val="22"/>
          <w:lang w:val="en-US"/>
        </w:rPr>
        <w:t xml:space="preserve"> </w:t>
      </w:r>
      <w:r w:rsidR="00EB5AF8" w:rsidRPr="00D30815">
        <w:rPr>
          <w:position w:val="-10"/>
          <w:sz w:val="22"/>
          <w:szCs w:val="22"/>
          <w:lang w:val="en-US"/>
        </w:rPr>
        <w:object w:dxaOrig="520" w:dyaOrig="300">
          <v:shape id="_x0000_i1090" type="#_x0000_t75" style="width:26pt;height:14.5pt" o:ole="">
            <v:imagedata r:id="rId136" o:title=""/>
          </v:shape>
          <o:OLEObject Type="Embed" ProgID="Equation.DSMT4" ShapeID="_x0000_i1090" DrawAspect="Content" ObjectID="_1597737941" r:id="rId137"/>
        </w:object>
      </w:r>
      <w:r w:rsidRPr="00D30815">
        <w:rPr>
          <w:sz w:val="22"/>
          <w:szCs w:val="22"/>
          <w:lang w:val="en-US"/>
        </w:rPr>
        <w:t xml:space="preserve"> [1</w:t>
      </w:r>
      <w:r w:rsidR="00DE2FF8">
        <w:rPr>
          <w:sz w:val="22"/>
          <w:szCs w:val="22"/>
          <w:lang w:val="en-US"/>
        </w:rPr>
        <w:t>, Ch. 3,</w:t>
      </w:r>
      <w:r w:rsidR="00DE2FF8">
        <w:rPr>
          <w:sz w:val="22"/>
          <w:szCs w:val="22"/>
          <w:lang w:val="en-US"/>
        </w:rPr>
        <w:br/>
        <w:t>p. 51</w:t>
      </w:r>
      <w:r w:rsidRPr="00D30815">
        <w:rPr>
          <w:sz w:val="22"/>
          <w:szCs w:val="22"/>
          <w:lang w:val="en-US"/>
        </w:rPr>
        <w:t xml:space="preserve">] if for any points </w:t>
      </w:r>
      <w:r w:rsidR="00EB5AF8" w:rsidRPr="00EB5AF8">
        <w:rPr>
          <w:position w:val="-10"/>
          <w:sz w:val="22"/>
          <w:szCs w:val="22"/>
          <w:lang w:val="en-US"/>
        </w:rPr>
        <w:object w:dxaOrig="920" w:dyaOrig="320">
          <v:shape id="_x0000_i1091" type="#_x0000_t75" style="width:45.5pt;height:15.5pt" o:ole="">
            <v:imagedata r:id="rId138" o:title=""/>
          </v:shape>
          <o:OLEObject Type="Embed" ProgID="Equation.DSMT4" ShapeID="_x0000_i1091" DrawAspect="Content" ObjectID="_1597737942" r:id="rId139"/>
        </w:object>
      </w:r>
      <w:r w:rsidRPr="00D30815">
        <w:rPr>
          <w:sz w:val="22"/>
          <w:szCs w:val="22"/>
          <w:lang w:val="en-US"/>
        </w:rPr>
        <w:t xml:space="preserve"> there exists a control function </w:t>
      </w:r>
      <w:r w:rsidR="00EB5AF8" w:rsidRPr="00D30815">
        <w:rPr>
          <w:position w:val="-10"/>
          <w:sz w:val="22"/>
          <w:szCs w:val="22"/>
          <w:lang w:val="en-US"/>
        </w:rPr>
        <w:object w:dxaOrig="1480" w:dyaOrig="380">
          <v:shape id="_x0000_i1092" type="#_x0000_t75" style="width:73pt;height:19pt" o:ole="">
            <v:imagedata r:id="rId140" o:title=""/>
          </v:shape>
          <o:OLEObject Type="Embed" ProgID="Equation.DSMT4" ShapeID="_x0000_i1092" DrawAspect="Content" ObjectID="_1597737943" r:id="rId141"/>
        </w:object>
      </w:r>
      <w:r w:rsidRPr="00D30815">
        <w:rPr>
          <w:sz w:val="22"/>
          <w:szCs w:val="22"/>
          <w:lang w:val="en-US"/>
        </w:rPr>
        <w:t xml:space="preserve"> such that the sol</w:t>
      </w:r>
      <w:r w:rsidRPr="00D30815">
        <w:rPr>
          <w:sz w:val="22"/>
          <w:szCs w:val="22"/>
          <w:lang w:val="en-US"/>
        </w:rPr>
        <w:t>u</w:t>
      </w:r>
      <w:r w:rsidRPr="00D30815">
        <w:rPr>
          <w:sz w:val="22"/>
          <w:szCs w:val="22"/>
          <w:lang w:val="en-US"/>
        </w:rPr>
        <w:t>tion</w:t>
      </w:r>
      <w:r w:rsidR="00773A25" w:rsidRPr="00773A25">
        <w:rPr>
          <w:sz w:val="22"/>
          <w:szCs w:val="22"/>
          <w:lang w:val="en-US"/>
        </w:rPr>
        <w:t> </w:t>
      </w:r>
      <w:r w:rsidR="00773A25" w:rsidRPr="00D30815">
        <w:rPr>
          <w:position w:val="-10"/>
          <w:sz w:val="22"/>
          <w:szCs w:val="22"/>
          <w:lang w:val="en-US"/>
        </w:rPr>
        <w:object w:dxaOrig="420" w:dyaOrig="300">
          <v:shape id="_x0000_i1093" type="#_x0000_t75" style="width:20pt;height:14.5pt" o:ole="">
            <v:imagedata r:id="rId142" o:title=""/>
          </v:shape>
          <o:OLEObject Type="Embed" ProgID="Equation.DSMT4" ShapeID="_x0000_i1093" DrawAspect="Content" ObjectID="_1597737944" r:id="rId143"/>
        </w:object>
      </w:r>
      <w:r w:rsidRPr="00D30815">
        <w:rPr>
          <w:sz w:val="22"/>
          <w:szCs w:val="22"/>
          <w:lang w:val="en-US"/>
        </w:rPr>
        <w:t xml:space="preserve"> of the system (1) with </w:t>
      </w:r>
      <w:r w:rsidR="00773A25" w:rsidRPr="00D30815">
        <w:rPr>
          <w:position w:val="-10"/>
          <w:sz w:val="22"/>
          <w:szCs w:val="22"/>
          <w:lang w:val="en-US"/>
        </w:rPr>
        <w:object w:dxaOrig="960" w:dyaOrig="380">
          <v:shape id="_x0000_i1094" type="#_x0000_t75" style="width:48pt;height:19pt" o:ole="">
            <v:imagedata r:id="rId144" o:title=""/>
          </v:shape>
          <o:OLEObject Type="Embed" ProgID="Equation.DSMT4" ShapeID="_x0000_i1094" DrawAspect="Content" ObjectID="_1597737945" r:id="rId145"/>
        </w:object>
      </w:r>
      <w:r w:rsidR="00773A25" w:rsidRPr="00773A25">
        <w:rPr>
          <w:sz w:val="22"/>
          <w:szCs w:val="22"/>
          <w:lang w:val="en-US"/>
        </w:rPr>
        <w:t xml:space="preserve"> </w:t>
      </w:r>
      <w:r w:rsidRPr="00D30815">
        <w:rPr>
          <w:sz w:val="22"/>
          <w:szCs w:val="22"/>
          <w:lang w:val="en-US"/>
        </w:rPr>
        <w:t xml:space="preserve">with the initial condition </w:t>
      </w:r>
      <w:r w:rsidR="00773A25" w:rsidRPr="00773A25">
        <w:rPr>
          <w:position w:val="-10"/>
          <w:sz w:val="22"/>
          <w:szCs w:val="22"/>
          <w:lang w:val="en-US"/>
        </w:rPr>
        <w:object w:dxaOrig="840" w:dyaOrig="320">
          <v:shape id="_x0000_i1095" type="#_x0000_t75" style="width:42pt;height:15.5pt" o:ole="">
            <v:imagedata r:id="rId146" o:title=""/>
          </v:shape>
          <o:OLEObject Type="Embed" ProgID="Equation.DSMT4" ShapeID="_x0000_i1095" DrawAspect="Content" ObjectID="_1597737946" r:id="rId147"/>
        </w:object>
      </w:r>
      <w:r w:rsidRPr="00D30815">
        <w:rPr>
          <w:sz w:val="22"/>
          <w:szCs w:val="22"/>
          <w:lang w:val="en-US"/>
        </w:rPr>
        <w:t xml:space="preserve"> satisfies the cond</w:t>
      </w:r>
      <w:r w:rsidRPr="00D30815">
        <w:rPr>
          <w:sz w:val="22"/>
          <w:szCs w:val="22"/>
          <w:lang w:val="en-US"/>
        </w:rPr>
        <w:t>i</w:t>
      </w:r>
      <w:r w:rsidRPr="00D30815">
        <w:rPr>
          <w:sz w:val="22"/>
          <w:szCs w:val="22"/>
          <w:lang w:val="en-US"/>
        </w:rPr>
        <w:t>tion</w:t>
      </w:r>
      <w:r w:rsidR="009F6E42">
        <w:rPr>
          <w:sz w:val="22"/>
          <w:szCs w:val="22"/>
          <w:lang w:val="en-US"/>
        </w:rPr>
        <w:t> </w:t>
      </w:r>
      <w:r w:rsidR="00773A25" w:rsidRPr="00D30815">
        <w:rPr>
          <w:position w:val="-10"/>
          <w:sz w:val="22"/>
          <w:szCs w:val="22"/>
          <w:lang w:val="en-US"/>
        </w:rPr>
        <w:object w:dxaOrig="900" w:dyaOrig="320">
          <v:shape id="_x0000_i1096" type="#_x0000_t75" style="width:45pt;height:16pt" o:ole="">
            <v:imagedata r:id="rId148" o:title=""/>
          </v:shape>
          <o:OLEObject Type="Embed" ProgID="Equation.DSMT4" ShapeID="_x0000_i1096" DrawAspect="Content" ObjectID="_1597737947" r:id="rId149"/>
        </w:object>
      </w:r>
    </w:p>
    <w:p w:rsidR="00D506EF" w:rsidRPr="00D30815" w:rsidRDefault="00D506EF" w:rsidP="00D30815">
      <w:pPr>
        <w:ind w:firstLine="709"/>
        <w:jc w:val="both"/>
        <w:rPr>
          <w:sz w:val="22"/>
          <w:szCs w:val="22"/>
          <w:lang w:val="en-US"/>
        </w:rPr>
      </w:pPr>
      <w:r w:rsidRPr="00D30815">
        <w:rPr>
          <w:sz w:val="22"/>
          <w:szCs w:val="22"/>
          <w:lang w:val="en-US"/>
        </w:rPr>
        <w:t>Let us construct a linear state feedback control</w:t>
      </w:r>
    </w:p>
    <w:p w:rsidR="00D506EF" w:rsidRPr="00D30815" w:rsidRDefault="00773A25" w:rsidP="00CC09E7">
      <w:pPr>
        <w:spacing w:before="120" w:after="120"/>
        <w:jc w:val="center"/>
        <w:rPr>
          <w:sz w:val="22"/>
          <w:szCs w:val="22"/>
          <w:lang w:val="en-US"/>
        </w:rPr>
      </w:pPr>
      <w:r w:rsidRPr="00D30815">
        <w:rPr>
          <w:position w:val="-10"/>
          <w:sz w:val="22"/>
          <w:szCs w:val="22"/>
        </w:rPr>
        <w:object w:dxaOrig="1420" w:dyaOrig="300">
          <v:shape id="_x0000_i1097" type="#_x0000_t75" style="width:70.5pt;height:14.5pt" o:ole="">
            <v:imagedata r:id="rId150" o:title=""/>
          </v:shape>
          <o:OLEObject Type="Embed" ProgID="Equation.DSMT4" ShapeID="_x0000_i1097" DrawAspect="Content" ObjectID="_1597737948" r:id="rId151"/>
        </w:object>
      </w:r>
      <w:r w:rsidR="00D506EF" w:rsidRPr="00D30815">
        <w:rPr>
          <w:position w:val="-10"/>
          <w:sz w:val="22"/>
          <w:szCs w:val="22"/>
          <w:lang w:val="en-US"/>
        </w:rPr>
        <w:t xml:space="preserve">   </w:t>
      </w:r>
      <w:r w:rsidRPr="00773A25">
        <w:rPr>
          <w:position w:val="-8"/>
          <w:sz w:val="22"/>
          <w:szCs w:val="22"/>
        </w:rPr>
        <w:object w:dxaOrig="999" w:dyaOrig="279">
          <v:shape id="_x0000_i1098" type="#_x0000_t75" style="width:49.5pt;height:14pt" o:ole="">
            <v:imagedata r:id="rId152" o:title=""/>
          </v:shape>
          <o:OLEObject Type="Embed" ProgID="Equation.DSMT4" ShapeID="_x0000_i1098" DrawAspect="Content" ObjectID="_1597737949" r:id="rId153"/>
        </w:object>
      </w:r>
    </w:p>
    <w:p w:rsidR="00D506EF" w:rsidRPr="00D30815" w:rsidRDefault="00D506EF" w:rsidP="00D506EF">
      <w:pPr>
        <w:jc w:val="both"/>
        <w:rPr>
          <w:sz w:val="22"/>
          <w:szCs w:val="22"/>
          <w:lang w:val="en-US"/>
        </w:rPr>
      </w:pPr>
      <w:r w:rsidRPr="00D30815">
        <w:rPr>
          <w:sz w:val="22"/>
          <w:szCs w:val="22"/>
          <w:lang w:val="en-US"/>
        </w:rPr>
        <w:t xml:space="preserve">where </w:t>
      </w:r>
      <w:r w:rsidR="00773A25" w:rsidRPr="00D30815">
        <w:rPr>
          <w:position w:val="-10"/>
          <w:sz w:val="22"/>
          <w:szCs w:val="22"/>
        </w:rPr>
        <w:object w:dxaOrig="480" w:dyaOrig="300">
          <v:shape id="_x0000_i1099" type="#_x0000_t75" style="width:24pt;height:14.5pt" o:ole="">
            <v:imagedata r:id="rId154" o:title=""/>
          </v:shape>
          <o:OLEObject Type="Embed" ProgID="Equation.DSMT4" ShapeID="_x0000_i1099" DrawAspect="Content" ObjectID="_1597737950" r:id="rId155"/>
        </w:object>
      </w:r>
      <w:r w:rsidRPr="00D30815">
        <w:rPr>
          <w:sz w:val="22"/>
          <w:szCs w:val="22"/>
          <w:lang w:val="en-US"/>
        </w:rPr>
        <w:t xml:space="preserve"> is a linear bounded operator for every </w:t>
      </w:r>
      <w:r w:rsidR="00773A25" w:rsidRPr="00773A25">
        <w:rPr>
          <w:position w:val="-8"/>
          <w:sz w:val="22"/>
          <w:szCs w:val="22"/>
        </w:rPr>
        <w:object w:dxaOrig="520" w:dyaOrig="279">
          <v:shape id="_x0000_i1100" type="#_x0000_t75" style="width:26pt;height:14pt" o:ole="">
            <v:imagedata r:id="rId156" o:title=""/>
          </v:shape>
          <o:OLEObject Type="Embed" ProgID="Equation.DSMT4" ShapeID="_x0000_i1100" DrawAspect="Content" ObjectID="_1597737951" r:id="rId157"/>
        </w:object>
      </w:r>
      <w:r w:rsidRPr="00D30815">
        <w:rPr>
          <w:sz w:val="22"/>
          <w:szCs w:val="22"/>
          <w:lang w:val="en-US"/>
        </w:rPr>
        <w:t xml:space="preserve"> </w:t>
      </w:r>
      <w:r w:rsidR="00773A25" w:rsidRPr="00D30815">
        <w:rPr>
          <w:position w:val="-10"/>
          <w:sz w:val="22"/>
          <w:szCs w:val="22"/>
        </w:rPr>
        <w:object w:dxaOrig="440" w:dyaOrig="300">
          <v:shape id="_x0000_i1101" type="#_x0000_t75" style="width:22pt;height:14.5pt" o:ole="">
            <v:imagedata r:id="rId158" o:title=""/>
          </v:shape>
          <o:OLEObject Type="Embed" ProgID="Equation.DSMT4" ShapeID="_x0000_i1101" DrawAspect="Content" ObjectID="_1597737952" r:id="rId159"/>
        </w:object>
      </w:r>
      <w:r w:rsidRPr="00D30815">
        <w:rPr>
          <w:sz w:val="22"/>
          <w:szCs w:val="22"/>
          <w:lang w:val="en-US"/>
        </w:rPr>
        <w:t xml:space="preserve"> is piecewise continuous, and</w:t>
      </w:r>
      <w:r w:rsidR="00D30815">
        <w:rPr>
          <w:sz w:val="22"/>
          <w:szCs w:val="22"/>
          <w:lang w:val="en-US"/>
        </w:rPr>
        <w:t> </w:t>
      </w:r>
      <w:r w:rsidR="00773A25" w:rsidRPr="00773A25">
        <w:rPr>
          <w:position w:val="-12"/>
          <w:sz w:val="22"/>
          <w:szCs w:val="22"/>
        </w:rPr>
        <w:object w:dxaOrig="1100" w:dyaOrig="360">
          <v:shape id="_x0000_i1102" type="#_x0000_t75" style="width:55pt;height:18.5pt" o:ole="">
            <v:imagedata r:id="rId160" o:title=""/>
          </v:shape>
          <o:OLEObject Type="Embed" ProgID="Equation.DSMT4" ShapeID="_x0000_i1102" DrawAspect="Content" ObjectID="_1597737953" r:id="rId161"/>
        </w:object>
      </w:r>
      <w:r w:rsidRPr="00D30815">
        <w:rPr>
          <w:sz w:val="22"/>
          <w:szCs w:val="22"/>
          <w:lang w:val="en-US"/>
        </w:rPr>
        <w:t xml:space="preserve"> </w:t>
      </w:r>
      <w:r w:rsidR="00773A25" w:rsidRPr="00773A25">
        <w:rPr>
          <w:position w:val="-8"/>
          <w:sz w:val="22"/>
          <w:szCs w:val="22"/>
        </w:rPr>
        <w:object w:dxaOrig="520" w:dyaOrig="279">
          <v:shape id="_x0000_i1103" type="#_x0000_t75" style="width:26pt;height:14pt" o:ole="">
            <v:imagedata r:id="rId162" o:title=""/>
          </v:shape>
          <o:OLEObject Type="Embed" ProgID="Equation.DSMT4" ShapeID="_x0000_i1103" DrawAspect="Content" ObjectID="_1597737954" r:id="rId163"/>
        </w:object>
      </w:r>
      <w:r w:rsidRPr="00D30815">
        <w:rPr>
          <w:sz w:val="22"/>
          <w:szCs w:val="22"/>
          <w:lang w:val="en-US"/>
        </w:rPr>
        <w:t xml:space="preserve"> for some </w:t>
      </w:r>
      <w:r w:rsidR="00773A25" w:rsidRPr="00D30815">
        <w:rPr>
          <w:position w:val="-6"/>
          <w:sz w:val="22"/>
          <w:szCs w:val="22"/>
        </w:rPr>
        <w:object w:dxaOrig="620" w:dyaOrig="260">
          <v:shape id="_x0000_i1104" type="#_x0000_t75" style="width:31pt;height:13pt" o:ole="">
            <v:imagedata r:id="rId164" o:title=""/>
          </v:shape>
          <o:OLEObject Type="Embed" ProgID="Equation.DSMT4" ShapeID="_x0000_i1104" DrawAspect="Content" ObjectID="_1597737955" r:id="rId165"/>
        </w:object>
      </w:r>
      <w:r w:rsidRPr="00D30815">
        <w:rPr>
          <w:sz w:val="22"/>
          <w:szCs w:val="22"/>
          <w:lang w:val="en-US"/>
        </w:rPr>
        <w:t xml:space="preserve"> (we will call such operator </w:t>
      </w:r>
      <w:r w:rsidR="00773A25" w:rsidRPr="00D30815">
        <w:rPr>
          <w:position w:val="-10"/>
          <w:sz w:val="22"/>
          <w:szCs w:val="22"/>
        </w:rPr>
        <w:object w:dxaOrig="480" w:dyaOrig="300">
          <v:shape id="_x0000_i1105" type="#_x0000_t75" style="width:24pt;height:14.5pt" o:ole="">
            <v:imagedata r:id="rId166" o:title=""/>
          </v:shape>
          <o:OLEObject Type="Embed" ProgID="Equation.DSMT4" ShapeID="_x0000_i1105" DrawAspect="Content" ObjectID="_1597737956" r:id="rId167"/>
        </w:object>
      </w:r>
      <w:r w:rsidRPr="00D30815">
        <w:rPr>
          <w:sz w:val="22"/>
          <w:szCs w:val="22"/>
          <w:lang w:val="en-US"/>
        </w:rPr>
        <w:t xml:space="preserve"> admissible). The closed-loop system has form</w:t>
      </w:r>
    </w:p>
    <w:p w:rsidR="00D506EF" w:rsidRPr="00D30815" w:rsidRDefault="00D30815" w:rsidP="00CC09E7">
      <w:pPr>
        <w:tabs>
          <w:tab w:val="center" w:pos="4536"/>
          <w:tab w:val="right" w:pos="9072"/>
        </w:tabs>
        <w:spacing w:before="120" w:after="60"/>
        <w:jc w:val="both"/>
        <w:rPr>
          <w:sz w:val="22"/>
          <w:szCs w:val="22"/>
          <w:lang w:val="en-US"/>
        </w:rPr>
      </w:pPr>
      <w:r>
        <w:rPr>
          <w:i/>
          <w:sz w:val="22"/>
          <w:szCs w:val="22"/>
          <w:lang w:val="en-US"/>
        </w:rPr>
        <w:tab/>
      </w:r>
      <w:r w:rsidR="00773A25" w:rsidRPr="00D30815">
        <w:rPr>
          <w:position w:val="-10"/>
          <w:sz w:val="22"/>
          <w:szCs w:val="22"/>
        </w:rPr>
        <w:object w:dxaOrig="2040" w:dyaOrig="300">
          <v:shape id="_x0000_i1106" type="#_x0000_t75" style="width:102pt;height:14.5pt" o:ole="">
            <v:imagedata r:id="rId168" o:title=""/>
          </v:shape>
          <o:OLEObject Type="Embed" ProgID="Equation.DSMT4" ShapeID="_x0000_i1106" DrawAspect="Content" ObjectID="_1597737957" r:id="rId169"/>
        </w:object>
      </w:r>
      <w:r>
        <w:rPr>
          <w:i/>
          <w:sz w:val="22"/>
          <w:szCs w:val="22"/>
          <w:lang w:val="en-US"/>
        </w:rPr>
        <w:tab/>
      </w:r>
      <w:r w:rsidR="00D506EF" w:rsidRPr="00D30815">
        <w:rPr>
          <w:sz w:val="22"/>
          <w:szCs w:val="22"/>
          <w:lang w:val="en-US"/>
        </w:rPr>
        <w:t>(2)</w:t>
      </w:r>
    </w:p>
    <w:p w:rsidR="00D506EF" w:rsidRPr="00D30815" w:rsidRDefault="00D506EF" w:rsidP="00D30815">
      <w:pPr>
        <w:ind w:firstLine="709"/>
        <w:jc w:val="both"/>
        <w:rPr>
          <w:sz w:val="22"/>
          <w:szCs w:val="22"/>
          <w:lang w:val="en-US"/>
        </w:rPr>
      </w:pPr>
      <w:r w:rsidRPr="00D30815">
        <w:rPr>
          <w:b/>
          <w:sz w:val="22"/>
          <w:szCs w:val="22"/>
          <w:lang w:val="en-US"/>
        </w:rPr>
        <w:t xml:space="preserve">Definition 2. </w:t>
      </w:r>
      <w:r w:rsidRPr="00D30815">
        <w:rPr>
          <w:sz w:val="22"/>
          <w:szCs w:val="22"/>
          <w:lang w:val="en-US"/>
        </w:rPr>
        <w:t xml:space="preserve">We say that </w:t>
      </w:r>
      <w:r w:rsidRPr="00D30815">
        <w:rPr>
          <w:i/>
          <w:sz w:val="22"/>
          <w:szCs w:val="22"/>
          <w:lang w:val="en-US"/>
        </w:rPr>
        <w:t xml:space="preserve">the system </w:t>
      </w:r>
      <w:r w:rsidRPr="00D30815">
        <w:rPr>
          <w:sz w:val="22"/>
          <w:szCs w:val="22"/>
          <w:lang w:val="en-US"/>
        </w:rPr>
        <w:t>(1)</w:t>
      </w:r>
      <w:r w:rsidRPr="00D30815">
        <w:rPr>
          <w:i/>
          <w:sz w:val="22"/>
          <w:szCs w:val="22"/>
          <w:lang w:val="en-US"/>
        </w:rPr>
        <w:t xml:space="preserve"> is λ-reducible</w:t>
      </w:r>
      <w:r w:rsidRPr="00D30815">
        <w:rPr>
          <w:sz w:val="22"/>
          <w:szCs w:val="22"/>
          <w:lang w:val="en-US"/>
        </w:rPr>
        <w:t xml:space="preserve"> if for any</w:t>
      </w:r>
      <w:r w:rsidR="00D30815">
        <w:rPr>
          <w:sz w:val="22"/>
          <w:szCs w:val="22"/>
          <w:lang w:val="en-US"/>
        </w:rPr>
        <w:t xml:space="preserve"> </w:t>
      </w:r>
      <w:r w:rsidR="00773A25" w:rsidRPr="00D30815">
        <w:rPr>
          <w:position w:val="-6"/>
          <w:sz w:val="22"/>
          <w:szCs w:val="22"/>
          <w:lang w:val="en-US"/>
        </w:rPr>
        <w:object w:dxaOrig="560" w:dyaOrig="260">
          <v:shape id="_x0000_i1107" type="#_x0000_t75" style="width:27.5pt;height:13pt" o:ole="">
            <v:imagedata r:id="rId170" o:title=""/>
          </v:shape>
          <o:OLEObject Type="Embed" ProgID="Equation.DSMT4" ShapeID="_x0000_i1107" DrawAspect="Content" ObjectID="_1597737958" r:id="rId171"/>
        </w:object>
      </w:r>
      <w:r w:rsidRPr="00D30815">
        <w:rPr>
          <w:sz w:val="22"/>
          <w:szCs w:val="22"/>
          <w:lang w:val="en-US"/>
        </w:rPr>
        <w:t xml:space="preserve"> there exists an admi</w:t>
      </w:r>
      <w:r w:rsidRPr="00D30815">
        <w:rPr>
          <w:sz w:val="22"/>
          <w:szCs w:val="22"/>
          <w:lang w:val="en-US"/>
        </w:rPr>
        <w:t>s</w:t>
      </w:r>
      <w:r w:rsidRPr="00D30815">
        <w:rPr>
          <w:sz w:val="22"/>
          <w:szCs w:val="22"/>
          <w:lang w:val="en-US"/>
        </w:rPr>
        <w:t xml:space="preserve">sible operator </w:t>
      </w:r>
      <w:r w:rsidR="00773A25" w:rsidRPr="00D30815">
        <w:rPr>
          <w:position w:val="-10"/>
          <w:sz w:val="22"/>
          <w:szCs w:val="22"/>
          <w:lang w:val="en-US"/>
        </w:rPr>
        <w:object w:dxaOrig="480" w:dyaOrig="300">
          <v:shape id="_x0000_i1108" type="#_x0000_t75" style="width:24pt;height:15pt" o:ole="">
            <v:imagedata r:id="rId172" o:title=""/>
          </v:shape>
          <o:OLEObject Type="Embed" ProgID="Equation.DSMT4" ShapeID="_x0000_i1108" DrawAspect="Content" ObjectID="_1597737959" r:id="rId173"/>
        </w:object>
      </w:r>
      <w:r w:rsidR="00D30815">
        <w:rPr>
          <w:sz w:val="22"/>
          <w:szCs w:val="22"/>
          <w:lang w:val="en-US"/>
        </w:rPr>
        <w:t xml:space="preserve"> </w:t>
      </w:r>
      <w:r w:rsidRPr="00D30815">
        <w:rPr>
          <w:sz w:val="22"/>
          <w:szCs w:val="22"/>
          <w:lang w:val="en-US"/>
        </w:rPr>
        <w:t>such that the system (2) with that operator is kinematically similar [2</w:t>
      </w:r>
      <w:r w:rsidR="00DE2FF8">
        <w:rPr>
          <w:sz w:val="22"/>
          <w:szCs w:val="22"/>
          <w:lang w:val="en-US"/>
        </w:rPr>
        <w:t>, Ch. 4,</w:t>
      </w:r>
      <w:r w:rsidR="00DE2FF8">
        <w:rPr>
          <w:sz w:val="22"/>
          <w:szCs w:val="22"/>
          <w:lang w:val="en-US"/>
        </w:rPr>
        <w:br/>
        <w:t>p. 157</w:t>
      </w:r>
      <w:r w:rsidRPr="00D30815">
        <w:rPr>
          <w:sz w:val="22"/>
          <w:szCs w:val="22"/>
          <w:lang w:val="en-US"/>
        </w:rPr>
        <w:t>] to the sy</w:t>
      </w:r>
      <w:r w:rsidRPr="00D30815">
        <w:rPr>
          <w:sz w:val="22"/>
          <w:szCs w:val="22"/>
          <w:lang w:val="en-US"/>
        </w:rPr>
        <w:t>s</w:t>
      </w:r>
      <w:r w:rsidRPr="00D30815">
        <w:rPr>
          <w:sz w:val="22"/>
          <w:szCs w:val="22"/>
          <w:lang w:val="en-US"/>
        </w:rPr>
        <w:t>tem</w:t>
      </w:r>
    </w:p>
    <w:p w:rsidR="00D506EF" w:rsidRPr="00D30815" w:rsidRDefault="00D30815" w:rsidP="00773A25">
      <w:pPr>
        <w:tabs>
          <w:tab w:val="center" w:pos="4536"/>
          <w:tab w:val="right" w:pos="9072"/>
        </w:tabs>
        <w:spacing w:before="60"/>
        <w:jc w:val="both"/>
        <w:rPr>
          <w:sz w:val="22"/>
          <w:szCs w:val="22"/>
          <w:lang w:val="en-US"/>
        </w:rPr>
      </w:pPr>
      <w:r>
        <w:rPr>
          <w:i/>
          <w:sz w:val="22"/>
          <w:szCs w:val="22"/>
          <w:lang w:val="en-US"/>
        </w:rPr>
        <w:tab/>
      </w:r>
      <w:r w:rsidR="00773A25" w:rsidRPr="00D30815">
        <w:rPr>
          <w:position w:val="-10"/>
          <w:sz w:val="22"/>
          <w:szCs w:val="22"/>
        </w:rPr>
        <w:object w:dxaOrig="1960" w:dyaOrig="300">
          <v:shape id="_x0000_i1109" type="#_x0000_t75" style="width:98pt;height:14.5pt" o:ole="">
            <v:imagedata r:id="rId174" o:title=""/>
          </v:shape>
          <o:OLEObject Type="Embed" ProgID="Equation.DSMT4" ShapeID="_x0000_i1109" DrawAspect="Content" ObjectID="_1597737960" r:id="rId175"/>
        </w:object>
      </w:r>
      <w:r>
        <w:rPr>
          <w:i/>
          <w:sz w:val="22"/>
          <w:szCs w:val="22"/>
          <w:lang w:val="en-US"/>
        </w:rPr>
        <w:tab/>
      </w:r>
      <w:r w:rsidR="00D506EF" w:rsidRPr="00D30815">
        <w:rPr>
          <w:sz w:val="22"/>
          <w:szCs w:val="22"/>
          <w:lang w:val="en-US"/>
        </w:rPr>
        <w:t>(3)</w:t>
      </w:r>
    </w:p>
    <w:p w:rsidR="00D506EF" w:rsidRPr="00D30815" w:rsidRDefault="00D506EF" w:rsidP="00D30815">
      <w:pPr>
        <w:ind w:firstLine="709"/>
        <w:jc w:val="both"/>
        <w:rPr>
          <w:sz w:val="22"/>
          <w:szCs w:val="22"/>
          <w:lang w:val="en-US"/>
        </w:rPr>
      </w:pPr>
      <w:r w:rsidRPr="00D30815">
        <w:rPr>
          <w:b/>
          <w:sz w:val="22"/>
          <w:szCs w:val="22"/>
          <w:lang w:val="en-US"/>
        </w:rPr>
        <w:lastRenderedPageBreak/>
        <w:t xml:space="preserve">Theorem 1. </w:t>
      </w:r>
      <w:r w:rsidRPr="00D30815">
        <w:rPr>
          <w:i/>
          <w:sz w:val="22"/>
          <w:szCs w:val="22"/>
          <w:lang w:val="en-US"/>
        </w:rPr>
        <w:t xml:space="preserve">Assume that </w:t>
      </w:r>
      <w:r w:rsidR="00773A25" w:rsidRPr="00D30815">
        <w:rPr>
          <w:i/>
          <w:position w:val="-4"/>
          <w:sz w:val="22"/>
          <w:szCs w:val="22"/>
        </w:rPr>
        <w:object w:dxaOrig="260" w:dyaOrig="240">
          <v:shape id="_x0000_i1110" type="#_x0000_t75" style="width:13pt;height:12.5pt" o:ole="">
            <v:imagedata r:id="rId176" o:title=""/>
          </v:shape>
          <o:OLEObject Type="Embed" ProgID="Equation.DSMT4" ShapeID="_x0000_i1110" DrawAspect="Content" ObjectID="_1597737961" r:id="rId177"/>
        </w:object>
      </w:r>
      <w:r w:rsidRPr="00D30815">
        <w:rPr>
          <w:i/>
          <w:sz w:val="22"/>
          <w:szCs w:val="22"/>
          <w:lang w:val="en-US"/>
        </w:rPr>
        <w:t xml:space="preserve"> is a reflexive Banach space and </w:t>
      </w:r>
      <w:r w:rsidR="00773A25" w:rsidRPr="00D30815">
        <w:rPr>
          <w:i/>
          <w:position w:val="-6"/>
          <w:sz w:val="22"/>
          <w:szCs w:val="22"/>
        </w:rPr>
        <w:object w:dxaOrig="240" w:dyaOrig="260">
          <v:shape id="_x0000_i1111" type="#_x0000_t75" style="width:12.5pt;height:13pt" o:ole="">
            <v:imagedata r:id="rId178" o:title=""/>
          </v:shape>
          <o:OLEObject Type="Embed" ProgID="Equation.DSMT4" ShapeID="_x0000_i1111" DrawAspect="Content" ObjectID="_1597737962" r:id="rId179"/>
        </w:object>
      </w:r>
      <w:r w:rsidRPr="00D30815">
        <w:rPr>
          <w:i/>
          <w:sz w:val="22"/>
          <w:szCs w:val="22"/>
          <w:lang w:val="en-US"/>
        </w:rPr>
        <w:t xml:space="preserve"> is a Hilbert space. Let the system </w:t>
      </w:r>
      <w:r w:rsidRPr="00D30815">
        <w:rPr>
          <w:sz w:val="22"/>
          <w:szCs w:val="22"/>
          <w:lang w:val="en-US"/>
        </w:rPr>
        <w:t>(1)</w:t>
      </w:r>
      <w:r w:rsidRPr="00D30815">
        <w:rPr>
          <w:i/>
          <w:sz w:val="22"/>
          <w:szCs w:val="22"/>
          <w:lang w:val="en-US"/>
        </w:rPr>
        <w:t xml:space="preserve"> be exactly controllable on some </w:t>
      </w:r>
      <w:r w:rsidR="00773A25" w:rsidRPr="00D30815">
        <w:rPr>
          <w:i/>
          <w:position w:val="-10"/>
          <w:sz w:val="22"/>
          <w:szCs w:val="22"/>
        </w:rPr>
        <w:object w:dxaOrig="580" w:dyaOrig="300">
          <v:shape id="_x0000_i1112" type="#_x0000_t75" style="width:28pt;height:14.5pt" o:ole="">
            <v:imagedata r:id="rId180" o:title=""/>
          </v:shape>
          <o:OLEObject Type="Embed" ProgID="Equation.DSMT4" ShapeID="_x0000_i1112" DrawAspect="Content" ObjectID="_1597737963" r:id="rId181"/>
        </w:object>
      </w:r>
      <w:r w:rsidRPr="00D30815">
        <w:rPr>
          <w:i/>
          <w:sz w:val="22"/>
          <w:szCs w:val="22"/>
          <w:lang w:val="en-US"/>
        </w:rPr>
        <w:t xml:space="preserve"> Then the system </w:t>
      </w:r>
      <w:r w:rsidRPr="00D30815">
        <w:rPr>
          <w:sz w:val="22"/>
          <w:szCs w:val="22"/>
          <w:lang w:val="en-US"/>
        </w:rPr>
        <w:t>(1)</w:t>
      </w:r>
      <w:r w:rsidRPr="00D30815">
        <w:rPr>
          <w:i/>
          <w:sz w:val="22"/>
          <w:szCs w:val="22"/>
          <w:lang w:val="en-US"/>
        </w:rPr>
        <w:t xml:space="preserve"> is λ-reducible.</w:t>
      </w:r>
    </w:p>
    <w:p w:rsidR="00D506EF" w:rsidRPr="00D30815" w:rsidRDefault="00D506EF" w:rsidP="00D506EF">
      <w:pPr>
        <w:jc w:val="both"/>
        <w:rPr>
          <w:sz w:val="22"/>
          <w:szCs w:val="22"/>
          <w:lang w:val="en-US"/>
        </w:rPr>
      </w:pPr>
    </w:p>
    <w:p w:rsidR="00D506EF" w:rsidRPr="00D30815" w:rsidRDefault="00D506EF" w:rsidP="00D506EF">
      <w:pPr>
        <w:jc w:val="center"/>
        <w:rPr>
          <w:b/>
          <w:sz w:val="22"/>
          <w:szCs w:val="22"/>
          <w:lang w:val="en-US"/>
        </w:rPr>
      </w:pPr>
      <w:r w:rsidRPr="00D30815">
        <w:rPr>
          <w:b/>
          <w:sz w:val="22"/>
          <w:szCs w:val="22"/>
          <w:lang w:val="en-US"/>
        </w:rPr>
        <w:t>References</w:t>
      </w:r>
    </w:p>
    <w:p w:rsidR="00D506EF" w:rsidRPr="00D30815" w:rsidRDefault="00D506EF" w:rsidP="00D00530">
      <w:pPr>
        <w:pStyle w:val="13"/>
        <w:numPr>
          <w:ilvl w:val="0"/>
          <w:numId w:val="18"/>
        </w:numPr>
        <w:spacing w:after="0" w:line="240" w:lineRule="auto"/>
        <w:ind w:left="709" w:hanging="283"/>
        <w:jc w:val="both"/>
        <w:rPr>
          <w:rFonts w:ascii="Times New Roman" w:hAnsi="Times New Roman"/>
          <w:lang w:val="en-US"/>
        </w:rPr>
      </w:pPr>
      <w:r w:rsidRPr="00D30815">
        <w:rPr>
          <w:rFonts w:ascii="Times New Roman" w:hAnsi="Times New Roman"/>
          <w:lang w:val="en-US"/>
        </w:rPr>
        <w:t>Curtain R.</w:t>
      </w:r>
      <w:r w:rsidR="00D00530">
        <w:rPr>
          <w:rFonts w:ascii="Times New Roman" w:hAnsi="Times New Roman"/>
          <w:lang w:val="en-US"/>
        </w:rPr>
        <w:t xml:space="preserve"> </w:t>
      </w:r>
      <w:r w:rsidRPr="00D30815">
        <w:rPr>
          <w:rFonts w:ascii="Times New Roman" w:hAnsi="Times New Roman"/>
          <w:lang w:val="en-US"/>
        </w:rPr>
        <w:t>F., Pritchard A.</w:t>
      </w:r>
      <w:r w:rsidR="00D00530">
        <w:rPr>
          <w:rFonts w:ascii="Times New Roman" w:hAnsi="Times New Roman"/>
          <w:lang w:val="en-US"/>
        </w:rPr>
        <w:t xml:space="preserve"> </w:t>
      </w:r>
      <w:r w:rsidRPr="00D30815">
        <w:rPr>
          <w:rFonts w:ascii="Times New Roman" w:hAnsi="Times New Roman"/>
          <w:lang w:val="en-US"/>
        </w:rPr>
        <w:t>J. Infinite dimensional linear systems theory. Springer, 1978</w:t>
      </w:r>
      <w:r w:rsidR="00CC09E7" w:rsidRPr="00CC09E7">
        <w:rPr>
          <w:rFonts w:ascii="Times New Roman" w:hAnsi="Times New Roman"/>
          <w:lang w:val="en-US"/>
        </w:rPr>
        <w:t>.</w:t>
      </w:r>
    </w:p>
    <w:p w:rsidR="00D506EF" w:rsidRPr="00D30815" w:rsidRDefault="00D506EF" w:rsidP="00D00530">
      <w:pPr>
        <w:pStyle w:val="13"/>
        <w:numPr>
          <w:ilvl w:val="0"/>
          <w:numId w:val="18"/>
        </w:numPr>
        <w:spacing w:after="0" w:line="240" w:lineRule="auto"/>
        <w:ind w:left="709" w:hanging="283"/>
        <w:jc w:val="both"/>
        <w:rPr>
          <w:rFonts w:ascii="Times New Roman" w:hAnsi="Times New Roman"/>
          <w:lang w:val="en-US"/>
        </w:rPr>
      </w:pPr>
      <w:r w:rsidRPr="00D30815">
        <w:rPr>
          <w:rFonts w:ascii="Times New Roman" w:hAnsi="Times New Roman"/>
          <w:lang w:val="en-US"/>
        </w:rPr>
        <w:t>Daleckii Ju.</w:t>
      </w:r>
      <w:r w:rsidR="00D00530">
        <w:rPr>
          <w:rFonts w:ascii="Times New Roman" w:hAnsi="Times New Roman"/>
          <w:lang w:val="en-US"/>
        </w:rPr>
        <w:t xml:space="preserve"> </w:t>
      </w:r>
      <w:r w:rsidRPr="00D30815">
        <w:rPr>
          <w:rFonts w:ascii="Times New Roman" w:hAnsi="Times New Roman"/>
          <w:lang w:val="en-US"/>
        </w:rPr>
        <w:t>L., Krein M.</w:t>
      </w:r>
      <w:r w:rsidR="00D00530">
        <w:rPr>
          <w:rFonts w:ascii="Times New Roman" w:hAnsi="Times New Roman"/>
          <w:lang w:val="en-US"/>
        </w:rPr>
        <w:t xml:space="preserve"> </w:t>
      </w:r>
      <w:r w:rsidRPr="00D30815">
        <w:rPr>
          <w:rFonts w:ascii="Times New Roman" w:hAnsi="Times New Roman"/>
          <w:lang w:val="en-US"/>
        </w:rPr>
        <w:t>G. Stability of solutions of differential equations in Banach space. American Mathematical Society, 1974</w:t>
      </w:r>
      <w:r w:rsidR="00CC09E7" w:rsidRPr="00CC09E7">
        <w:rPr>
          <w:rFonts w:ascii="Times New Roman" w:hAnsi="Times New Roman"/>
          <w:lang w:val="en-US"/>
        </w:rPr>
        <w:t>.</w:t>
      </w:r>
    </w:p>
    <w:p w:rsidR="00D506EF" w:rsidRPr="00DE2FF8" w:rsidRDefault="00D506EF" w:rsidP="00D506EF">
      <w:pPr>
        <w:jc w:val="both"/>
        <w:rPr>
          <w:sz w:val="22"/>
          <w:szCs w:val="22"/>
          <w:lang w:val="en-US"/>
        </w:rPr>
      </w:pPr>
    </w:p>
    <w:p w:rsidR="00D00530" w:rsidRPr="00DE2FF8" w:rsidRDefault="00D00530" w:rsidP="00D506EF">
      <w:pPr>
        <w:jc w:val="both"/>
        <w:rPr>
          <w:sz w:val="22"/>
          <w:szCs w:val="22"/>
          <w:lang w:val="en-US"/>
        </w:rPr>
      </w:pPr>
    </w:p>
    <w:p w:rsidR="00D00530" w:rsidRPr="00DE2FF8" w:rsidRDefault="00D00530" w:rsidP="00D506EF">
      <w:pPr>
        <w:jc w:val="both"/>
        <w:rPr>
          <w:sz w:val="22"/>
          <w:szCs w:val="22"/>
          <w:lang w:val="en-US"/>
        </w:rPr>
      </w:pPr>
    </w:p>
    <w:p w:rsidR="00D00530" w:rsidRPr="00DE2FF8" w:rsidRDefault="00D00530" w:rsidP="00D506EF">
      <w:pPr>
        <w:jc w:val="both"/>
        <w:rPr>
          <w:sz w:val="22"/>
          <w:szCs w:val="22"/>
          <w:lang w:val="en-US"/>
        </w:rPr>
      </w:pPr>
    </w:p>
    <w:p w:rsidR="008919C3" w:rsidRPr="008C7B4C" w:rsidRDefault="008919C3" w:rsidP="008919C3">
      <w:pPr>
        <w:rPr>
          <w:b/>
          <w:i/>
          <w:sz w:val="22"/>
          <w:szCs w:val="22"/>
        </w:rPr>
      </w:pPr>
      <w:r w:rsidRPr="008C7B4C">
        <w:rPr>
          <w:b/>
          <w:i/>
          <w:sz w:val="22"/>
          <w:szCs w:val="22"/>
        </w:rPr>
        <w:t xml:space="preserve">Мзедавее Асаад Насер, Удмуртский государственный университет, </w:t>
      </w:r>
      <w:r w:rsidRPr="008C7B4C">
        <w:rPr>
          <w:b/>
          <w:i/>
          <w:sz w:val="22"/>
          <w:szCs w:val="22"/>
          <w:lang w:val="en-US"/>
        </w:rPr>
        <w:t>assad</w:t>
      </w:r>
      <w:r w:rsidRPr="008C7B4C">
        <w:rPr>
          <w:b/>
          <w:i/>
          <w:sz w:val="22"/>
          <w:szCs w:val="22"/>
        </w:rPr>
        <w:t>0711@</w:t>
      </w:r>
      <w:r w:rsidRPr="008C7B4C">
        <w:rPr>
          <w:b/>
          <w:i/>
          <w:sz w:val="22"/>
          <w:szCs w:val="22"/>
          <w:lang w:val="en-US"/>
        </w:rPr>
        <w:t>yahoo</w:t>
      </w:r>
      <w:r w:rsidRPr="008C7B4C">
        <w:rPr>
          <w:b/>
          <w:i/>
          <w:sz w:val="22"/>
          <w:szCs w:val="22"/>
        </w:rPr>
        <w:t>.</w:t>
      </w:r>
      <w:r w:rsidRPr="008C7B4C">
        <w:rPr>
          <w:b/>
          <w:i/>
          <w:sz w:val="22"/>
          <w:szCs w:val="22"/>
          <w:lang w:val="en-US"/>
        </w:rPr>
        <w:t>com</w:t>
      </w:r>
    </w:p>
    <w:p w:rsidR="008919C3" w:rsidRPr="008C7B4C" w:rsidRDefault="008919C3" w:rsidP="00D00530">
      <w:pPr>
        <w:jc w:val="both"/>
        <w:rPr>
          <w:b/>
          <w:i/>
          <w:sz w:val="22"/>
          <w:szCs w:val="22"/>
        </w:rPr>
      </w:pPr>
      <w:r w:rsidRPr="008C7B4C">
        <w:rPr>
          <w:b/>
          <w:i/>
          <w:sz w:val="22"/>
          <w:szCs w:val="22"/>
        </w:rPr>
        <w:t>Научный руководитель</w:t>
      </w:r>
      <w:r w:rsidR="00D00530" w:rsidRPr="00D00530">
        <w:rPr>
          <w:b/>
          <w:i/>
          <w:sz w:val="22"/>
          <w:szCs w:val="22"/>
        </w:rPr>
        <w:t xml:space="preserve"> — </w:t>
      </w:r>
      <w:r w:rsidR="007756B9" w:rsidRPr="008C7B4C">
        <w:rPr>
          <w:b/>
          <w:i/>
          <w:sz w:val="22"/>
          <w:szCs w:val="22"/>
        </w:rPr>
        <w:t xml:space="preserve">Родионов </w:t>
      </w:r>
      <w:r w:rsidRPr="008C7B4C">
        <w:rPr>
          <w:b/>
          <w:i/>
          <w:sz w:val="22"/>
          <w:szCs w:val="22"/>
        </w:rPr>
        <w:t>Виталий Иванович, Удмуртский государственный</w:t>
      </w:r>
      <w:r w:rsidR="00D00530" w:rsidRPr="00D00530">
        <w:rPr>
          <w:b/>
          <w:i/>
          <w:sz w:val="22"/>
          <w:szCs w:val="22"/>
        </w:rPr>
        <w:t xml:space="preserve"> </w:t>
      </w:r>
      <w:r w:rsidRPr="008C7B4C">
        <w:rPr>
          <w:b/>
          <w:i/>
          <w:sz w:val="22"/>
          <w:szCs w:val="22"/>
        </w:rPr>
        <w:t>университет, доцент, к.</w:t>
      </w:r>
      <w:r w:rsidR="00D00530" w:rsidRPr="00D00530">
        <w:rPr>
          <w:b/>
          <w:i/>
          <w:sz w:val="22"/>
          <w:szCs w:val="22"/>
        </w:rPr>
        <w:t xml:space="preserve"> </w:t>
      </w:r>
      <w:r w:rsidRPr="008C7B4C">
        <w:rPr>
          <w:b/>
          <w:i/>
          <w:sz w:val="22"/>
          <w:szCs w:val="22"/>
        </w:rPr>
        <w:t>ф.-м.</w:t>
      </w:r>
      <w:r w:rsidR="00D00530" w:rsidRPr="00D00530">
        <w:rPr>
          <w:b/>
          <w:i/>
          <w:sz w:val="22"/>
          <w:szCs w:val="22"/>
        </w:rPr>
        <w:t xml:space="preserve"> </w:t>
      </w:r>
      <w:r w:rsidRPr="008C7B4C">
        <w:rPr>
          <w:b/>
          <w:i/>
          <w:sz w:val="22"/>
          <w:szCs w:val="22"/>
        </w:rPr>
        <w:t>н.</w:t>
      </w:r>
    </w:p>
    <w:p w:rsidR="008919C3" w:rsidRPr="00FB5648" w:rsidRDefault="008919C3" w:rsidP="008919C3">
      <w:pPr>
        <w:jc w:val="both"/>
        <w:rPr>
          <w:sz w:val="22"/>
          <w:szCs w:val="22"/>
        </w:rPr>
      </w:pPr>
    </w:p>
    <w:p w:rsidR="008919C3" w:rsidRPr="00D00530" w:rsidRDefault="008919C3" w:rsidP="008919C3">
      <w:pPr>
        <w:jc w:val="center"/>
        <w:rPr>
          <w:b/>
          <w:sz w:val="22"/>
          <w:szCs w:val="22"/>
        </w:rPr>
      </w:pPr>
      <w:r w:rsidRPr="008C7B4C">
        <w:rPr>
          <w:b/>
          <w:sz w:val="22"/>
          <w:szCs w:val="22"/>
        </w:rPr>
        <w:t>О ЧИСЛЕННОМ РЕ</w:t>
      </w:r>
      <w:r w:rsidR="00D00530">
        <w:rPr>
          <w:b/>
          <w:sz w:val="22"/>
          <w:szCs w:val="22"/>
        </w:rPr>
        <w:t>ШЕНИИ ОДНОЙ ЗАДАЧИ ОПТИМИЗАЦИИ,</w:t>
      </w:r>
    </w:p>
    <w:p w:rsidR="008919C3" w:rsidRPr="008C7B4C" w:rsidRDefault="008919C3" w:rsidP="008919C3">
      <w:pPr>
        <w:jc w:val="center"/>
        <w:rPr>
          <w:b/>
          <w:sz w:val="22"/>
          <w:szCs w:val="22"/>
          <w:lang w:val="en-US"/>
        </w:rPr>
      </w:pPr>
      <w:r w:rsidRPr="008C7B4C">
        <w:rPr>
          <w:b/>
          <w:sz w:val="22"/>
          <w:szCs w:val="22"/>
        </w:rPr>
        <w:t>ПОРОЖДЕННОЙ</w:t>
      </w:r>
      <w:r w:rsidRPr="000B6357">
        <w:rPr>
          <w:b/>
          <w:sz w:val="22"/>
          <w:szCs w:val="22"/>
          <w:lang w:val="en-US"/>
        </w:rPr>
        <w:t xml:space="preserve"> </w:t>
      </w:r>
      <w:r w:rsidRPr="008C7B4C">
        <w:rPr>
          <w:b/>
          <w:sz w:val="22"/>
          <w:szCs w:val="22"/>
        </w:rPr>
        <w:t>ТРЕХМЕРНЫМ</w:t>
      </w:r>
      <w:r w:rsidRPr="000B6357">
        <w:rPr>
          <w:b/>
          <w:sz w:val="22"/>
          <w:szCs w:val="22"/>
          <w:lang w:val="en-US"/>
        </w:rPr>
        <w:t xml:space="preserve"> </w:t>
      </w:r>
      <w:r w:rsidRPr="008C7B4C">
        <w:rPr>
          <w:b/>
          <w:sz w:val="22"/>
          <w:szCs w:val="22"/>
        </w:rPr>
        <w:t>УРАВНЕНИЕМ</w:t>
      </w:r>
      <w:r w:rsidRPr="000B6357">
        <w:rPr>
          <w:b/>
          <w:sz w:val="22"/>
          <w:szCs w:val="22"/>
          <w:lang w:val="en-US"/>
        </w:rPr>
        <w:t xml:space="preserve"> </w:t>
      </w:r>
      <w:r w:rsidRPr="008C7B4C">
        <w:rPr>
          <w:b/>
          <w:sz w:val="22"/>
          <w:szCs w:val="22"/>
        </w:rPr>
        <w:t>ЛАПЛАСА</w:t>
      </w:r>
    </w:p>
    <w:p w:rsidR="008919C3" w:rsidRPr="00FB5648" w:rsidRDefault="008919C3" w:rsidP="008919C3">
      <w:pPr>
        <w:jc w:val="center"/>
        <w:rPr>
          <w:b/>
          <w:sz w:val="22"/>
          <w:szCs w:val="22"/>
          <w:lang w:val="en-US"/>
        </w:rPr>
      </w:pPr>
      <w:r w:rsidRPr="00FB5648">
        <w:rPr>
          <w:b/>
          <w:sz w:val="22"/>
          <w:szCs w:val="22"/>
          <w:lang w:val="en-US"/>
        </w:rPr>
        <w:t>ON NUMERICAL SOLUTION OF OPTIMIZATION TASK</w:t>
      </w:r>
    </w:p>
    <w:p w:rsidR="008919C3" w:rsidRPr="00FB5648" w:rsidRDefault="008919C3" w:rsidP="008919C3">
      <w:pPr>
        <w:jc w:val="center"/>
        <w:rPr>
          <w:b/>
          <w:sz w:val="22"/>
          <w:szCs w:val="22"/>
          <w:lang w:val="en-US"/>
        </w:rPr>
      </w:pPr>
      <w:r w:rsidRPr="00FB5648">
        <w:rPr>
          <w:b/>
          <w:sz w:val="22"/>
          <w:szCs w:val="22"/>
          <w:lang w:val="en-US"/>
        </w:rPr>
        <w:t xml:space="preserve">GENERATED BY THE TRIVARIATE </w:t>
      </w:r>
      <w:smartTag w:uri="urn:schemas-microsoft-com:office:smarttags" w:element="place">
        <w:r w:rsidRPr="00FB5648">
          <w:rPr>
            <w:b/>
            <w:sz w:val="22"/>
            <w:szCs w:val="22"/>
            <w:lang w:val="en-US"/>
          </w:rPr>
          <w:t>LAPLACE</w:t>
        </w:r>
      </w:smartTag>
      <w:r w:rsidRPr="00FB5648">
        <w:rPr>
          <w:b/>
          <w:sz w:val="22"/>
          <w:szCs w:val="22"/>
          <w:lang w:val="en-US"/>
        </w:rPr>
        <w:t xml:space="preserve"> EQUATION</w:t>
      </w:r>
    </w:p>
    <w:p w:rsidR="008919C3" w:rsidRPr="008C7B4C" w:rsidRDefault="008919C3" w:rsidP="008919C3">
      <w:pPr>
        <w:jc w:val="both"/>
        <w:rPr>
          <w:sz w:val="22"/>
          <w:szCs w:val="22"/>
          <w:lang w:val="en-US"/>
        </w:rPr>
      </w:pPr>
    </w:p>
    <w:p w:rsidR="008919C3" w:rsidRPr="008C7B4C" w:rsidRDefault="008919C3" w:rsidP="008919C3">
      <w:pPr>
        <w:ind w:firstLine="708"/>
        <w:jc w:val="both"/>
        <w:rPr>
          <w:sz w:val="22"/>
          <w:szCs w:val="22"/>
        </w:rPr>
      </w:pPr>
      <w:r w:rsidRPr="008C7B4C">
        <w:rPr>
          <w:b/>
          <w:sz w:val="22"/>
          <w:szCs w:val="22"/>
        </w:rPr>
        <w:t>Аннотация</w:t>
      </w:r>
      <w:r w:rsidR="00D00530" w:rsidRPr="00D00530">
        <w:rPr>
          <w:b/>
          <w:sz w:val="22"/>
          <w:szCs w:val="22"/>
        </w:rPr>
        <w:t>.</w:t>
      </w:r>
      <w:r w:rsidRPr="00D00530">
        <w:rPr>
          <w:sz w:val="22"/>
          <w:szCs w:val="22"/>
        </w:rPr>
        <w:t xml:space="preserve"> </w:t>
      </w:r>
      <w:r w:rsidRPr="008C7B4C">
        <w:rPr>
          <w:spacing w:val="-2"/>
          <w:sz w:val="22"/>
          <w:szCs w:val="22"/>
        </w:rPr>
        <w:t>Предлагаемый метод построения разностных схем основан на минимизации функционала невязок,</w:t>
      </w:r>
      <w:r w:rsidRPr="008C7B4C">
        <w:rPr>
          <w:sz w:val="22"/>
          <w:szCs w:val="22"/>
        </w:rPr>
        <w:t xml:space="preserve"> заданного в пространстве специальных трехмерных интерполяционных сплайнов лагранжевого типа. В качестве решения трехмерного уравнения Лапласа фигурирует оптимальный сплайн с наименьшей невязкой. Получена система линейных алгебраических уравнений относительно коэффициентов этого сплайна. Показано, что она имеет единственное решение. Численное решение системы сводится к реализации метода прогонки. Имеет место устойчивость предложенного метода.</w:t>
      </w:r>
    </w:p>
    <w:p w:rsidR="008919C3" w:rsidRPr="000B6357" w:rsidRDefault="008919C3" w:rsidP="008919C3">
      <w:pPr>
        <w:ind w:firstLine="708"/>
        <w:jc w:val="both"/>
        <w:rPr>
          <w:sz w:val="22"/>
          <w:szCs w:val="22"/>
          <w:lang w:val="en-US"/>
        </w:rPr>
      </w:pPr>
      <w:r w:rsidRPr="00A61027">
        <w:rPr>
          <w:b/>
          <w:sz w:val="22"/>
          <w:szCs w:val="22"/>
          <w:lang w:val="en-US"/>
        </w:rPr>
        <w:t>Abstract</w:t>
      </w:r>
      <w:r w:rsidR="00D00530">
        <w:rPr>
          <w:b/>
          <w:sz w:val="22"/>
          <w:szCs w:val="22"/>
          <w:lang w:val="en-US"/>
        </w:rPr>
        <w:t>.</w:t>
      </w:r>
      <w:r w:rsidRPr="00D00530">
        <w:rPr>
          <w:sz w:val="22"/>
          <w:szCs w:val="22"/>
          <w:lang w:val="en-US"/>
        </w:rPr>
        <w:t xml:space="preserve"> </w:t>
      </w:r>
      <w:r w:rsidRPr="000B6357">
        <w:rPr>
          <w:sz w:val="22"/>
          <w:szCs w:val="22"/>
          <w:lang w:val="en-US"/>
        </w:rPr>
        <w:t xml:space="preserve">The proposed method for constructing difference schemes is based on minimizing the residual functional defined in the space of special three-dimensional interpolation splines of the Lagrangian type. As the solution of the three-dimensional </w:t>
      </w:r>
      <w:smartTag w:uri="urn:schemas-microsoft-com:office:smarttags" w:element="place">
        <w:r w:rsidRPr="000B6357">
          <w:rPr>
            <w:sz w:val="22"/>
            <w:szCs w:val="22"/>
            <w:lang w:val="en-US"/>
          </w:rPr>
          <w:t>Laplace</w:t>
        </w:r>
      </w:smartTag>
      <w:r w:rsidRPr="000B6357">
        <w:rPr>
          <w:sz w:val="22"/>
          <w:szCs w:val="22"/>
          <w:lang w:val="en-US"/>
        </w:rPr>
        <w:t xml:space="preserve"> equation, an optimal spline with the smallest discrepancy appears. A system of linear algebraic equations is obtained for the coefficients of this spline. It is shown that it has a unique solution. The numerical solution of the system reduces to the implementation of the sweep method. The stability of the proposed method holds.</w:t>
      </w:r>
    </w:p>
    <w:p w:rsidR="008919C3" w:rsidRPr="000B6357" w:rsidRDefault="008919C3" w:rsidP="008919C3">
      <w:pPr>
        <w:ind w:firstLine="708"/>
        <w:jc w:val="both"/>
        <w:rPr>
          <w:b/>
          <w:i/>
          <w:sz w:val="22"/>
          <w:szCs w:val="22"/>
          <w:lang w:val="en-US"/>
        </w:rPr>
      </w:pPr>
      <w:r w:rsidRPr="008C7B4C">
        <w:rPr>
          <w:b/>
          <w:i/>
          <w:sz w:val="22"/>
          <w:szCs w:val="22"/>
        </w:rPr>
        <w:t>Ключевые</w:t>
      </w:r>
      <w:r w:rsidRPr="000B6357">
        <w:rPr>
          <w:b/>
          <w:i/>
          <w:sz w:val="22"/>
          <w:szCs w:val="22"/>
          <w:lang w:val="en-US"/>
        </w:rPr>
        <w:t xml:space="preserve"> </w:t>
      </w:r>
      <w:r w:rsidRPr="008C7B4C">
        <w:rPr>
          <w:b/>
          <w:i/>
          <w:sz w:val="22"/>
          <w:szCs w:val="22"/>
        </w:rPr>
        <w:t>слова</w:t>
      </w:r>
      <w:r w:rsidRPr="000B6357">
        <w:rPr>
          <w:b/>
          <w:i/>
          <w:sz w:val="22"/>
          <w:szCs w:val="22"/>
          <w:lang w:val="en-US"/>
        </w:rPr>
        <w:t xml:space="preserve">: </w:t>
      </w:r>
      <w:r w:rsidRPr="008C7B4C">
        <w:rPr>
          <w:sz w:val="22"/>
          <w:szCs w:val="22"/>
        </w:rPr>
        <w:t>трехмерное</w:t>
      </w:r>
      <w:r w:rsidRPr="000B6357">
        <w:rPr>
          <w:sz w:val="22"/>
          <w:szCs w:val="22"/>
          <w:lang w:val="en-US"/>
        </w:rPr>
        <w:t xml:space="preserve"> </w:t>
      </w:r>
      <w:r w:rsidRPr="008C7B4C">
        <w:rPr>
          <w:sz w:val="22"/>
          <w:szCs w:val="22"/>
        </w:rPr>
        <w:t>уравнение</w:t>
      </w:r>
      <w:r w:rsidRPr="000B6357">
        <w:rPr>
          <w:sz w:val="22"/>
          <w:szCs w:val="22"/>
          <w:lang w:val="en-US"/>
        </w:rPr>
        <w:t xml:space="preserve"> </w:t>
      </w:r>
      <w:r w:rsidRPr="008C7B4C">
        <w:rPr>
          <w:sz w:val="22"/>
          <w:szCs w:val="22"/>
        </w:rPr>
        <w:t>Лапласа</w:t>
      </w:r>
      <w:r w:rsidRPr="000B6357">
        <w:rPr>
          <w:sz w:val="22"/>
          <w:szCs w:val="22"/>
          <w:lang w:val="en-US"/>
        </w:rPr>
        <w:t xml:space="preserve">, </w:t>
      </w:r>
      <w:r w:rsidRPr="008C7B4C">
        <w:rPr>
          <w:sz w:val="22"/>
          <w:szCs w:val="22"/>
        </w:rPr>
        <w:t>интерполяция</w:t>
      </w:r>
      <w:r w:rsidRPr="000B6357">
        <w:rPr>
          <w:sz w:val="22"/>
          <w:szCs w:val="22"/>
          <w:lang w:val="en-US"/>
        </w:rPr>
        <w:t xml:space="preserve">, </w:t>
      </w:r>
      <w:r w:rsidRPr="008C7B4C">
        <w:rPr>
          <w:sz w:val="22"/>
          <w:szCs w:val="22"/>
        </w:rPr>
        <w:t>многомерный</w:t>
      </w:r>
      <w:r w:rsidRPr="000B6357">
        <w:rPr>
          <w:sz w:val="22"/>
          <w:szCs w:val="22"/>
          <w:lang w:val="en-US"/>
        </w:rPr>
        <w:t xml:space="preserve"> </w:t>
      </w:r>
      <w:r w:rsidRPr="008C7B4C">
        <w:rPr>
          <w:sz w:val="22"/>
          <w:szCs w:val="22"/>
        </w:rPr>
        <w:t>сплайн</w:t>
      </w:r>
      <w:r w:rsidRPr="000B6357">
        <w:rPr>
          <w:sz w:val="22"/>
          <w:szCs w:val="22"/>
          <w:lang w:val="en-US"/>
        </w:rPr>
        <w:t>.</w:t>
      </w:r>
    </w:p>
    <w:p w:rsidR="008919C3" w:rsidRPr="008C7B4C" w:rsidRDefault="00FA7D20" w:rsidP="008919C3">
      <w:pPr>
        <w:ind w:firstLine="708"/>
        <w:jc w:val="both"/>
        <w:rPr>
          <w:b/>
          <w:i/>
          <w:sz w:val="22"/>
          <w:szCs w:val="22"/>
          <w:lang w:val="en-US"/>
        </w:rPr>
      </w:pPr>
      <w:r>
        <w:rPr>
          <w:b/>
          <w:i/>
          <w:sz w:val="22"/>
          <w:szCs w:val="22"/>
          <w:lang w:val="en-US"/>
        </w:rPr>
        <w:t>Key</w:t>
      </w:r>
      <w:r w:rsidR="008919C3" w:rsidRPr="008C7B4C">
        <w:rPr>
          <w:b/>
          <w:i/>
          <w:sz w:val="22"/>
          <w:szCs w:val="22"/>
          <w:lang w:val="en-US"/>
        </w:rPr>
        <w:t>words:</w:t>
      </w:r>
      <w:r w:rsidR="008919C3" w:rsidRPr="008C7B4C">
        <w:rPr>
          <w:sz w:val="22"/>
          <w:szCs w:val="22"/>
          <w:lang w:val="en-US"/>
        </w:rPr>
        <w:t xml:space="preserve"> trivariate </w:t>
      </w:r>
      <w:smartTag w:uri="urn:schemas-microsoft-com:office:smarttags" w:element="place">
        <w:r w:rsidR="008919C3" w:rsidRPr="008C7B4C">
          <w:rPr>
            <w:sz w:val="22"/>
            <w:szCs w:val="22"/>
            <w:lang w:val="en-US"/>
          </w:rPr>
          <w:t>Laplace</w:t>
        </w:r>
      </w:smartTag>
      <w:r w:rsidR="008919C3" w:rsidRPr="008C7B4C">
        <w:rPr>
          <w:sz w:val="22"/>
          <w:szCs w:val="22"/>
          <w:lang w:val="en-US"/>
        </w:rPr>
        <w:t xml:space="preserve"> equation, interpolation, multivariate spline.</w:t>
      </w:r>
    </w:p>
    <w:p w:rsidR="008919C3" w:rsidRPr="008C7B4C" w:rsidRDefault="008919C3" w:rsidP="008919C3">
      <w:pPr>
        <w:ind w:firstLine="708"/>
        <w:jc w:val="both"/>
        <w:rPr>
          <w:sz w:val="22"/>
          <w:szCs w:val="22"/>
        </w:rPr>
      </w:pPr>
      <w:r w:rsidRPr="008C7B4C">
        <w:rPr>
          <w:sz w:val="22"/>
          <w:szCs w:val="22"/>
        </w:rPr>
        <w:t xml:space="preserve">Работа посвящена численному решению краевой задачи для уравнения Лапласа </w:t>
      </w:r>
      <w:r w:rsidR="00D00530" w:rsidRPr="008C7B4C">
        <w:rPr>
          <w:position w:val="-10"/>
          <w:sz w:val="22"/>
          <w:szCs w:val="22"/>
        </w:rPr>
        <w:object w:dxaOrig="720" w:dyaOrig="300">
          <v:shape id="_x0000_i1113" type="#_x0000_t75" style="width:35.5pt;height:15pt" o:ole="">
            <v:imagedata r:id="rId182" o:title=""/>
          </v:shape>
          <o:OLEObject Type="Embed" ProgID="Equation.DSMT4" ShapeID="_x0000_i1113" DrawAspect="Content" ObjectID="_1597737964" r:id="rId183"/>
        </w:object>
      </w:r>
      <w:r w:rsidRPr="008C7B4C">
        <w:rPr>
          <w:sz w:val="22"/>
          <w:szCs w:val="22"/>
        </w:rPr>
        <w:t xml:space="preserve"> заданной в трехмерном параллелепипеде. Процедура решения данной задачи сводится к поиску функции </w:t>
      </w:r>
      <w:r w:rsidR="00D00530" w:rsidRPr="008C7B4C">
        <w:rPr>
          <w:position w:val="-10"/>
          <w:sz w:val="22"/>
          <w:szCs w:val="22"/>
        </w:rPr>
        <w:object w:dxaOrig="1340" w:dyaOrig="320">
          <v:shape id="_x0000_i1114" type="#_x0000_t75" style="width:66.5pt;height:16pt" o:ole="">
            <v:imagedata r:id="rId184" o:title=""/>
          </v:shape>
          <o:OLEObject Type="Embed" ProgID="Equation.DSMT4" ShapeID="_x0000_i1114" DrawAspect="Content" ObjectID="_1597737965" r:id="rId185"/>
        </w:object>
      </w:r>
      <w:r w:rsidRPr="008C7B4C">
        <w:rPr>
          <w:sz w:val="22"/>
          <w:szCs w:val="22"/>
        </w:rPr>
        <w:t xml:space="preserve"> </w:t>
      </w:r>
      <w:r w:rsidR="00D00530" w:rsidRPr="008C7B4C">
        <w:rPr>
          <w:position w:val="-10"/>
          <w:sz w:val="22"/>
          <w:szCs w:val="22"/>
        </w:rPr>
        <w:object w:dxaOrig="1920" w:dyaOrig="340">
          <v:shape id="_x0000_i1115" type="#_x0000_t75" style="width:95pt;height:17pt" o:ole="">
            <v:imagedata r:id="rId186" o:title=""/>
          </v:shape>
          <o:OLEObject Type="Embed" ProgID="Equation.DSMT4" ShapeID="_x0000_i1115" DrawAspect="Content" ObjectID="_1597737966" r:id="rId187"/>
        </w:object>
      </w:r>
      <w:r w:rsidRPr="008C7B4C">
        <w:rPr>
          <w:sz w:val="22"/>
          <w:szCs w:val="22"/>
        </w:rPr>
        <w:t xml:space="preserve"> такой, что</w:t>
      </w:r>
    </w:p>
    <w:p w:rsidR="008919C3" w:rsidRPr="00D00530" w:rsidRDefault="00D00530" w:rsidP="00557DD6">
      <w:pPr>
        <w:spacing w:before="120"/>
        <w:jc w:val="center"/>
        <w:rPr>
          <w:sz w:val="22"/>
          <w:szCs w:val="22"/>
          <w:lang w:val="en-US"/>
        </w:rPr>
      </w:pPr>
      <w:r w:rsidRPr="008C7B4C">
        <w:rPr>
          <w:position w:val="-14"/>
          <w:sz w:val="22"/>
          <w:szCs w:val="22"/>
        </w:rPr>
        <w:object w:dxaOrig="2299" w:dyaOrig="360">
          <v:shape id="_x0000_i1116" type="#_x0000_t75" style="width:115pt;height:18.5pt" o:ole="">
            <v:imagedata r:id="rId188" o:title=""/>
          </v:shape>
          <o:OLEObject Type="Embed" ProgID="Equation.DSMT4" ShapeID="_x0000_i1116" DrawAspect="Content" ObjectID="_1597737967" r:id="rId189"/>
        </w:object>
      </w:r>
    </w:p>
    <w:p w:rsidR="008919C3" w:rsidRPr="008C7B4C" w:rsidRDefault="00D00530" w:rsidP="00557DD6">
      <w:pPr>
        <w:spacing w:before="20" w:after="20"/>
        <w:jc w:val="center"/>
        <w:rPr>
          <w:sz w:val="22"/>
          <w:szCs w:val="22"/>
        </w:rPr>
      </w:pPr>
      <w:r w:rsidRPr="008C7B4C">
        <w:rPr>
          <w:position w:val="-16"/>
          <w:sz w:val="22"/>
          <w:szCs w:val="22"/>
        </w:rPr>
        <w:object w:dxaOrig="4760" w:dyaOrig="400">
          <v:shape id="_x0000_i1117" type="#_x0000_t75" style="width:235.5pt;height:19.5pt" o:ole="">
            <v:imagedata r:id="rId190" o:title=""/>
          </v:shape>
          <o:OLEObject Type="Embed" ProgID="Equation.DSMT4" ShapeID="_x0000_i1117" DrawAspect="Content" ObjectID="_1597737968" r:id="rId191"/>
        </w:object>
      </w:r>
    </w:p>
    <w:p w:rsidR="008919C3" w:rsidRPr="00D00530" w:rsidRDefault="00D00530" w:rsidP="00557DD6">
      <w:pPr>
        <w:spacing w:after="120"/>
        <w:jc w:val="center"/>
        <w:rPr>
          <w:sz w:val="22"/>
          <w:szCs w:val="22"/>
          <w:lang w:val="en-US"/>
        </w:rPr>
      </w:pPr>
      <w:r w:rsidRPr="008C7B4C">
        <w:rPr>
          <w:position w:val="-16"/>
          <w:sz w:val="22"/>
          <w:szCs w:val="22"/>
        </w:rPr>
        <w:object w:dxaOrig="4660" w:dyaOrig="400">
          <v:shape id="_x0000_i1118" type="#_x0000_t75" style="width:233pt;height:19.5pt" o:ole="">
            <v:imagedata r:id="rId192" o:title=""/>
          </v:shape>
          <o:OLEObject Type="Embed" ProgID="Equation.DSMT4" ShapeID="_x0000_i1118" DrawAspect="Content" ObjectID="_1597737969" r:id="rId193"/>
        </w:object>
      </w:r>
    </w:p>
    <w:p w:rsidR="008919C3" w:rsidRPr="00D00530" w:rsidRDefault="008919C3" w:rsidP="008919C3">
      <w:pPr>
        <w:jc w:val="both"/>
        <w:rPr>
          <w:sz w:val="22"/>
          <w:szCs w:val="22"/>
        </w:rPr>
      </w:pPr>
      <w:r w:rsidRPr="008C7B4C">
        <w:rPr>
          <w:sz w:val="22"/>
          <w:szCs w:val="22"/>
        </w:rPr>
        <w:t>Последняя задача, в свою очередь, порождает задачу поиска оптимального сплайна задачи</w:t>
      </w:r>
    </w:p>
    <w:p w:rsidR="00D00530" w:rsidRPr="00D00530" w:rsidRDefault="00D00530" w:rsidP="00557DD6">
      <w:pPr>
        <w:tabs>
          <w:tab w:val="center" w:pos="4536"/>
          <w:tab w:val="right" w:pos="9072"/>
        </w:tabs>
        <w:spacing w:before="120" w:after="120"/>
        <w:jc w:val="both"/>
        <w:rPr>
          <w:sz w:val="22"/>
          <w:szCs w:val="22"/>
        </w:rPr>
      </w:pPr>
      <w:r w:rsidRPr="009F6E42">
        <w:rPr>
          <w:sz w:val="22"/>
          <w:szCs w:val="22"/>
        </w:rPr>
        <w:tab/>
      </w:r>
      <w:r w:rsidRPr="00184B38">
        <w:rPr>
          <w:position w:val="-20"/>
          <w:sz w:val="22"/>
          <w:szCs w:val="22"/>
        </w:rPr>
        <w:object w:dxaOrig="3860" w:dyaOrig="520">
          <v:shape id="_x0000_i1119" type="#_x0000_t75" style="width:193pt;height:26pt" o:ole="">
            <v:imagedata r:id="rId194" o:title=""/>
          </v:shape>
          <o:OLEObject Type="Embed" ProgID="Equation.DSMT4" ShapeID="_x0000_i1119" DrawAspect="Content" ObjectID="_1597737970" r:id="rId195"/>
        </w:object>
      </w:r>
      <w:r w:rsidRPr="00D00530">
        <w:rPr>
          <w:position w:val="-20"/>
          <w:sz w:val="22"/>
          <w:szCs w:val="22"/>
        </w:rPr>
        <w:t xml:space="preserve">   </w:t>
      </w:r>
      <w:r w:rsidRPr="00184B38">
        <w:rPr>
          <w:position w:val="-10"/>
          <w:sz w:val="22"/>
          <w:szCs w:val="22"/>
        </w:rPr>
        <w:object w:dxaOrig="1020" w:dyaOrig="320">
          <v:shape id="_x0000_i1120" type="#_x0000_t75" style="width:51.5pt;height:16pt" o:ole="">
            <v:imagedata r:id="rId196" o:title=""/>
          </v:shape>
          <o:OLEObject Type="Embed" ProgID="Equation.DSMT4" ShapeID="_x0000_i1120" DrawAspect="Content" ObjectID="_1597737971" r:id="rId197"/>
        </w:object>
      </w:r>
      <w:r w:rsidRPr="00D00530">
        <w:rPr>
          <w:sz w:val="22"/>
          <w:szCs w:val="22"/>
        </w:rPr>
        <w:tab/>
        <w:t>(1)</w:t>
      </w:r>
    </w:p>
    <w:p w:rsidR="008919C3" w:rsidRPr="009F6E42" w:rsidRDefault="008919C3" w:rsidP="008919C3">
      <w:pPr>
        <w:jc w:val="both"/>
        <w:rPr>
          <w:sz w:val="22"/>
          <w:szCs w:val="22"/>
        </w:rPr>
      </w:pPr>
      <w:r w:rsidRPr="008C7B4C">
        <w:rPr>
          <w:sz w:val="22"/>
          <w:szCs w:val="22"/>
        </w:rPr>
        <w:t xml:space="preserve">Через </w:t>
      </w:r>
      <w:r w:rsidR="00D00530" w:rsidRPr="008C7B4C">
        <w:rPr>
          <w:position w:val="-10"/>
          <w:sz w:val="22"/>
          <w:szCs w:val="22"/>
        </w:rPr>
        <w:object w:dxaOrig="660" w:dyaOrig="320">
          <v:shape id="_x0000_i1121" type="#_x0000_t75" style="width:33pt;height:16pt" o:ole="">
            <v:imagedata r:id="rId198" o:title=""/>
          </v:shape>
          <o:OLEObject Type="Embed" ProgID="Equation.DSMT4" ShapeID="_x0000_i1121" DrawAspect="Content" ObjectID="_1597737972" r:id="rId199"/>
        </w:object>
      </w:r>
      <w:r w:rsidRPr="008C7B4C">
        <w:rPr>
          <w:sz w:val="22"/>
          <w:szCs w:val="22"/>
        </w:rPr>
        <w:t xml:space="preserve"> обозначено пространство, состоящее из </w:t>
      </w:r>
      <w:r w:rsidRPr="008C7B4C">
        <w:rPr>
          <w:i/>
          <w:sz w:val="22"/>
          <w:szCs w:val="22"/>
        </w:rPr>
        <w:t>допустимых</w:t>
      </w:r>
      <w:r w:rsidRPr="008C7B4C">
        <w:rPr>
          <w:sz w:val="22"/>
          <w:szCs w:val="22"/>
        </w:rPr>
        <w:t xml:space="preserve"> сплайнов, зависящих от</w:t>
      </w:r>
      <w:r w:rsidR="00D00530">
        <w:rPr>
          <w:sz w:val="22"/>
          <w:szCs w:val="22"/>
          <w:lang w:val="en-US"/>
        </w:rPr>
        <w:t> </w:t>
      </w:r>
      <w:r w:rsidR="00D00530" w:rsidRPr="008C7B4C">
        <w:rPr>
          <w:position w:val="-6"/>
          <w:sz w:val="22"/>
          <w:szCs w:val="22"/>
        </w:rPr>
        <w:object w:dxaOrig="1200" w:dyaOrig="260">
          <v:shape id="_x0000_i1122" type="#_x0000_t75" style="width:59.5pt;height:13pt" o:ole="">
            <v:imagedata r:id="rId200" o:title=""/>
          </v:shape>
          <o:OLEObject Type="Embed" ProgID="Equation.DSMT4" ShapeID="_x0000_i1122" DrawAspect="Content" ObjectID="_1597737973" r:id="rId201"/>
        </w:object>
      </w:r>
      <w:r w:rsidRPr="008C7B4C">
        <w:rPr>
          <w:sz w:val="22"/>
          <w:szCs w:val="22"/>
        </w:rPr>
        <w:t xml:space="preserve"> коэффициентов (через </w:t>
      </w:r>
      <w:r w:rsidRPr="008C7B4C">
        <w:rPr>
          <w:position w:val="-6"/>
          <w:sz w:val="22"/>
          <w:szCs w:val="22"/>
        </w:rPr>
        <w:object w:dxaOrig="260" w:dyaOrig="260">
          <v:shape id="_x0000_i1123" type="#_x0000_t75" style="width:13pt;height:13pt" o:ole="">
            <v:imagedata r:id="rId202" o:title=""/>
          </v:shape>
          <o:OLEObject Type="Embed" ProgID="Equation.DSMT4" ShapeID="_x0000_i1123" DrawAspect="Content" ObjectID="_1597737974" r:id="rId203"/>
        </w:object>
      </w:r>
      <w:r w:rsidRPr="008C7B4C">
        <w:rPr>
          <w:sz w:val="22"/>
          <w:szCs w:val="22"/>
        </w:rPr>
        <w:t xml:space="preserve"> обозначен параметр, отвечающий за количество у</w:t>
      </w:r>
      <w:r w:rsidRPr="008C7B4C">
        <w:rPr>
          <w:sz w:val="22"/>
          <w:szCs w:val="22"/>
        </w:rPr>
        <w:t>з</w:t>
      </w:r>
      <w:r w:rsidRPr="008C7B4C">
        <w:rPr>
          <w:sz w:val="22"/>
          <w:szCs w:val="22"/>
        </w:rPr>
        <w:t xml:space="preserve">лов разностной схемы) и определенных в кубе </w:t>
      </w:r>
      <w:r w:rsidR="00D00530" w:rsidRPr="00D00530">
        <w:rPr>
          <w:position w:val="-6"/>
          <w:sz w:val="22"/>
          <w:szCs w:val="22"/>
        </w:rPr>
        <w:object w:dxaOrig="279" w:dyaOrig="260">
          <v:shape id="_x0000_i1124" type="#_x0000_t75" style="width:14.5pt;height:13pt" o:ole="">
            <v:imagedata r:id="rId204" o:title=""/>
          </v:shape>
          <o:OLEObject Type="Embed" ProgID="Equation.DSMT4" ShapeID="_x0000_i1124" DrawAspect="Content" ObjectID="_1597737975" r:id="rId205"/>
        </w:object>
      </w:r>
      <w:r w:rsidRPr="008C7B4C">
        <w:rPr>
          <w:sz w:val="22"/>
          <w:szCs w:val="22"/>
        </w:rPr>
        <w:t xml:space="preserve"> До</w:t>
      </w:r>
      <w:r w:rsidR="00D00530">
        <w:rPr>
          <w:sz w:val="22"/>
          <w:szCs w:val="22"/>
        </w:rPr>
        <w:t>казано, что линейные комбинации</w:t>
      </w:r>
    </w:p>
    <w:p w:rsidR="00D00530" w:rsidRPr="005C40C2" w:rsidRDefault="00D00530" w:rsidP="00557DD6">
      <w:pPr>
        <w:tabs>
          <w:tab w:val="center" w:pos="4536"/>
          <w:tab w:val="right" w:pos="9072"/>
        </w:tabs>
        <w:spacing w:before="120"/>
        <w:jc w:val="both"/>
        <w:rPr>
          <w:sz w:val="22"/>
          <w:szCs w:val="22"/>
        </w:rPr>
      </w:pPr>
      <w:r w:rsidRPr="009F6E42">
        <w:rPr>
          <w:sz w:val="22"/>
          <w:szCs w:val="22"/>
        </w:rPr>
        <w:tab/>
      </w:r>
      <w:r w:rsidRPr="00D00530">
        <w:rPr>
          <w:position w:val="-14"/>
          <w:sz w:val="22"/>
          <w:szCs w:val="22"/>
        </w:rPr>
        <w:object w:dxaOrig="360" w:dyaOrig="380">
          <v:shape id="_x0000_i1125" type="#_x0000_t75" style="width:18.5pt;height:19pt" o:ole="">
            <v:imagedata r:id="rId206" o:title=""/>
          </v:shape>
          <o:OLEObject Type="Embed" ProgID="Equation.DSMT4" ShapeID="_x0000_i1125" DrawAspect="Content" ObjectID="_1597737976" r:id="rId207"/>
        </w:object>
      </w:r>
      <w:r w:rsidRPr="005C40C2">
        <w:rPr>
          <w:sz w:val="22"/>
          <w:szCs w:val="22"/>
        </w:rPr>
        <w:t xml:space="preserve">   </w:t>
      </w:r>
      <w:r w:rsidRPr="00184B38">
        <w:rPr>
          <w:position w:val="-10"/>
          <w:sz w:val="22"/>
          <w:szCs w:val="22"/>
        </w:rPr>
        <w:object w:dxaOrig="1300" w:dyaOrig="300">
          <v:shape id="_x0000_i1126" type="#_x0000_t75" style="width:65pt;height:15pt" o:ole="">
            <v:imagedata r:id="rId208" o:title=""/>
          </v:shape>
          <o:OLEObject Type="Embed" ProgID="Equation.DSMT4" ShapeID="_x0000_i1126" DrawAspect="Content" ObjectID="_1597737977" r:id="rId209"/>
        </w:object>
      </w:r>
      <w:r w:rsidRPr="005C40C2">
        <w:rPr>
          <w:position w:val="-10"/>
          <w:sz w:val="22"/>
          <w:szCs w:val="22"/>
        </w:rPr>
        <w:t xml:space="preserve">   </w:t>
      </w:r>
      <w:r w:rsidRPr="00184B38">
        <w:rPr>
          <w:position w:val="-12"/>
          <w:sz w:val="22"/>
          <w:szCs w:val="22"/>
        </w:rPr>
        <w:object w:dxaOrig="1320" w:dyaOrig="400">
          <v:shape id="_x0000_i1127" type="#_x0000_t75" style="width:66pt;height:19.5pt" o:ole="">
            <v:imagedata r:id="rId210" o:title=""/>
          </v:shape>
          <o:OLEObject Type="Embed" ProgID="Equation.DSMT4" ShapeID="_x0000_i1127" DrawAspect="Content" ObjectID="_1597737978" r:id="rId211"/>
        </w:object>
      </w:r>
      <w:r w:rsidRPr="005C40C2">
        <w:rPr>
          <w:position w:val="-12"/>
          <w:sz w:val="22"/>
          <w:szCs w:val="22"/>
        </w:rPr>
        <w:t xml:space="preserve">   </w:t>
      </w:r>
      <w:r w:rsidRPr="00184B38">
        <w:rPr>
          <w:position w:val="-14"/>
          <w:sz w:val="22"/>
          <w:szCs w:val="22"/>
        </w:rPr>
        <w:object w:dxaOrig="420" w:dyaOrig="380">
          <v:shape id="_x0000_i1128" type="#_x0000_t75" style="width:21.5pt;height:19pt" o:ole="">
            <v:imagedata r:id="rId212" o:title=""/>
          </v:shape>
          <o:OLEObject Type="Embed" ProgID="Equation.DSMT4" ShapeID="_x0000_i1128" DrawAspect="Content" ObjectID="_1597737979" r:id="rId213"/>
        </w:object>
      </w:r>
      <w:r w:rsidRPr="005C40C2">
        <w:rPr>
          <w:position w:val="-14"/>
          <w:sz w:val="22"/>
          <w:szCs w:val="22"/>
        </w:rPr>
        <w:t xml:space="preserve"> </w:t>
      </w:r>
      <w:r w:rsidRPr="00184B38">
        <w:rPr>
          <w:position w:val="-14"/>
          <w:sz w:val="22"/>
          <w:szCs w:val="22"/>
        </w:rPr>
        <w:object w:dxaOrig="360" w:dyaOrig="380">
          <v:shape id="_x0000_i1129" type="#_x0000_t75" style="width:18.5pt;height:19pt" o:ole="">
            <v:imagedata r:id="rId214" o:title=""/>
          </v:shape>
          <o:OLEObject Type="Embed" ProgID="Equation.DSMT4" ShapeID="_x0000_i1129" DrawAspect="Content" ObjectID="_1597737980" r:id="rId215"/>
        </w:object>
      </w:r>
      <w:r w:rsidRPr="005C40C2">
        <w:rPr>
          <w:position w:val="-14"/>
          <w:sz w:val="22"/>
          <w:szCs w:val="22"/>
        </w:rPr>
        <w:t xml:space="preserve">   </w:t>
      </w:r>
      <w:r w:rsidRPr="00D00530">
        <w:rPr>
          <w:position w:val="-8"/>
          <w:sz w:val="22"/>
          <w:szCs w:val="22"/>
        </w:rPr>
        <w:object w:dxaOrig="1060" w:dyaOrig="279">
          <v:shape id="_x0000_i1130" type="#_x0000_t75" style="width:52.5pt;height:14.5pt" o:ole="">
            <v:imagedata r:id="rId216" o:title=""/>
          </v:shape>
          <o:OLEObject Type="Embed" ProgID="Equation.DSMT4" ShapeID="_x0000_i1130" DrawAspect="Content" ObjectID="_1597737981" r:id="rId217"/>
        </w:object>
      </w:r>
      <w:r w:rsidRPr="005C40C2">
        <w:rPr>
          <w:position w:val="-10"/>
          <w:sz w:val="22"/>
          <w:szCs w:val="22"/>
        </w:rPr>
        <w:t xml:space="preserve">   </w:t>
      </w:r>
      <w:r w:rsidRPr="00184B38">
        <w:rPr>
          <w:position w:val="-12"/>
          <w:sz w:val="22"/>
          <w:szCs w:val="22"/>
        </w:rPr>
        <w:object w:dxaOrig="1219" w:dyaOrig="400">
          <v:shape id="_x0000_i1131" type="#_x0000_t75" style="width:61pt;height:19.5pt" o:ole="">
            <v:imagedata r:id="rId218" o:title=""/>
          </v:shape>
          <o:OLEObject Type="Embed" ProgID="Equation.DSMT4" ShapeID="_x0000_i1131" DrawAspect="Content" ObjectID="_1597737982" r:id="rId219"/>
        </w:object>
      </w:r>
      <w:r w:rsidRPr="00D00530">
        <w:rPr>
          <w:sz w:val="22"/>
          <w:szCs w:val="22"/>
        </w:rPr>
        <w:tab/>
        <w:t>(</w:t>
      </w:r>
      <w:r w:rsidRPr="005C40C2">
        <w:rPr>
          <w:sz w:val="22"/>
          <w:szCs w:val="22"/>
        </w:rPr>
        <w:t>2</w:t>
      </w:r>
      <w:r w:rsidRPr="00D00530">
        <w:rPr>
          <w:sz w:val="22"/>
          <w:szCs w:val="22"/>
        </w:rPr>
        <w:t>)</w:t>
      </w:r>
    </w:p>
    <w:p w:rsidR="008919C3" w:rsidRPr="009F6E42" w:rsidRDefault="008919C3" w:rsidP="008919C3">
      <w:pPr>
        <w:jc w:val="both"/>
        <w:rPr>
          <w:sz w:val="22"/>
          <w:szCs w:val="22"/>
        </w:rPr>
      </w:pPr>
      <w:r w:rsidRPr="008C7B4C">
        <w:rPr>
          <w:sz w:val="22"/>
          <w:szCs w:val="22"/>
        </w:rPr>
        <w:lastRenderedPageBreak/>
        <w:t xml:space="preserve">(их количество равно </w:t>
      </w:r>
      <w:r w:rsidRPr="008C7B4C">
        <w:rPr>
          <w:position w:val="-4"/>
          <w:sz w:val="22"/>
          <w:szCs w:val="22"/>
        </w:rPr>
        <w:object w:dxaOrig="300" w:dyaOrig="240">
          <v:shape id="_x0000_i1132" type="#_x0000_t75" style="width:15pt;height:12pt" o:ole="">
            <v:imagedata r:id="rId220" o:title=""/>
          </v:shape>
          <o:OLEObject Type="Embed" ProgID="Equation.DSMT4" ShapeID="_x0000_i1132" DrawAspect="Content" ObjectID="_1597737983" r:id="rId221"/>
        </w:object>
      </w:r>
      <w:r w:rsidRPr="008C7B4C">
        <w:rPr>
          <w:sz w:val="22"/>
          <w:szCs w:val="22"/>
        </w:rPr>
        <w:t>), сост</w:t>
      </w:r>
      <w:r>
        <w:rPr>
          <w:sz w:val="22"/>
          <w:szCs w:val="22"/>
        </w:rPr>
        <w:t>авленные</w:t>
      </w:r>
      <w:r w:rsidRPr="008C7B4C">
        <w:rPr>
          <w:sz w:val="22"/>
          <w:szCs w:val="22"/>
        </w:rPr>
        <w:t xml:space="preserve"> из коэффициентов оптимального допустимого спла</w:t>
      </w:r>
      <w:r w:rsidRPr="008C7B4C">
        <w:rPr>
          <w:sz w:val="22"/>
          <w:szCs w:val="22"/>
        </w:rPr>
        <w:t>й</w:t>
      </w:r>
      <w:r w:rsidRPr="008C7B4C">
        <w:rPr>
          <w:sz w:val="22"/>
          <w:szCs w:val="22"/>
        </w:rPr>
        <w:t>на задачи (1), удовлетворяют системе линейных алгебраических уравнений</w:t>
      </w:r>
    </w:p>
    <w:p w:rsidR="008518E6" w:rsidRPr="008518E6" w:rsidRDefault="008518E6" w:rsidP="00557DD6">
      <w:pPr>
        <w:tabs>
          <w:tab w:val="center" w:pos="4536"/>
          <w:tab w:val="right" w:pos="9072"/>
        </w:tabs>
        <w:spacing w:before="120"/>
        <w:jc w:val="both"/>
        <w:rPr>
          <w:sz w:val="22"/>
          <w:szCs w:val="22"/>
        </w:rPr>
      </w:pPr>
      <w:r w:rsidRPr="009F6E42">
        <w:rPr>
          <w:sz w:val="22"/>
          <w:szCs w:val="22"/>
        </w:rPr>
        <w:tab/>
      </w:r>
      <w:r w:rsidRPr="00184B38">
        <w:rPr>
          <w:position w:val="-14"/>
          <w:sz w:val="22"/>
          <w:szCs w:val="22"/>
        </w:rPr>
        <w:object w:dxaOrig="3060" w:dyaOrig="380">
          <v:shape id="_x0000_i1133" type="#_x0000_t75" style="width:153pt;height:19pt" o:ole="">
            <v:imagedata r:id="rId222" o:title=""/>
          </v:shape>
          <o:OLEObject Type="Embed" ProgID="Equation.DSMT4" ShapeID="_x0000_i1133" DrawAspect="Content" ObjectID="_1597737984" r:id="rId223"/>
        </w:object>
      </w:r>
      <w:r w:rsidRPr="005C40C2">
        <w:rPr>
          <w:position w:val="-10"/>
          <w:sz w:val="22"/>
          <w:szCs w:val="22"/>
        </w:rPr>
        <w:t xml:space="preserve">   </w:t>
      </w:r>
      <w:r w:rsidRPr="00184B38">
        <w:rPr>
          <w:position w:val="-10"/>
          <w:sz w:val="22"/>
          <w:szCs w:val="22"/>
        </w:rPr>
        <w:object w:dxaOrig="1300" w:dyaOrig="300">
          <v:shape id="_x0000_i1134" type="#_x0000_t75" style="width:65pt;height:15pt" o:ole="">
            <v:imagedata r:id="rId224" o:title=""/>
          </v:shape>
          <o:OLEObject Type="Embed" ProgID="Equation.DSMT4" ShapeID="_x0000_i1134" DrawAspect="Content" ObjectID="_1597737985" r:id="rId225"/>
        </w:object>
      </w:r>
      <w:r w:rsidRPr="008518E6">
        <w:rPr>
          <w:position w:val="-10"/>
          <w:sz w:val="22"/>
          <w:szCs w:val="22"/>
        </w:rPr>
        <w:t xml:space="preserve">   </w:t>
      </w:r>
      <w:r w:rsidRPr="00184B38">
        <w:rPr>
          <w:position w:val="-12"/>
          <w:sz w:val="22"/>
          <w:szCs w:val="22"/>
        </w:rPr>
        <w:object w:dxaOrig="1320" w:dyaOrig="400">
          <v:shape id="_x0000_i1135" type="#_x0000_t75" style="width:66pt;height:19.5pt" o:ole="">
            <v:imagedata r:id="rId226" o:title=""/>
          </v:shape>
          <o:OLEObject Type="Embed" ProgID="Equation.DSMT4" ShapeID="_x0000_i1135" DrawAspect="Content" ObjectID="_1597737986" r:id="rId227"/>
        </w:object>
      </w:r>
      <w:r w:rsidRPr="00D00530">
        <w:rPr>
          <w:sz w:val="22"/>
          <w:szCs w:val="22"/>
        </w:rPr>
        <w:tab/>
        <w:t>(</w:t>
      </w:r>
      <w:r w:rsidRPr="008518E6">
        <w:rPr>
          <w:sz w:val="22"/>
          <w:szCs w:val="22"/>
        </w:rPr>
        <w:t>3</w:t>
      </w:r>
      <w:r w:rsidRPr="00D00530">
        <w:rPr>
          <w:sz w:val="22"/>
          <w:szCs w:val="22"/>
        </w:rPr>
        <w:t>)</w:t>
      </w:r>
    </w:p>
    <w:p w:rsidR="008518E6" w:rsidRPr="008518E6" w:rsidRDefault="008518E6" w:rsidP="00557DD6">
      <w:pPr>
        <w:tabs>
          <w:tab w:val="center" w:pos="4536"/>
          <w:tab w:val="right" w:pos="9072"/>
        </w:tabs>
        <w:spacing w:before="120"/>
        <w:jc w:val="both"/>
        <w:rPr>
          <w:sz w:val="22"/>
          <w:szCs w:val="22"/>
        </w:rPr>
      </w:pPr>
      <w:r w:rsidRPr="008518E6">
        <w:rPr>
          <w:sz w:val="22"/>
          <w:szCs w:val="22"/>
        </w:rPr>
        <w:tab/>
      </w:r>
      <w:r w:rsidRPr="00184B38">
        <w:rPr>
          <w:position w:val="-16"/>
          <w:sz w:val="22"/>
          <w:szCs w:val="22"/>
        </w:rPr>
        <w:object w:dxaOrig="2920" w:dyaOrig="420">
          <v:shape id="_x0000_i1136" type="#_x0000_t75" style="width:146pt;height:20.5pt" o:ole="">
            <v:imagedata r:id="rId228" o:title=""/>
          </v:shape>
          <o:OLEObject Type="Embed" ProgID="Equation.DSMT4" ShapeID="_x0000_i1136" DrawAspect="Content" ObjectID="_1597737987" r:id="rId229"/>
        </w:object>
      </w:r>
      <w:r w:rsidRPr="005C40C2">
        <w:rPr>
          <w:sz w:val="22"/>
          <w:szCs w:val="22"/>
        </w:rPr>
        <w:t xml:space="preserve">   </w:t>
      </w:r>
      <w:r w:rsidRPr="008518E6">
        <w:rPr>
          <w:position w:val="-8"/>
          <w:sz w:val="22"/>
          <w:szCs w:val="22"/>
        </w:rPr>
        <w:object w:dxaOrig="1060" w:dyaOrig="279">
          <v:shape id="_x0000_i1137" type="#_x0000_t75" style="width:53pt;height:14.5pt" o:ole="">
            <v:imagedata r:id="rId230" o:title=""/>
          </v:shape>
          <o:OLEObject Type="Embed" ProgID="Equation.DSMT4" ShapeID="_x0000_i1137" DrawAspect="Content" ObjectID="_1597737988" r:id="rId231"/>
        </w:object>
      </w:r>
      <w:r w:rsidRPr="008518E6">
        <w:rPr>
          <w:position w:val="-10"/>
          <w:sz w:val="22"/>
          <w:szCs w:val="22"/>
        </w:rPr>
        <w:t xml:space="preserve">   </w:t>
      </w:r>
      <w:r w:rsidRPr="00184B38">
        <w:rPr>
          <w:position w:val="-12"/>
          <w:sz w:val="22"/>
          <w:szCs w:val="22"/>
        </w:rPr>
        <w:object w:dxaOrig="1320" w:dyaOrig="400">
          <v:shape id="_x0000_i1138" type="#_x0000_t75" style="width:66pt;height:19.5pt" o:ole="">
            <v:imagedata r:id="rId232" o:title=""/>
          </v:shape>
          <o:OLEObject Type="Embed" ProgID="Equation.DSMT4" ShapeID="_x0000_i1138" DrawAspect="Content" ObjectID="_1597737989" r:id="rId233"/>
        </w:object>
      </w:r>
      <w:r w:rsidRPr="00D00530">
        <w:rPr>
          <w:sz w:val="22"/>
          <w:szCs w:val="22"/>
        </w:rPr>
        <w:tab/>
        <w:t>(</w:t>
      </w:r>
      <w:r w:rsidRPr="008518E6">
        <w:rPr>
          <w:sz w:val="22"/>
          <w:szCs w:val="22"/>
        </w:rPr>
        <w:t>4</w:t>
      </w:r>
      <w:r w:rsidRPr="00D00530">
        <w:rPr>
          <w:sz w:val="22"/>
          <w:szCs w:val="22"/>
        </w:rPr>
        <w:t>)</w:t>
      </w:r>
    </w:p>
    <w:p w:rsidR="008518E6" w:rsidRPr="008518E6" w:rsidRDefault="008518E6" w:rsidP="00557DD6">
      <w:pPr>
        <w:tabs>
          <w:tab w:val="center" w:pos="4536"/>
          <w:tab w:val="right" w:pos="9072"/>
        </w:tabs>
        <w:spacing w:before="120"/>
        <w:jc w:val="both"/>
        <w:rPr>
          <w:sz w:val="22"/>
          <w:szCs w:val="22"/>
        </w:rPr>
      </w:pPr>
      <w:r w:rsidRPr="008518E6">
        <w:rPr>
          <w:sz w:val="22"/>
          <w:szCs w:val="22"/>
        </w:rPr>
        <w:tab/>
      </w:r>
      <w:r w:rsidRPr="00184B38">
        <w:rPr>
          <w:position w:val="-16"/>
          <w:sz w:val="22"/>
          <w:szCs w:val="22"/>
        </w:rPr>
        <w:object w:dxaOrig="2900" w:dyaOrig="420">
          <v:shape id="_x0000_i1139" type="#_x0000_t75" style="width:145pt;height:20.5pt" o:ole="">
            <v:imagedata r:id="rId234" o:title=""/>
          </v:shape>
          <o:OLEObject Type="Embed" ProgID="Equation.DSMT4" ShapeID="_x0000_i1139" DrawAspect="Content" ObjectID="_1597737990" r:id="rId235"/>
        </w:object>
      </w:r>
      <w:r w:rsidRPr="005C40C2">
        <w:rPr>
          <w:sz w:val="22"/>
          <w:szCs w:val="22"/>
        </w:rPr>
        <w:t xml:space="preserve">   </w:t>
      </w:r>
      <w:r w:rsidRPr="008518E6">
        <w:rPr>
          <w:position w:val="-8"/>
          <w:sz w:val="22"/>
          <w:szCs w:val="22"/>
        </w:rPr>
        <w:object w:dxaOrig="1060" w:dyaOrig="279">
          <v:shape id="_x0000_i1140" type="#_x0000_t75" style="width:53pt;height:14.5pt" o:ole="">
            <v:imagedata r:id="rId230" o:title=""/>
          </v:shape>
          <o:OLEObject Type="Embed" ProgID="Equation.DSMT4" ShapeID="_x0000_i1140" DrawAspect="Content" ObjectID="_1597737991" r:id="rId236"/>
        </w:object>
      </w:r>
      <w:r w:rsidRPr="008518E6">
        <w:rPr>
          <w:position w:val="-10"/>
          <w:sz w:val="22"/>
          <w:szCs w:val="22"/>
        </w:rPr>
        <w:t xml:space="preserve">   </w:t>
      </w:r>
      <w:r w:rsidRPr="00184B38">
        <w:rPr>
          <w:position w:val="-12"/>
          <w:sz w:val="22"/>
          <w:szCs w:val="22"/>
        </w:rPr>
        <w:object w:dxaOrig="1300" w:dyaOrig="400">
          <v:shape id="_x0000_i1141" type="#_x0000_t75" style="width:65pt;height:19.5pt" o:ole="">
            <v:imagedata r:id="rId237" o:title=""/>
          </v:shape>
          <o:OLEObject Type="Embed" ProgID="Equation.DSMT4" ShapeID="_x0000_i1141" DrawAspect="Content" ObjectID="_1597737992" r:id="rId238"/>
        </w:object>
      </w:r>
      <w:r w:rsidRPr="00D00530">
        <w:rPr>
          <w:sz w:val="22"/>
          <w:szCs w:val="22"/>
        </w:rPr>
        <w:tab/>
        <w:t>(</w:t>
      </w:r>
      <w:r w:rsidRPr="008518E6">
        <w:rPr>
          <w:sz w:val="22"/>
          <w:szCs w:val="22"/>
        </w:rPr>
        <w:t>5</w:t>
      </w:r>
      <w:r w:rsidRPr="00D00530">
        <w:rPr>
          <w:sz w:val="22"/>
          <w:szCs w:val="22"/>
        </w:rPr>
        <w:t>)</w:t>
      </w:r>
    </w:p>
    <w:p w:rsidR="008919C3" w:rsidRDefault="008919C3" w:rsidP="00557DD6">
      <w:pPr>
        <w:spacing w:before="120"/>
        <w:jc w:val="both"/>
        <w:rPr>
          <w:sz w:val="22"/>
          <w:szCs w:val="22"/>
        </w:rPr>
      </w:pPr>
      <w:r>
        <w:rPr>
          <w:sz w:val="22"/>
          <w:szCs w:val="22"/>
        </w:rPr>
        <w:t>К</w:t>
      </w:r>
      <w:r w:rsidRPr="008C7B4C">
        <w:rPr>
          <w:sz w:val="22"/>
          <w:szCs w:val="22"/>
        </w:rPr>
        <w:t xml:space="preserve">оэффициенты </w:t>
      </w:r>
      <w:r w:rsidR="008518E6" w:rsidRPr="008C7B4C">
        <w:rPr>
          <w:position w:val="-14"/>
          <w:sz w:val="22"/>
          <w:szCs w:val="22"/>
        </w:rPr>
        <w:object w:dxaOrig="380" w:dyaOrig="360">
          <v:shape id="_x0000_i1142" type="#_x0000_t75" style="width:19pt;height:18.5pt" o:ole="">
            <v:imagedata r:id="rId239" o:title=""/>
          </v:shape>
          <o:OLEObject Type="Embed" ProgID="Equation.DSMT4" ShapeID="_x0000_i1142" DrawAspect="Content" ObjectID="_1597737993" r:id="rId240"/>
        </w:object>
      </w:r>
      <w:r w:rsidR="008518E6" w:rsidRPr="008518E6">
        <w:rPr>
          <w:position w:val="-14"/>
          <w:sz w:val="22"/>
          <w:szCs w:val="22"/>
        </w:rPr>
        <w:t xml:space="preserve"> </w:t>
      </w:r>
      <w:r w:rsidR="008518E6" w:rsidRPr="008C7B4C">
        <w:rPr>
          <w:position w:val="-14"/>
          <w:sz w:val="22"/>
          <w:szCs w:val="22"/>
        </w:rPr>
        <w:object w:dxaOrig="340" w:dyaOrig="360">
          <v:shape id="_x0000_i1143" type="#_x0000_t75" style="width:17pt;height:18.5pt" o:ole="">
            <v:imagedata r:id="rId241" o:title=""/>
          </v:shape>
          <o:OLEObject Type="Embed" ProgID="Equation.DSMT4" ShapeID="_x0000_i1143" DrawAspect="Content" ObjectID="_1597737994" r:id="rId242"/>
        </w:object>
      </w:r>
      <w:r w:rsidR="008518E6" w:rsidRPr="008518E6">
        <w:rPr>
          <w:position w:val="-14"/>
          <w:sz w:val="22"/>
          <w:szCs w:val="22"/>
        </w:rPr>
        <w:t xml:space="preserve"> </w:t>
      </w:r>
      <w:r w:rsidR="008518E6" w:rsidRPr="008C7B4C">
        <w:rPr>
          <w:position w:val="-14"/>
          <w:sz w:val="22"/>
          <w:szCs w:val="22"/>
        </w:rPr>
        <w:object w:dxaOrig="360" w:dyaOrig="380">
          <v:shape id="_x0000_i1144" type="#_x0000_t75" style="width:18.5pt;height:19pt" o:ole="">
            <v:imagedata r:id="rId243" o:title=""/>
          </v:shape>
          <o:OLEObject Type="Embed" ProgID="Equation.DSMT4" ShapeID="_x0000_i1144" DrawAspect="Content" ObjectID="_1597737995" r:id="rId244"/>
        </w:object>
      </w:r>
      <w:r w:rsidR="008518E6" w:rsidRPr="008518E6">
        <w:rPr>
          <w:position w:val="-14"/>
          <w:sz w:val="22"/>
          <w:szCs w:val="22"/>
        </w:rPr>
        <w:t xml:space="preserve"> </w:t>
      </w:r>
      <w:r w:rsidR="008518E6" w:rsidRPr="008C7B4C">
        <w:rPr>
          <w:position w:val="-14"/>
          <w:sz w:val="22"/>
          <w:szCs w:val="22"/>
        </w:rPr>
        <w:object w:dxaOrig="360" w:dyaOrig="380">
          <v:shape id="_x0000_i1145" type="#_x0000_t75" style="width:18.5pt;height:19pt" o:ole="">
            <v:imagedata r:id="rId245" o:title=""/>
          </v:shape>
          <o:OLEObject Type="Embed" ProgID="Equation.DSMT4" ShapeID="_x0000_i1145" DrawAspect="Content" ObjectID="_1597737996" r:id="rId246"/>
        </w:object>
      </w:r>
      <w:r w:rsidR="008518E6" w:rsidRPr="0009335E">
        <w:rPr>
          <w:position w:val="-14"/>
          <w:sz w:val="22"/>
          <w:szCs w:val="22"/>
        </w:rPr>
        <w:t xml:space="preserve"> </w:t>
      </w:r>
      <w:r w:rsidR="0009335E" w:rsidRPr="008C7B4C">
        <w:rPr>
          <w:position w:val="-14"/>
          <w:sz w:val="22"/>
          <w:szCs w:val="22"/>
        </w:rPr>
        <w:object w:dxaOrig="360" w:dyaOrig="380">
          <v:shape id="_x0000_i1146" type="#_x0000_t75" style="width:18.5pt;height:19pt" o:ole="">
            <v:imagedata r:id="rId247" o:title=""/>
          </v:shape>
          <o:OLEObject Type="Embed" ProgID="Equation.DSMT4" ShapeID="_x0000_i1146" DrawAspect="Content" ObjectID="_1597737997" r:id="rId248"/>
        </w:object>
      </w:r>
      <w:r w:rsidR="0009335E" w:rsidRPr="0009335E">
        <w:rPr>
          <w:position w:val="-14"/>
          <w:sz w:val="22"/>
          <w:szCs w:val="22"/>
        </w:rPr>
        <w:t xml:space="preserve"> </w:t>
      </w:r>
      <w:r w:rsidR="00CC75B3" w:rsidRPr="008C7B4C">
        <w:rPr>
          <w:position w:val="-14"/>
          <w:sz w:val="22"/>
          <w:szCs w:val="22"/>
        </w:rPr>
        <w:object w:dxaOrig="279" w:dyaOrig="380">
          <v:shape id="_x0000_i1147" type="#_x0000_t75" style="width:14.5pt;height:19pt" o:ole="">
            <v:imagedata r:id="rId249" o:title=""/>
          </v:shape>
          <o:OLEObject Type="Embed" ProgID="Equation.DSMT4" ShapeID="_x0000_i1147" DrawAspect="Content" ObjectID="_1597737998" r:id="rId250"/>
        </w:object>
      </w:r>
      <w:r w:rsidRPr="008C7B4C">
        <w:rPr>
          <w:sz w:val="22"/>
          <w:szCs w:val="22"/>
        </w:rPr>
        <w:t xml:space="preserve"> вычислимы</w:t>
      </w:r>
      <w:r>
        <w:rPr>
          <w:sz w:val="22"/>
          <w:szCs w:val="22"/>
        </w:rPr>
        <w:t xml:space="preserve"> явным образом</w:t>
      </w:r>
      <w:r w:rsidRPr="008C7B4C">
        <w:rPr>
          <w:sz w:val="22"/>
          <w:szCs w:val="22"/>
        </w:rPr>
        <w:t xml:space="preserve"> через исходные конс</w:t>
      </w:r>
      <w:r w:rsidR="00C81694" w:rsidRPr="00C81694">
        <w:rPr>
          <w:sz w:val="22"/>
          <w:szCs w:val="22"/>
        </w:rPr>
        <w:softHyphen/>
      </w:r>
      <w:r w:rsidRPr="008C7B4C">
        <w:rPr>
          <w:sz w:val="22"/>
          <w:szCs w:val="22"/>
        </w:rPr>
        <w:t xml:space="preserve">танты </w:t>
      </w:r>
      <w:r w:rsidR="00CC75B3" w:rsidRPr="00CC75B3">
        <w:rPr>
          <w:position w:val="-8"/>
          <w:sz w:val="22"/>
          <w:szCs w:val="22"/>
        </w:rPr>
        <w:object w:dxaOrig="240" w:dyaOrig="220">
          <v:shape id="_x0000_i1148" type="#_x0000_t75" style="width:12pt;height:11.5pt" o:ole="">
            <v:imagedata r:id="rId251" o:title=""/>
          </v:shape>
          <o:OLEObject Type="Embed" ProgID="Equation.DSMT4" ShapeID="_x0000_i1148" DrawAspect="Content" ObjectID="_1597737999" r:id="rId252"/>
        </w:object>
      </w:r>
      <w:r>
        <w:rPr>
          <w:sz w:val="22"/>
          <w:szCs w:val="22"/>
        </w:rPr>
        <w:t xml:space="preserve"> </w:t>
      </w:r>
      <w:r w:rsidR="00CC75B3" w:rsidRPr="008C7B4C">
        <w:rPr>
          <w:position w:val="-10"/>
          <w:sz w:val="22"/>
          <w:szCs w:val="22"/>
        </w:rPr>
        <w:object w:dxaOrig="240" w:dyaOrig="320">
          <v:shape id="_x0000_i1149" type="#_x0000_t75" style="width:12pt;height:16pt" o:ole="">
            <v:imagedata r:id="rId253" o:title=""/>
          </v:shape>
          <o:OLEObject Type="Embed" ProgID="Equation.DSMT4" ShapeID="_x0000_i1149" DrawAspect="Content" ObjectID="_1597738000" r:id="rId254"/>
        </w:object>
      </w:r>
      <w:r>
        <w:rPr>
          <w:sz w:val="22"/>
          <w:szCs w:val="22"/>
        </w:rPr>
        <w:t xml:space="preserve"> и </w:t>
      </w:r>
      <w:r w:rsidR="00CC75B3" w:rsidRPr="008C7B4C">
        <w:rPr>
          <w:position w:val="-10"/>
          <w:sz w:val="22"/>
          <w:szCs w:val="22"/>
        </w:rPr>
        <w:object w:dxaOrig="279" w:dyaOrig="320">
          <v:shape id="_x0000_i1150" type="#_x0000_t75" style="width:14pt;height:16pt" o:ole="">
            <v:imagedata r:id="rId255" o:title=""/>
          </v:shape>
          <o:OLEObject Type="Embed" ProgID="Equation.DSMT4" ShapeID="_x0000_i1150" DrawAspect="Content" ObjectID="_1597738001" r:id="rId256"/>
        </w:object>
      </w:r>
      <w:r w:rsidRPr="008C7B4C">
        <w:rPr>
          <w:sz w:val="22"/>
          <w:szCs w:val="22"/>
        </w:rPr>
        <w:t xml:space="preserve"> а </w:t>
      </w:r>
      <w:r>
        <w:rPr>
          <w:sz w:val="22"/>
          <w:szCs w:val="22"/>
        </w:rPr>
        <w:t xml:space="preserve">для вычисления </w:t>
      </w:r>
      <w:r w:rsidRPr="008C7B4C">
        <w:rPr>
          <w:sz w:val="22"/>
          <w:szCs w:val="22"/>
        </w:rPr>
        <w:t>свободны</w:t>
      </w:r>
      <w:r>
        <w:rPr>
          <w:sz w:val="22"/>
          <w:szCs w:val="22"/>
        </w:rPr>
        <w:t>х</w:t>
      </w:r>
      <w:r w:rsidRPr="008C7B4C">
        <w:rPr>
          <w:sz w:val="22"/>
          <w:szCs w:val="22"/>
        </w:rPr>
        <w:t xml:space="preserve"> коэффициент</w:t>
      </w:r>
      <w:r>
        <w:rPr>
          <w:sz w:val="22"/>
          <w:szCs w:val="22"/>
        </w:rPr>
        <w:t>ов</w:t>
      </w:r>
      <w:r w:rsidRPr="008C7B4C">
        <w:rPr>
          <w:sz w:val="22"/>
          <w:szCs w:val="22"/>
        </w:rPr>
        <w:t xml:space="preserve"> </w:t>
      </w:r>
      <w:r w:rsidR="00CC75B3" w:rsidRPr="008C7B4C">
        <w:rPr>
          <w:position w:val="-14"/>
          <w:sz w:val="22"/>
          <w:szCs w:val="22"/>
        </w:rPr>
        <w:object w:dxaOrig="380" w:dyaOrig="380">
          <v:shape id="_x0000_i1151" type="#_x0000_t75" style="width:19pt;height:19pt" o:ole="">
            <v:imagedata r:id="rId257" o:title=""/>
          </v:shape>
          <o:OLEObject Type="Embed" ProgID="Equation.DSMT4" ShapeID="_x0000_i1151" DrawAspect="Content" ObjectID="_1597738002" r:id="rId258"/>
        </w:object>
      </w:r>
      <w:r w:rsidR="00CC75B3" w:rsidRPr="00CC75B3">
        <w:rPr>
          <w:position w:val="-14"/>
          <w:sz w:val="22"/>
          <w:szCs w:val="22"/>
        </w:rPr>
        <w:t xml:space="preserve"> </w:t>
      </w:r>
      <w:r w:rsidR="00CC75B3" w:rsidRPr="008C7B4C">
        <w:rPr>
          <w:position w:val="-14"/>
          <w:sz w:val="22"/>
          <w:szCs w:val="22"/>
        </w:rPr>
        <w:object w:dxaOrig="380" w:dyaOrig="380">
          <v:shape id="_x0000_i1152" type="#_x0000_t75" style="width:19pt;height:19pt" o:ole="">
            <v:imagedata r:id="rId259" o:title=""/>
          </v:shape>
          <o:OLEObject Type="Embed" ProgID="Equation.DSMT4" ShapeID="_x0000_i1152" DrawAspect="Content" ObjectID="_1597738003" r:id="rId260"/>
        </w:object>
      </w:r>
      <w:r w:rsidRPr="008C7B4C">
        <w:rPr>
          <w:position w:val="-14"/>
          <w:sz w:val="22"/>
          <w:szCs w:val="22"/>
        </w:rPr>
        <w:object w:dxaOrig="340" w:dyaOrig="380">
          <v:shape id="_x0000_i1153" type="#_x0000_t75" style="width:17pt;height:19pt" o:ole="">
            <v:imagedata r:id="rId261" o:title=""/>
          </v:shape>
          <o:OLEObject Type="Embed" ProgID="Equation.DSMT4" ShapeID="_x0000_i1153" DrawAspect="Content" ObjectID="_1597738004" r:id="rId262"/>
        </w:object>
      </w:r>
      <w:r w:rsidRPr="008C7B4C">
        <w:rPr>
          <w:sz w:val="22"/>
          <w:szCs w:val="22"/>
        </w:rPr>
        <w:t xml:space="preserve"> </w:t>
      </w:r>
      <w:r>
        <w:rPr>
          <w:sz w:val="22"/>
          <w:szCs w:val="22"/>
        </w:rPr>
        <w:t>справедливы я</w:t>
      </w:r>
      <w:r>
        <w:rPr>
          <w:sz w:val="22"/>
          <w:szCs w:val="22"/>
        </w:rPr>
        <w:t>в</w:t>
      </w:r>
      <w:r>
        <w:rPr>
          <w:sz w:val="22"/>
          <w:szCs w:val="22"/>
        </w:rPr>
        <w:t>ные формулы, порожденные этими же константами и</w:t>
      </w:r>
      <w:r w:rsidRPr="008C7B4C">
        <w:rPr>
          <w:sz w:val="22"/>
          <w:szCs w:val="22"/>
        </w:rPr>
        <w:t xml:space="preserve"> исходны</w:t>
      </w:r>
      <w:r>
        <w:rPr>
          <w:sz w:val="22"/>
          <w:szCs w:val="22"/>
        </w:rPr>
        <w:t>ми</w:t>
      </w:r>
      <w:r w:rsidRPr="008C7B4C">
        <w:rPr>
          <w:sz w:val="22"/>
          <w:szCs w:val="22"/>
        </w:rPr>
        <w:t xml:space="preserve"> функци</w:t>
      </w:r>
      <w:r>
        <w:rPr>
          <w:sz w:val="22"/>
          <w:szCs w:val="22"/>
        </w:rPr>
        <w:t>ями</w:t>
      </w:r>
      <w:r w:rsidRPr="008C7B4C">
        <w:rPr>
          <w:sz w:val="22"/>
          <w:szCs w:val="22"/>
        </w:rPr>
        <w:t xml:space="preserve"> </w:t>
      </w:r>
      <w:r w:rsidR="00C81694" w:rsidRPr="008C7B4C">
        <w:rPr>
          <w:position w:val="-14"/>
          <w:sz w:val="22"/>
          <w:szCs w:val="22"/>
        </w:rPr>
        <w:object w:dxaOrig="360" w:dyaOrig="360">
          <v:shape id="_x0000_i1154" type="#_x0000_t75" style="width:18.5pt;height:18.5pt" o:ole="">
            <v:imagedata r:id="rId263" o:title=""/>
          </v:shape>
          <o:OLEObject Type="Embed" ProgID="Equation.DSMT4" ShapeID="_x0000_i1154" DrawAspect="Content" ObjectID="_1597738005" r:id="rId264"/>
        </w:object>
      </w:r>
      <w:r w:rsidRPr="008C7B4C">
        <w:rPr>
          <w:sz w:val="22"/>
          <w:szCs w:val="22"/>
        </w:rPr>
        <w:t xml:space="preserve"> </w:t>
      </w:r>
      <w:r w:rsidRPr="008C7B4C">
        <w:rPr>
          <w:position w:val="-12"/>
          <w:sz w:val="22"/>
          <w:szCs w:val="22"/>
        </w:rPr>
        <w:object w:dxaOrig="1219" w:dyaOrig="400">
          <v:shape id="_x0000_i1155" type="#_x0000_t75" style="width:60.5pt;height:19.5pt" o:ole="">
            <v:imagedata r:id="rId265" o:title=""/>
          </v:shape>
          <o:OLEObject Type="Embed" ProgID="Equation.DSMT4" ShapeID="_x0000_i1155" DrawAspect="Content" ObjectID="_1597738006" r:id="rId266"/>
        </w:object>
      </w:r>
      <w:r w:rsidRPr="008C7B4C">
        <w:rPr>
          <w:sz w:val="22"/>
          <w:szCs w:val="22"/>
        </w:rPr>
        <w:t>.</w:t>
      </w:r>
    </w:p>
    <w:p w:rsidR="008919C3" w:rsidRPr="008C7B4C" w:rsidRDefault="008919C3" w:rsidP="00557DD6">
      <w:pPr>
        <w:spacing w:before="240" w:after="240"/>
        <w:ind w:firstLine="720"/>
        <w:jc w:val="both"/>
        <w:rPr>
          <w:sz w:val="22"/>
          <w:szCs w:val="22"/>
        </w:rPr>
      </w:pPr>
      <w:r w:rsidRPr="008C7B4C">
        <w:rPr>
          <w:b/>
          <w:sz w:val="22"/>
          <w:szCs w:val="22"/>
        </w:rPr>
        <w:t>Теорема.</w:t>
      </w:r>
      <w:r w:rsidRPr="008C7B4C">
        <w:rPr>
          <w:sz w:val="22"/>
          <w:szCs w:val="22"/>
        </w:rPr>
        <w:t xml:space="preserve"> </w:t>
      </w:r>
      <w:r w:rsidRPr="008C7B4C">
        <w:rPr>
          <w:i/>
          <w:sz w:val="22"/>
          <w:szCs w:val="22"/>
        </w:rPr>
        <w:t>Система</w:t>
      </w:r>
      <w:r w:rsidRPr="008C7B4C">
        <w:rPr>
          <w:sz w:val="22"/>
          <w:szCs w:val="22"/>
        </w:rPr>
        <w:t xml:space="preserve"> (3) – (5) </w:t>
      </w:r>
      <w:r w:rsidRPr="008C7B4C">
        <w:rPr>
          <w:i/>
          <w:sz w:val="22"/>
          <w:szCs w:val="22"/>
        </w:rPr>
        <w:t>имеет единственное решение</w:t>
      </w:r>
      <w:r w:rsidRPr="008C7B4C">
        <w:rPr>
          <w:sz w:val="22"/>
          <w:szCs w:val="22"/>
        </w:rPr>
        <w:t>.</w:t>
      </w:r>
    </w:p>
    <w:p w:rsidR="008919C3" w:rsidRPr="00C81694" w:rsidRDefault="008919C3" w:rsidP="008919C3">
      <w:pPr>
        <w:ind w:firstLine="708"/>
        <w:jc w:val="both"/>
        <w:rPr>
          <w:sz w:val="22"/>
          <w:szCs w:val="22"/>
        </w:rPr>
      </w:pPr>
      <w:r w:rsidRPr="008C7B4C">
        <w:rPr>
          <w:sz w:val="22"/>
          <w:szCs w:val="22"/>
        </w:rPr>
        <w:t xml:space="preserve">При фиксированных </w:t>
      </w:r>
      <w:r w:rsidRPr="008C7B4C">
        <w:rPr>
          <w:position w:val="-12"/>
          <w:sz w:val="22"/>
          <w:szCs w:val="22"/>
        </w:rPr>
        <w:object w:dxaOrig="1219" w:dyaOrig="400">
          <v:shape id="_x0000_i1156" type="#_x0000_t75" style="width:60.5pt;height:19.5pt" o:ole="">
            <v:imagedata r:id="rId267" o:title=""/>
          </v:shape>
          <o:OLEObject Type="Embed" ProgID="Equation.DSMT4" ShapeID="_x0000_i1156" DrawAspect="Content" ObjectID="_1597738007" r:id="rId268"/>
        </w:object>
      </w:r>
      <w:r w:rsidRPr="008C7B4C">
        <w:rPr>
          <w:sz w:val="22"/>
          <w:szCs w:val="22"/>
        </w:rPr>
        <w:t xml:space="preserve"> матрица подсистемы </w:t>
      </w:r>
      <w:r w:rsidR="00C81694" w:rsidRPr="008C7B4C">
        <w:rPr>
          <w:position w:val="-14"/>
          <w:sz w:val="22"/>
          <w:szCs w:val="22"/>
        </w:rPr>
        <w:object w:dxaOrig="3000" w:dyaOrig="380">
          <v:shape id="_x0000_i1157" type="#_x0000_t75" style="width:150pt;height:19pt" o:ole="">
            <v:imagedata r:id="rId269" o:title=""/>
          </v:shape>
          <o:OLEObject Type="Embed" ProgID="Equation.DSMT4" ShapeID="_x0000_i1157" DrawAspect="Content" ObjectID="_1597738008" r:id="rId270"/>
        </w:object>
      </w:r>
      <w:r w:rsidRPr="008C7B4C">
        <w:rPr>
          <w:sz w:val="22"/>
          <w:szCs w:val="22"/>
        </w:rPr>
        <w:t xml:space="preserve"> (см. </w:t>
      </w:r>
      <w:r>
        <w:rPr>
          <w:sz w:val="22"/>
          <w:szCs w:val="22"/>
        </w:rPr>
        <w:t xml:space="preserve">систему </w:t>
      </w:r>
      <w:r w:rsidRPr="008C7B4C">
        <w:rPr>
          <w:sz w:val="22"/>
          <w:szCs w:val="22"/>
        </w:rPr>
        <w:t xml:space="preserve">(3)) относительно неизвестных величин </w:t>
      </w:r>
      <w:r w:rsidR="00C81694" w:rsidRPr="008C7B4C">
        <w:rPr>
          <w:position w:val="-14"/>
          <w:sz w:val="22"/>
          <w:szCs w:val="22"/>
        </w:rPr>
        <w:object w:dxaOrig="1579" w:dyaOrig="380">
          <v:shape id="_x0000_i1158" type="#_x0000_t75" style="width:79pt;height:19pt" o:ole="">
            <v:imagedata r:id="rId271" o:title=""/>
          </v:shape>
          <o:OLEObject Type="Embed" ProgID="Equation.DSMT4" ShapeID="_x0000_i1158" DrawAspect="Content" ObjectID="_1597738009" r:id="rId272"/>
        </w:object>
      </w:r>
      <w:r w:rsidRPr="008C7B4C">
        <w:rPr>
          <w:sz w:val="22"/>
          <w:szCs w:val="22"/>
        </w:rPr>
        <w:t xml:space="preserve"> имеет трехдиагональный вид (в соответствии с определением допустимого сплайна справедливо </w:t>
      </w:r>
      <w:r w:rsidR="00C81694" w:rsidRPr="008C7B4C">
        <w:rPr>
          <w:position w:val="-14"/>
          <w:sz w:val="22"/>
          <w:szCs w:val="22"/>
        </w:rPr>
        <w:object w:dxaOrig="1100" w:dyaOrig="380">
          <v:shape id="_x0000_i1159" type="#_x0000_t75" style="width:54.5pt;height:19pt" o:ole="">
            <v:imagedata r:id="rId273" o:title=""/>
          </v:shape>
          <o:OLEObject Type="Embed" ProgID="Equation.DSMT4" ShapeID="_x0000_i1159" DrawAspect="Content" ObjectID="_1597738010" r:id="rId274"/>
        </w:object>
      </w:r>
      <w:r w:rsidRPr="008C7B4C">
        <w:rPr>
          <w:sz w:val="22"/>
          <w:szCs w:val="22"/>
        </w:rPr>
        <w:t>). Имеет м</w:t>
      </w:r>
      <w:r w:rsidRPr="008C7B4C">
        <w:rPr>
          <w:sz w:val="22"/>
          <w:szCs w:val="22"/>
        </w:rPr>
        <w:t>е</w:t>
      </w:r>
      <w:r w:rsidRPr="008C7B4C">
        <w:rPr>
          <w:sz w:val="22"/>
          <w:szCs w:val="22"/>
        </w:rPr>
        <w:t xml:space="preserve">сто неравенство </w:t>
      </w:r>
      <w:r w:rsidR="00557DD6" w:rsidRPr="008C7B4C">
        <w:rPr>
          <w:position w:val="-14"/>
          <w:sz w:val="22"/>
          <w:szCs w:val="22"/>
        </w:rPr>
        <w:object w:dxaOrig="999" w:dyaOrig="360">
          <v:shape id="_x0000_i1160" type="#_x0000_t75" style="width:50pt;height:18.5pt" o:ole="">
            <v:imagedata r:id="rId275" o:title=""/>
          </v:shape>
          <o:OLEObject Type="Embed" ProgID="Equation.DSMT4" ShapeID="_x0000_i1160" DrawAspect="Content" ObjectID="_1597738011" r:id="rId276"/>
        </w:object>
      </w:r>
      <w:r w:rsidRPr="008C7B4C">
        <w:rPr>
          <w:sz w:val="22"/>
          <w:szCs w:val="22"/>
        </w:rPr>
        <w:t>, что обеспечивает не только существование и единственность р</w:t>
      </w:r>
      <w:r w:rsidRPr="008C7B4C">
        <w:rPr>
          <w:sz w:val="22"/>
          <w:szCs w:val="22"/>
        </w:rPr>
        <w:t>е</w:t>
      </w:r>
      <w:r w:rsidRPr="008C7B4C">
        <w:rPr>
          <w:sz w:val="22"/>
          <w:szCs w:val="22"/>
        </w:rPr>
        <w:t>шения системы, но и устойчивость метода прогонки, которым она решается. Полученные зн</w:t>
      </w:r>
      <w:r w:rsidRPr="008C7B4C">
        <w:rPr>
          <w:sz w:val="22"/>
          <w:szCs w:val="22"/>
        </w:rPr>
        <w:t>а</w:t>
      </w:r>
      <w:r w:rsidRPr="008C7B4C">
        <w:rPr>
          <w:sz w:val="22"/>
          <w:szCs w:val="22"/>
        </w:rPr>
        <w:t xml:space="preserve">чения </w:t>
      </w:r>
      <w:r w:rsidR="00C81694" w:rsidRPr="008C7B4C">
        <w:rPr>
          <w:position w:val="-14"/>
          <w:sz w:val="22"/>
          <w:szCs w:val="22"/>
        </w:rPr>
        <w:object w:dxaOrig="279" w:dyaOrig="380">
          <v:shape id="_x0000_i1161" type="#_x0000_t75" style="width:14.5pt;height:19pt" o:ole="">
            <v:imagedata r:id="rId277" o:title=""/>
          </v:shape>
          <o:OLEObject Type="Embed" ProgID="Equation.DSMT4" ShapeID="_x0000_i1161" DrawAspect="Content" ObjectID="_1597738012" r:id="rId278"/>
        </w:object>
      </w:r>
      <w:r w:rsidRPr="008C7B4C">
        <w:rPr>
          <w:sz w:val="22"/>
          <w:szCs w:val="22"/>
        </w:rPr>
        <w:t xml:space="preserve"> позволяют вычислить по формулам (4),</w:t>
      </w:r>
      <w:r w:rsidR="00C81694" w:rsidRPr="00C81694">
        <w:rPr>
          <w:sz w:val="22"/>
          <w:szCs w:val="22"/>
        </w:rPr>
        <w:t xml:space="preserve"> </w:t>
      </w:r>
      <w:r w:rsidRPr="008C7B4C">
        <w:rPr>
          <w:sz w:val="22"/>
          <w:szCs w:val="22"/>
        </w:rPr>
        <w:t xml:space="preserve">(5) все величины </w:t>
      </w:r>
      <w:r w:rsidRPr="008C7B4C">
        <w:rPr>
          <w:position w:val="-14"/>
          <w:sz w:val="22"/>
          <w:szCs w:val="22"/>
        </w:rPr>
        <w:object w:dxaOrig="340" w:dyaOrig="380">
          <v:shape id="_x0000_i1162" type="#_x0000_t75" style="width:17pt;height:19pt" o:ole="">
            <v:imagedata r:id="rId279" o:title=""/>
          </v:shape>
          <o:OLEObject Type="Embed" ProgID="Equation.DSMT4" ShapeID="_x0000_i1162" DrawAspect="Content" ObjectID="_1597738013" r:id="rId280"/>
        </w:object>
      </w:r>
      <w:r w:rsidRPr="008C7B4C">
        <w:rPr>
          <w:sz w:val="22"/>
          <w:szCs w:val="22"/>
        </w:rPr>
        <w:t xml:space="preserve">, </w:t>
      </w:r>
      <w:r w:rsidRPr="008C7B4C">
        <w:rPr>
          <w:position w:val="-14"/>
          <w:sz w:val="22"/>
          <w:szCs w:val="22"/>
        </w:rPr>
        <w:object w:dxaOrig="300" w:dyaOrig="380">
          <v:shape id="_x0000_i1163" type="#_x0000_t75" style="width:15pt;height:19pt" o:ole="">
            <v:imagedata r:id="rId281" o:title=""/>
          </v:shape>
          <o:OLEObject Type="Embed" ProgID="Equation.DSMT4" ShapeID="_x0000_i1163" DrawAspect="Content" ObjectID="_1597738014" r:id="rId282"/>
        </w:object>
      </w:r>
      <w:r w:rsidR="00C81694">
        <w:rPr>
          <w:sz w:val="22"/>
          <w:szCs w:val="22"/>
        </w:rPr>
        <w:t>, входящие в (2).</w:t>
      </w:r>
    </w:p>
    <w:p w:rsidR="008919C3" w:rsidRPr="008C7B4C" w:rsidRDefault="008919C3" w:rsidP="008919C3">
      <w:pPr>
        <w:ind w:firstLine="708"/>
        <w:jc w:val="both"/>
        <w:rPr>
          <w:sz w:val="22"/>
          <w:szCs w:val="22"/>
        </w:rPr>
      </w:pPr>
      <w:r w:rsidRPr="008C7B4C">
        <w:rPr>
          <w:sz w:val="22"/>
          <w:szCs w:val="22"/>
        </w:rPr>
        <w:t>Матрица перехода от переменных (2) к искомым коэффициентам оптимального допус</w:t>
      </w:r>
      <w:r w:rsidR="00C81694" w:rsidRPr="00C81694">
        <w:rPr>
          <w:sz w:val="22"/>
          <w:szCs w:val="22"/>
        </w:rPr>
        <w:softHyphen/>
      </w:r>
      <w:r w:rsidRPr="008C7B4C">
        <w:rPr>
          <w:sz w:val="22"/>
          <w:szCs w:val="22"/>
        </w:rPr>
        <w:t xml:space="preserve">тимого сплайна невырожденная. Она имеет строение </w:t>
      </w:r>
      <w:r w:rsidRPr="008C7B4C">
        <w:rPr>
          <w:position w:val="-4"/>
          <w:sz w:val="22"/>
          <w:szCs w:val="22"/>
        </w:rPr>
        <w:object w:dxaOrig="700" w:dyaOrig="240">
          <v:shape id="_x0000_i1164" type="#_x0000_t75" style="width:35pt;height:12pt" o:ole="">
            <v:imagedata r:id="rId283" o:title=""/>
          </v:shape>
          <o:OLEObject Type="Embed" ProgID="Equation.DSMT4" ShapeID="_x0000_i1164" DrawAspect="Content" ObjectID="_1597738015" r:id="rId284"/>
        </w:object>
      </w:r>
      <w:r w:rsidRPr="008C7B4C">
        <w:rPr>
          <w:sz w:val="22"/>
          <w:szCs w:val="22"/>
        </w:rPr>
        <w:t xml:space="preserve"> и допускает достаточно простое описание, позволяющее найти, в конечном счете, все требуемые коэффициенты.</w:t>
      </w:r>
    </w:p>
    <w:p w:rsidR="008919C3" w:rsidRPr="008C7B4C" w:rsidRDefault="008919C3" w:rsidP="008919C3">
      <w:pPr>
        <w:ind w:firstLine="708"/>
        <w:jc w:val="both"/>
        <w:rPr>
          <w:sz w:val="22"/>
          <w:szCs w:val="22"/>
        </w:rPr>
      </w:pPr>
      <w:r w:rsidRPr="008C7B4C">
        <w:rPr>
          <w:sz w:val="22"/>
          <w:szCs w:val="22"/>
        </w:rPr>
        <w:t xml:space="preserve">Таким образом, представленный алгоритм имеет линейную сложность вычислений и </w:t>
      </w:r>
      <w:r w:rsidR="00CC09E7" w:rsidRPr="00CC09E7">
        <w:rPr>
          <w:sz w:val="22"/>
          <w:szCs w:val="22"/>
        </w:rPr>
        <w:t>яв</w:t>
      </w:r>
      <w:r w:rsidR="00CC09E7">
        <w:rPr>
          <w:sz w:val="22"/>
          <w:szCs w:val="22"/>
        </w:rPr>
        <w:softHyphen/>
      </w:r>
      <w:r w:rsidR="00CC09E7" w:rsidRPr="00CC09E7">
        <w:rPr>
          <w:sz w:val="22"/>
          <w:szCs w:val="22"/>
        </w:rPr>
        <w:t xml:space="preserve">ляется </w:t>
      </w:r>
      <w:r w:rsidRPr="008C7B4C">
        <w:rPr>
          <w:sz w:val="22"/>
          <w:szCs w:val="22"/>
        </w:rPr>
        <w:t>устойчив</w:t>
      </w:r>
      <w:r w:rsidR="00CC09E7">
        <w:rPr>
          <w:sz w:val="22"/>
          <w:szCs w:val="22"/>
        </w:rPr>
        <w:t>ым</w:t>
      </w:r>
      <w:r w:rsidRPr="008C7B4C">
        <w:rPr>
          <w:sz w:val="22"/>
          <w:szCs w:val="22"/>
        </w:rPr>
        <w:t>. Данные аспекты считаем весьма перспективными и полагаем, что предл</w:t>
      </w:r>
      <w:r w:rsidRPr="008C7B4C">
        <w:rPr>
          <w:sz w:val="22"/>
          <w:szCs w:val="22"/>
        </w:rPr>
        <w:t>о</w:t>
      </w:r>
      <w:r w:rsidRPr="008C7B4C">
        <w:rPr>
          <w:sz w:val="22"/>
          <w:szCs w:val="22"/>
        </w:rPr>
        <w:t>женные</w:t>
      </w:r>
      <w:r w:rsidR="00CC09E7">
        <w:rPr>
          <w:sz w:val="22"/>
          <w:szCs w:val="22"/>
        </w:rPr>
        <w:t xml:space="preserve"> </w:t>
      </w:r>
      <w:r w:rsidRPr="008C7B4C">
        <w:rPr>
          <w:sz w:val="22"/>
          <w:szCs w:val="22"/>
        </w:rPr>
        <w:t>в работах [1,</w:t>
      </w:r>
      <w:r w:rsidR="00CC09E7">
        <w:rPr>
          <w:sz w:val="22"/>
          <w:szCs w:val="22"/>
        </w:rPr>
        <w:t xml:space="preserve"> </w:t>
      </w:r>
      <w:r w:rsidRPr="008C7B4C">
        <w:rPr>
          <w:sz w:val="22"/>
          <w:szCs w:val="22"/>
        </w:rPr>
        <w:t>2] многомерные сплайны найдут свое место в ряду многочисленных ко</w:t>
      </w:r>
      <w:r w:rsidRPr="008C7B4C">
        <w:rPr>
          <w:sz w:val="22"/>
          <w:szCs w:val="22"/>
        </w:rPr>
        <w:t>н</w:t>
      </w:r>
      <w:r w:rsidRPr="008C7B4C">
        <w:rPr>
          <w:sz w:val="22"/>
          <w:szCs w:val="22"/>
        </w:rPr>
        <w:t>струкций, ориентированных на многомерную интерполяцию и аппроксимацию (отметим раб</w:t>
      </w:r>
      <w:r w:rsidRPr="008C7B4C">
        <w:rPr>
          <w:sz w:val="22"/>
          <w:szCs w:val="22"/>
        </w:rPr>
        <w:t>о</w:t>
      </w:r>
      <w:r w:rsidRPr="008C7B4C">
        <w:rPr>
          <w:sz w:val="22"/>
          <w:szCs w:val="22"/>
        </w:rPr>
        <w:t>ты [3–7]).</w:t>
      </w:r>
    </w:p>
    <w:p w:rsidR="008919C3" w:rsidRPr="008C7B4C" w:rsidRDefault="008919C3" w:rsidP="008919C3">
      <w:pPr>
        <w:jc w:val="both"/>
        <w:rPr>
          <w:sz w:val="22"/>
          <w:szCs w:val="22"/>
        </w:rPr>
      </w:pPr>
    </w:p>
    <w:p w:rsidR="008919C3" w:rsidRPr="008C7B4C" w:rsidRDefault="008919C3" w:rsidP="00557DD6">
      <w:pPr>
        <w:spacing w:after="120"/>
        <w:jc w:val="center"/>
        <w:rPr>
          <w:b/>
          <w:sz w:val="22"/>
          <w:szCs w:val="22"/>
        </w:rPr>
      </w:pPr>
      <w:r w:rsidRPr="008C7B4C">
        <w:rPr>
          <w:b/>
          <w:sz w:val="22"/>
          <w:szCs w:val="22"/>
        </w:rPr>
        <w:t>Список использованной литературы</w:t>
      </w:r>
    </w:p>
    <w:p w:rsidR="008919C3" w:rsidRPr="000B6357" w:rsidRDefault="008919C3" w:rsidP="00CC09E7">
      <w:pPr>
        <w:spacing w:before="60"/>
        <w:ind w:left="709" w:hanging="284"/>
        <w:jc w:val="both"/>
        <w:rPr>
          <w:sz w:val="22"/>
          <w:szCs w:val="22"/>
        </w:rPr>
      </w:pPr>
      <w:r w:rsidRPr="008C7B4C">
        <w:rPr>
          <w:sz w:val="22"/>
          <w:szCs w:val="22"/>
        </w:rPr>
        <w:t>1.</w:t>
      </w:r>
      <w:r w:rsidR="00C81694" w:rsidRPr="00C81694">
        <w:rPr>
          <w:sz w:val="22"/>
          <w:szCs w:val="22"/>
        </w:rPr>
        <w:tab/>
      </w:r>
      <w:r w:rsidRPr="008C7B4C">
        <w:rPr>
          <w:sz w:val="22"/>
          <w:szCs w:val="22"/>
        </w:rPr>
        <w:t>Родионов В.</w:t>
      </w:r>
      <w:r w:rsidR="00C81694" w:rsidRPr="00C81694">
        <w:rPr>
          <w:sz w:val="22"/>
          <w:szCs w:val="22"/>
        </w:rPr>
        <w:t xml:space="preserve"> </w:t>
      </w:r>
      <w:r w:rsidRPr="008C7B4C">
        <w:rPr>
          <w:sz w:val="22"/>
          <w:szCs w:val="22"/>
        </w:rPr>
        <w:t>И. О применении специальных многомерных сплайнов произвольной ст</w:t>
      </w:r>
      <w:r w:rsidRPr="008C7B4C">
        <w:rPr>
          <w:sz w:val="22"/>
          <w:szCs w:val="22"/>
        </w:rPr>
        <w:t>е</w:t>
      </w:r>
      <w:r w:rsidRPr="008C7B4C">
        <w:rPr>
          <w:sz w:val="22"/>
          <w:szCs w:val="22"/>
        </w:rPr>
        <w:t>пени в численном анализе // Вестник Удмуртского университета. Математика. Механ</w:t>
      </w:r>
      <w:r w:rsidRPr="008C7B4C">
        <w:rPr>
          <w:sz w:val="22"/>
          <w:szCs w:val="22"/>
        </w:rPr>
        <w:t>и</w:t>
      </w:r>
      <w:r w:rsidRPr="008C7B4C">
        <w:rPr>
          <w:sz w:val="22"/>
          <w:szCs w:val="22"/>
        </w:rPr>
        <w:t xml:space="preserve">ка. Компьютерные науки. 2010. Вып. 4. </w:t>
      </w:r>
      <w:r w:rsidRPr="000B6357">
        <w:rPr>
          <w:sz w:val="22"/>
          <w:szCs w:val="22"/>
        </w:rPr>
        <w:t>С. 146</w:t>
      </w:r>
      <w:r w:rsidRPr="008C7B4C">
        <w:rPr>
          <w:sz w:val="22"/>
          <w:szCs w:val="22"/>
        </w:rPr>
        <w:t>–</w:t>
      </w:r>
      <w:r w:rsidRPr="000B6357">
        <w:rPr>
          <w:sz w:val="22"/>
          <w:szCs w:val="22"/>
        </w:rPr>
        <w:t>153.</w:t>
      </w:r>
    </w:p>
    <w:p w:rsidR="008919C3" w:rsidRPr="008C7B4C" w:rsidRDefault="008919C3" w:rsidP="00CC09E7">
      <w:pPr>
        <w:spacing w:before="60"/>
        <w:ind w:left="709" w:hanging="284"/>
        <w:jc w:val="both"/>
        <w:rPr>
          <w:sz w:val="22"/>
          <w:szCs w:val="22"/>
        </w:rPr>
      </w:pPr>
      <w:r w:rsidRPr="008C7B4C">
        <w:rPr>
          <w:sz w:val="22"/>
          <w:szCs w:val="22"/>
        </w:rPr>
        <w:t>2.</w:t>
      </w:r>
      <w:r w:rsidR="00C81694" w:rsidRPr="00C81694">
        <w:rPr>
          <w:sz w:val="22"/>
          <w:szCs w:val="22"/>
        </w:rPr>
        <w:tab/>
      </w:r>
      <w:r w:rsidRPr="008C7B4C">
        <w:rPr>
          <w:sz w:val="22"/>
          <w:szCs w:val="22"/>
        </w:rPr>
        <w:t>Родионов В.</w:t>
      </w:r>
      <w:r w:rsidR="00C81694" w:rsidRPr="00C81694">
        <w:rPr>
          <w:sz w:val="22"/>
          <w:szCs w:val="22"/>
        </w:rPr>
        <w:t xml:space="preserve"> </w:t>
      </w:r>
      <w:r w:rsidRPr="008C7B4C">
        <w:rPr>
          <w:sz w:val="22"/>
          <w:szCs w:val="22"/>
        </w:rPr>
        <w:t>И. Об одном методе построения разностных схем // Вестник Тамбовского университета. Естественные и технические науки. 2013. Т. 18. Вып. 5. С. 2656–2659.</w:t>
      </w:r>
    </w:p>
    <w:p w:rsidR="008919C3" w:rsidRPr="008C7B4C" w:rsidRDefault="008919C3" w:rsidP="00CC09E7">
      <w:pPr>
        <w:spacing w:before="60"/>
        <w:ind w:left="709" w:hanging="284"/>
        <w:jc w:val="both"/>
        <w:rPr>
          <w:sz w:val="22"/>
          <w:szCs w:val="22"/>
          <w:lang w:val="en-US"/>
        </w:rPr>
      </w:pPr>
      <w:r w:rsidRPr="008C7B4C">
        <w:rPr>
          <w:sz w:val="22"/>
          <w:szCs w:val="22"/>
        </w:rPr>
        <w:t>3.</w:t>
      </w:r>
      <w:r w:rsidR="00C81694" w:rsidRPr="00C81694">
        <w:rPr>
          <w:sz w:val="22"/>
          <w:szCs w:val="22"/>
        </w:rPr>
        <w:tab/>
      </w:r>
      <w:r w:rsidRPr="008C7B4C">
        <w:rPr>
          <w:sz w:val="22"/>
          <w:szCs w:val="22"/>
        </w:rPr>
        <w:t>Пацко Н.</w:t>
      </w:r>
      <w:r w:rsidR="00C81694" w:rsidRPr="00C81694">
        <w:rPr>
          <w:sz w:val="22"/>
          <w:szCs w:val="22"/>
        </w:rPr>
        <w:t xml:space="preserve"> </w:t>
      </w:r>
      <w:r w:rsidRPr="008C7B4C">
        <w:rPr>
          <w:sz w:val="22"/>
          <w:szCs w:val="22"/>
        </w:rPr>
        <w:t xml:space="preserve">Л. О численном решении эллиптических краевых задач методом конечных элементов с применением </w:t>
      </w:r>
      <w:r w:rsidRPr="008C7B4C">
        <w:rPr>
          <w:position w:val="-4"/>
          <w:sz w:val="22"/>
          <w:szCs w:val="22"/>
        </w:rPr>
        <w:object w:dxaOrig="220" w:dyaOrig="240">
          <v:shape id="_x0000_i1165" type="#_x0000_t75" style="width:11.5pt;height:12pt" o:ole="">
            <v:imagedata r:id="rId285" o:title=""/>
          </v:shape>
          <o:OLEObject Type="Embed" ProgID="Equation.DSMT4" ShapeID="_x0000_i1165" DrawAspect="Content" ObjectID="_1597738016" r:id="rId286"/>
        </w:object>
      </w:r>
      <w:r w:rsidRPr="008C7B4C">
        <w:rPr>
          <w:sz w:val="22"/>
          <w:szCs w:val="22"/>
        </w:rPr>
        <w:t>-сплайнов // Ж</w:t>
      </w:r>
      <w:r>
        <w:rPr>
          <w:sz w:val="22"/>
          <w:szCs w:val="22"/>
        </w:rPr>
        <w:t>урнал</w:t>
      </w:r>
      <w:r w:rsidRPr="008C7B4C">
        <w:rPr>
          <w:sz w:val="22"/>
          <w:szCs w:val="22"/>
        </w:rPr>
        <w:t xml:space="preserve"> вычисл</w:t>
      </w:r>
      <w:r>
        <w:rPr>
          <w:sz w:val="22"/>
          <w:szCs w:val="22"/>
        </w:rPr>
        <w:t>ительной</w:t>
      </w:r>
      <w:r w:rsidRPr="008C7B4C">
        <w:rPr>
          <w:sz w:val="22"/>
          <w:szCs w:val="22"/>
        </w:rPr>
        <w:t xml:space="preserve"> матем</w:t>
      </w:r>
      <w:r>
        <w:rPr>
          <w:sz w:val="22"/>
          <w:szCs w:val="22"/>
        </w:rPr>
        <w:t>атики</w:t>
      </w:r>
      <w:r w:rsidRPr="008C7B4C">
        <w:rPr>
          <w:sz w:val="22"/>
          <w:szCs w:val="22"/>
        </w:rPr>
        <w:t xml:space="preserve"> и мат</w:t>
      </w:r>
      <w:r w:rsidRPr="008C7B4C">
        <w:rPr>
          <w:sz w:val="22"/>
          <w:szCs w:val="22"/>
        </w:rPr>
        <w:t>е</w:t>
      </w:r>
      <w:r w:rsidRPr="008C7B4C">
        <w:rPr>
          <w:sz w:val="22"/>
          <w:szCs w:val="22"/>
        </w:rPr>
        <w:t>м</w:t>
      </w:r>
      <w:r>
        <w:rPr>
          <w:sz w:val="22"/>
          <w:szCs w:val="22"/>
        </w:rPr>
        <w:t>атической</w:t>
      </w:r>
      <w:r w:rsidRPr="008C7B4C">
        <w:rPr>
          <w:sz w:val="22"/>
          <w:szCs w:val="22"/>
        </w:rPr>
        <w:t xml:space="preserve"> физ</w:t>
      </w:r>
      <w:r>
        <w:rPr>
          <w:sz w:val="22"/>
          <w:szCs w:val="22"/>
        </w:rPr>
        <w:t>ики</w:t>
      </w:r>
      <w:r w:rsidRPr="008C7B4C">
        <w:rPr>
          <w:sz w:val="22"/>
          <w:szCs w:val="22"/>
        </w:rPr>
        <w:t xml:space="preserve">. </w:t>
      </w:r>
      <w:r w:rsidRPr="008919C3">
        <w:rPr>
          <w:sz w:val="22"/>
          <w:szCs w:val="22"/>
          <w:lang w:val="en-US"/>
        </w:rPr>
        <w:t xml:space="preserve">1994. </w:t>
      </w:r>
      <w:r w:rsidRPr="008C7B4C">
        <w:rPr>
          <w:sz w:val="22"/>
          <w:szCs w:val="22"/>
          <w:lang w:val="en-US"/>
        </w:rPr>
        <w:t xml:space="preserve">Т. 34. № </w:t>
      </w:r>
      <w:smartTag w:uri="urn:schemas-microsoft-com:office:smarttags" w:element="metricconverter">
        <w:smartTagPr>
          <w:attr w:name="ProductID" w:val="10. C"/>
        </w:smartTagPr>
        <w:r w:rsidRPr="008C7B4C">
          <w:rPr>
            <w:sz w:val="22"/>
            <w:szCs w:val="22"/>
            <w:lang w:val="en-US"/>
          </w:rPr>
          <w:t>10. C</w:t>
        </w:r>
      </w:smartTag>
      <w:r w:rsidRPr="008C7B4C">
        <w:rPr>
          <w:sz w:val="22"/>
          <w:szCs w:val="22"/>
          <w:lang w:val="en-US"/>
        </w:rPr>
        <w:t>.</w:t>
      </w:r>
      <w:r w:rsidRPr="000B6357">
        <w:rPr>
          <w:sz w:val="22"/>
          <w:szCs w:val="22"/>
          <w:lang w:val="en-US"/>
        </w:rPr>
        <w:t> </w:t>
      </w:r>
      <w:r w:rsidRPr="008C7B4C">
        <w:rPr>
          <w:sz w:val="22"/>
          <w:szCs w:val="22"/>
          <w:lang w:val="en-US"/>
        </w:rPr>
        <w:t>1412–1426.</w:t>
      </w:r>
    </w:p>
    <w:p w:rsidR="008919C3" w:rsidRPr="008C7B4C" w:rsidRDefault="008919C3" w:rsidP="00CC09E7">
      <w:pPr>
        <w:spacing w:before="60"/>
        <w:ind w:left="709" w:hanging="284"/>
        <w:jc w:val="both"/>
        <w:rPr>
          <w:sz w:val="22"/>
          <w:szCs w:val="22"/>
          <w:lang w:val="en-US"/>
        </w:rPr>
      </w:pPr>
      <w:r w:rsidRPr="008C7B4C">
        <w:rPr>
          <w:sz w:val="22"/>
          <w:szCs w:val="22"/>
          <w:lang w:val="en-US"/>
        </w:rPr>
        <w:t>4.</w:t>
      </w:r>
      <w:r w:rsidR="00C81694">
        <w:rPr>
          <w:sz w:val="22"/>
          <w:szCs w:val="22"/>
          <w:lang w:val="en-US"/>
        </w:rPr>
        <w:tab/>
      </w:r>
      <w:r w:rsidRPr="008C7B4C">
        <w:rPr>
          <w:sz w:val="22"/>
          <w:szCs w:val="22"/>
          <w:lang w:val="en-US"/>
        </w:rPr>
        <w:t xml:space="preserve">Kounchev O. Multivariate polysplines: applications to numerical and wavelet analysis. </w:t>
      </w:r>
      <w:smartTag w:uri="urn:schemas-microsoft-com:office:smarttags" w:element="place">
        <w:smartTag w:uri="urn:schemas-microsoft-com:office:smarttags" w:element="City">
          <w:r w:rsidRPr="008C7B4C">
            <w:rPr>
              <w:sz w:val="22"/>
              <w:szCs w:val="22"/>
              <w:lang w:val="en-US"/>
            </w:rPr>
            <w:t>San Diego</w:t>
          </w:r>
        </w:smartTag>
      </w:smartTag>
      <w:r w:rsidRPr="008C7B4C">
        <w:rPr>
          <w:sz w:val="22"/>
          <w:szCs w:val="22"/>
          <w:lang w:val="en-US"/>
        </w:rPr>
        <w:t>: Academic Press, 2001. 512 p.</w:t>
      </w:r>
    </w:p>
    <w:p w:rsidR="008919C3" w:rsidRPr="009F6E42" w:rsidRDefault="008919C3" w:rsidP="00CC09E7">
      <w:pPr>
        <w:spacing w:before="60"/>
        <w:ind w:left="709" w:hanging="284"/>
        <w:jc w:val="both"/>
        <w:rPr>
          <w:sz w:val="22"/>
          <w:szCs w:val="22"/>
        </w:rPr>
      </w:pPr>
      <w:r w:rsidRPr="008C7B4C">
        <w:rPr>
          <w:sz w:val="22"/>
          <w:szCs w:val="22"/>
          <w:lang w:val="en-US"/>
        </w:rPr>
        <w:t>5.</w:t>
      </w:r>
      <w:r w:rsidR="00C81694">
        <w:rPr>
          <w:sz w:val="22"/>
          <w:szCs w:val="22"/>
          <w:lang w:val="en-US"/>
        </w:rPr>
        <w:tab/>
      </w:r>
      <w:r w:rsidRPr="008C7B4C">
        <w:rPr>
          <w:sz w:val="22"/>
          <w:szCs w:val="22"/>
          <w:lang w:val="en-US"/>
        </w:rPr>
        <w:t>Lai M.</w:t>
      </w:r>
      <w:r w:rsidR="00C81694">
        <w:rPr>
          <w:sz w:val="22"/>
          <w:szCs w:val="22"/>
          <w:lang w:val="en-US"/>
        </w:rPr>
        <w:t xml:space="preserve"> </w:t>
      </w:r>
      <w:r w:rsidRPr="008C7B4C">
        <w:rPr>
          <w:sz w:val="22"/>
          <w:szCs w:val="22"/>
          <w:lang w:val="en-US"/>
        </w:rPr>
        <w:t>J., Schumaker L.</w:t>
      </w:r>
      <w:r w:rsidR="00C81694">
        <w:rPr>
          <w:sz w:val="22"/>
          <w:szCs w:val="22"/>
          <w:lang w:val="en-US"/>
        </w:rPr>
        <w:t xml:space="preserve"> </w:t>
      </w:r>
      <w:r w:rsidRPr="008C7B4C">
        <w:rPr>
          <w:sz w:val="22"/>
          <w:szCs w:val="22"/>
          <w:lang w:val="en-US"/>
        </w:rPr>
        <w:t xml:space="preserve">L. Spline functions on triangulations. </w:t>
      </w:r>
      <w:smartTag w:uri="urn:schemas-microsoft-com:office:smarttags" w:element="City">
        <w:r w:rsidRPr="008C7B4C">
          <w:rPr>
            <w:sz w:val="22"/>
            <w:szCs w:val="22"/>
            <w:lang w:val="en-US"/>
          </w:rPr>
          <w:t>Cambridge</w:t>
        </w:r>
      </w:smartTag>
      <w:r w:rsidRPr="009F6E42">
        <w:rPr>
          <w:sz w:val="22"/>
          <w:szCs w:val="22"/>
        </w:rPr>
        <w:t xml:space="preserve">: </w:t>
      </w:r>
      <w:smartTag w:uri="urn:schemas-microsoft-com:office:smarttags" w:element="PlaceName">
        <w:r w:rsidRPr="008C7B4C">
          <w:rPr>
            <w:sz w:val="22"/>
            <w:szCs w:val="22"/>
            <w:lang w:val="en-US"/>
          </w:rPr>
          <w:t>Cambridge</w:t>
        </w:r>
      </w:smartTag>
      <w:r w:rsidRPr="009F6E42">
        <w:rPr>
          <w:sz w:val="22"/>
          <w:szCs w:val="22"/>
        </w:rPr>
        <w:t xml:space="preserve"> </w:t>
      </w:r>
      <w:smartTag w:uri="urn:schemas-microsoft-com:office:smarttags" w:element="PlaceType">
        <w:r w:rsidRPr="008C7B4C">
          <w:rPr>
            <w:sz w:val="22"/>
            <w:szCs w:val="22"/>
            <w:lang w:val="en-US"/>
          </w:rPr>
          <w:t>Unive</w:t>
        </w:r>
        <w:r w:rsidRPr="008C7B4C">
          <w:rPr>
            <w:sz w:val="22"/>
            <w:szCs w:val="22"/>
            <w:lang w:val="en-US"/>
          </w:rPr>
          <w:t>r</w:t>
        </w:r>
        <w:r w:rsidRPr="008C7B4C">
          <w:rPr>
            <w:sz w:val="22"/>
            <w:szCs w:val="22"/>
            <w:lang w:val="en-US"/>
          </w:rPr>
          <w:t>sity</w:t>
        </w:r>
      </w:smartTag>
      <w:r w:rsidRPr="009F6E42">
        <w:rPr>
          <w:sz w:val="22"/>
          <w:szCs w:val="22"/>
        </w:rPr>
        <w:t xml:space="preserve"> </w:t>
      </w:r>
      <w:r w:rsidRPr="008C7B4C">
        <w:rPr>
          <w:sz w:val="22"/>
          <w:szCs w:val="22"/>
          <w:lang w:val="en-US"/>
        </w:rPr>
        <w:t>Press</w:t>
      </w:r>
      <w:r w:rsidRPr="009F6E42">
        <w:rPr>
          <w:sz w:val="22"/>
          <w:szCs w:val="22"/>
        </w:rPr>
        <w:t xml:space="preserve">, 2007. 608 </w:t>
      </w:r>
      <w:r w:rsidRPr="008C7B4C">
        <w:rPr>
          <w:sz w:val="22"/>
          <w:szCs w:val="22"/>
          <w:lang w:val="en-US"/>
        </w:rPr>
        <w:t>p</w:t>
      </w:r>
      <w:r w:rsidRPr="009F6E42">
        <w:rPr>
          <w:sz w:val="22"/>
          <w:szCs w:val="22"/>
        </w:rPr>
        <w:t>.</w:t>
      </w:r>
    </w:p>
    <w:p w:rsidR="008919C3" w:rsidRPr="008C7B4C" w:rsidRDefault="008919C3" w:rsidP="00CC09E7">
      <w:pPr>
        <w:spacing w:before="60"/>
        <w:ind w:left="709" w:hanging="284"/>
        <w:jc w:val="both"/>
        <w:rPr>
          <w:sz w:val="22"/>
          <w:szCs w:val="22"/>
          <w:lang w:val="en-US"/>
        </w:rPr>
      </w:pPr>
      <w:r w:rsidRPr="008C7B4C">
        <w:rPr>
          <w:sz w:val="22"/>
          <w:szCs w:val="22"/>
        </w:rPr>
        <w:t>6.</w:t>
      </w:r>
      <w:r w:rsidR="00C81694" w:rsidRPr="00C81694">
        <w:rPr>
          <w:sz w:val="22"/>
          <w:szCs w:val="22"/>
        </w:rPr>
        <w:tab/>
      </w:r>
      <w:r w:rsidRPr="008C7B4C">
        <w:rPr>
          <w:sz w:val="22"/>
          <w:szCs w:val="22"/>
        </w:rPr>
        <w:t>Силаев Д.</w:t>
      </w:r>
      <w:r w:rsidR="00C81694" w:rsidRPr="00C81694">
        <w:rPr>
          <w:sz w:val="22"/>
          <w:szCs w:val="22"/>
        </w:rPr>
        <w:t xml:space="preserve"> </w:t>
      </w:r>
      <w:r w:rsidRPr="008C7B4C">
        <w:rPr>
          <w:sz w:val="22"/>
          <w:szCs w:val="22"/>
        </w:rPr>
        <w:t>А., Коротаев Д.</w:t>
      </w:r>
      <w:r w:rsidR="00C81694" w:rsidRPr="00C81694">
        <w:rPr>
          <w:sz w:val="22"/>
          <w:szCs w:val="22"/>
        </w:rPr>
        <w:t xml:space="preserve"> </w:t>
      </w:r>
      <w:r w:rsidRPr="008C7B4C">
        <w:rPr>
          <w:sz w:val="22"/>
          <w:szCs w:val="22"/>
        </w:rPr>
        <w:t xml:space="preserve">О. Решение краевых задач с помощью </w:t>
      </w:r>
      <w:r w:rsidRPr="008C7B4C">
        <w:rPr>
          <w:position w:val="-6"/>
          <w:sz w:val="22"/>
          <w:szCs w:val="22"/>
        </w:rPr>
        <w:object w:dxaOrig="200" w:dyaOrig="260">
          <v:shape id="_x0000_i1166" type="#_x0000_t75" style="width:10pt;height:13pt" o:ole="">
            <v:imagedata r:id="rId287" o:title=""/>
          </v:shape>
          <o:OLEObject Type="Embed" ProgID="Equation.DSMT4" ShapeID="_x0000_i1166" DrawAspect="Content" ObjectID="_1597738017" r:id="rId288"/>
        </w:object>
      </w:r>
      <w:r w:rsidRPr="009F6E42">
        <w:rPr>
          <w:sz w:val="22"/>
          <w:szCs w:val="22"/>
          <w:lang w:val="en-US"/>
        </w:rPr>
        <w:t>-</w:t>
      </w:r>
      <w:r w:rsidRPr="008C7B4C">
        <w:rPr>
          <w:sz w:val="22"/>
          <w:szCs w:val="22"/>
        </w:rPr>
        <w:t>сплайна</w:t>
      </w:r>
      <w:r w:rsidRPr="009F6E42">
        <w:rPr>
          <w:sz w:val="22"/>
          <w:szCs w:val="22"/>
          <w:lang w:val="en-US"/>
        </w:rPr>
        <w:t xml:space="preserve"> // </w:t>
      </w:r>
      <w:r w:rsidRPr="008C7B4C">
        <w:rPr>
          <w:sz w:val="22"/>
          <w:szCs w:val="22"/>
        </w:rPr>
        <w:t>Компь</w:t>
      </w:r>
      <w:r w:rsidRPr="008C7B4C">
        <w:rPr>
          <w:sz w:val="22"/>
          <w:szCs w:val="22"/>
        </w:rPr>
        <w:t>ю</w:t>
      </w:r>
      <w:r w:rsidRPr="008C7B4C">
        <w:rPr>
          <w:sz w:val="22"/>
          <w:szCs w:val="22"/>
        </w:rPr>
        <w:t>терные</w:t>
      </w:r>
      <w:r w:rsidRPr="009F6E42">
        <w:rPr>
          <w:sz w:val="22"/>
          <w:szCs w:val="22"/>
          <w:lang w:val="en-US"/>
        </w:rPr>
        <w:t xml:space="preserve"> </w:t>
      </w:r>
      <w:r w:rsidRPr="008C7B4C">
        <w:rPr>
          <w:sz w:val="22"/>
          <w:szCs w:val="22"/>
        </w:rPr>
        <w:t>исследования</w:t>
      </w:r>
      <w:r w:rsidRPr="009F6E42">
        <w:rPr>
          <w:sz w:val="22"/>
          <w:szCs w:val="22"/>
          <w:lang w:val="en-US"/>
        </w:rPr>
        <w:t xml:space="preserve"> </w:t>
      </w:r>
      <w:r w:rsidRPr="008C7B4C">
        <w:rPr>
          <w:sz w:val="22"/>
          <w:szCs w:val="22"/>
        </w:rPr>
        <w:t>и</w:t>
      </w:r>
      <w:r w:rsidRPr="009F6E42">
        <w:rPr>
          <w:sz w:val="22"/>
          <w:szCs w:val="22"/>
          <w:lang w:val="en-US"/>
        </w:rPr>
        <w:t xml:space="preserve"> </w:t>
      </w:r>
      <w:r w:rsidRPr="008C7B4C">
        <w:rPr>
          <w:sz w:val="22"/>
          <w:szCs w:val="22"/>
        </w:rPr>
        <w:t>моделирование</w:t>
      </w:r>
      <w:r w:rsidRPr="009F6E42">
        <w:rPr>
          <w:sz w:val="22"/>
          <w:szCs w:val="22"/>
          <w:lang w:val="en-US"/>
        </w:rPr>
        <w:t xml:space="preserve">. </w:t>
      </w:r>
      <w:r w:rsidRPr="008919C3">
        <w:rPr>
          <w:sz w:val="22"/>
          <w:szCs w:val="22"/>
          <w:lang w:val="en-US"/>
        </w:rPr>
        <w:t xml:space="preserve">2009. </w:t>
      </w:r>
      <w:r w:rsidRPr="008C7B4C">
        <w:rPr>
          <w:sz w:val="22"/>
          <w:szCs w:val="22"/>
          <w:lang w:val="en-US"/>
        </w:rPr>
        <w:t xml:space="preserve">Т. 1. № </w:t>
      </w:r>
      <w:smartTag w:uri="urn:schemas-microsoft-com:office:smarttags" w:element="metricconverter">
        <w:smartTagPr>
          <w:attr w:name="ProductID" w:val="2. C"/>
        </w:smartTagPr>
        <w:r w:rsidRPr="008C7B4C">
          <w:rPr>
            <w:sz w:val="22"/>
            <w:szCs w:val="22"/>
            <w:lang w:val="en-US"/>
          </w:rPr>
          <w:t>2. C</w:t>
        </w:r>
      </w:smartTag>
      <w:r w:rsidRPr="008C7B4C">
        <w:rPr>
          <w:sz w:val="22"/>
          <w:szCs w:val="22"/>
          <w:lang w:val="en-US"/>
        </w:rPr>
        <w:t>. 161–172.</w:t>
      </w:r>
    </w:p>
    <w:p w:rsidR="008919C3" w:rsidRPr="008C7B4C" w:rsidRDefault="008919C3" w:rsidP="00CC09E7">
      <w:pPr>
        <w:spacing w:before="60"/>
        <w:ind w:left="709" w:hanging="284"/>
        <w:jc w:val="both"/>
        <w:rPr>
          <w:sz w:val="22"/>
          <w:szCs w:val="22"/>
        </w:rPr>
      </w:pPr>
      <w:r w:rsidRPr="008C7B4C">
        <w:rPr>
          <w:sz w:val="22"/>
          <w:szCs w:val="22"/>
          <w:lang w:val="en-US"/>
        </w:rPr>
        <w:t>7.</w:t>
      </w:r>
      <w:r w:rsidR="00C81694">
        <w:rPr>
          <w:sz w:val="22"/>
          <w:szCs w:val="22"/>
          <w:lang w:val="en-US"/>
        </w:rPr>
        <w:tab/>
      </w:r>
      <w:r w:rsidRPr="008C7B4C">
        <w:rPr>
          <w:sz w:val="22"/>
          <w:szCs w:val="22"/>
          <w:lang w:val="en-US"/>
        </w:rPr>
        <w:t xml:space="preserve">Kuzmenko D., Skorokhodov D. Optimization of transfinite interpolation of functions with </w:t>
      </w:r>
      <w:r w:rsidRPr="008C7B4C">
        <w:rPr>
          <w:spacing w:val="-2"/>
          <w:sz w:val="22"/>
          <w:szCs w:val="22"/>
          <w:lang w:val="en-US"/>
        </w:rPr>
        <w:t>bounded Laplacian by harmonic splines on box partitions // J. Approx. Theory</w:t>
      </w:r>
      <w:r w:rsidRPr="008919C3">
        <w:rPr>
          <w:spacing w:val="-2"/>
          <w:sz w:val="22"/>
          <w:szCs w:val="22"/>
        </w:rPr>
        <w:t xml:space="preserve">. 2016. </w:t>
      </w:r>
      <w:r w:rsidRPr="008C7B4C">
        <w:rPr>
          <w:spacing w:val="-2"/>
          <w:sz w:val="22"/>
          <w:szCs w:val="22"/>
          <w:lang w:val="en-US"/>
        </w:rPr>
        <w:t>Vol</w:t>
      </w:r>
      <w:r w:rsidRPr="008919C3">
        <w:rPr>
          <w:spacing w:val="-2"/>
          <w:sz w:val="22"/>
          <w:szCs w:val="22"/>
        </w:rPr>
        <w:t xml:space="preserve">. 209. </w:t>
      </w:r>
      <w:r w:rsidRPr="008C7B4C">
        <w:rPr>
          <w:spacing w:val="-2"/>
          <w:sz w:val="22"/>
          <w:szCs w:val="22"/>
          <w:lang w:val="en-US"/>
        </w:rPr>
        <w:t>P</w:t>
      </w:r>
      <w:r w:rsidRPr="008919C3">
        <w:rPr>
          <w:spacing w:val="-2"/>
          <w:sz w:val="22"/>
          <w:szCs w:val="22"/>
        </w:rPr>
        <w:t>. 44–57.</w:t>
      </w:r>
    </w:p>
    <w:p w:rsidR="008919C3" w:rsidRPr="00C81694" w:rsidRDefault="008919C3" w:rsidP="008919C3">
      <w:pPr>
        <w:rPr>
          <w:b/>
          <w:i/>
          <w:sz w:val="22"/>
          <w:szCs w:val="22"/>
        </w:rPr>
      </w:pPr>
      <w:r w:rsidRPr="00C81694">
        <w:rPr>
          <w:b/>
          <w:i/>
          <w:sz w:val="22"/>
          <w:szCs w:val="22"/>
        </w:rPr>
        <w:lastRenderedPageBreak/>
        <w:t>Уракбаева Регина Рафиковна, Удмуртский государственный университет,</w:t>
      </w:r>
      <w:r w:rsidR="008F4257" w:rsidRPr="00C81694">
        <w:rPr>
          <w:b/>
          <w:i/>
          <w:sz w:val="22"/>
          <w:szCs w:val="22"/>
        </w:rPr>
        <w:br/>
      </w:r>
      <w:r w:rsidRPr="00C81694">
        <w:rPr>
          <w:b/>
          <w:i/>
          <w:sz w:val="22"/>
          <w:szCs w:val="22"/>
          <w:lang w:val="en-US"/>
        </w:rPr>
        <w:t>regina</w:t>
      </w:r>
      <w:r w:rsidRPr="00C81694">
        <w:rPr>
          <w:b/>
          <w:i/>
          <w:sz w:val="22"/>
          <w:szCs w:val="22"/>
        </w:rPr>
        <w:t>.</w:t>
      </w:r>
      <w:r w:rsidRPr="00C81694">
        <w:rPr>
          <w:b/>
          <w:i/>
          <w:sz w:val="22"/>
          <w:szCs w:val="22"/>
          <w:lang w:val="en-US"/>
        </w:rPr>
        <w:t>urakbaeva</w:t>
      </w:r>
      <w:r w:rsidRPr="00C81694">
        <w:rPr>
          <w:b/>
          <w:i/>
          <w:sz w:val="22"/>
          <w:szCs w:val="22"/>
        </w:rPr>
        <w:t>.94@</w:t>
      </w:r>
      <w:r w:rsidRPr="00C81694">
        <w:rPr>
          <w:b/>
          <w:i/>
          <w:sz w:val="22"/>
          <w:szCs w:val="22"/>
          <w:lang w:val="en-US"/>
        </w:rPr>
        <w:t>mail</w:t>
      </w:r>
      <w:r w:rsidRPr="00C81694">
        <w:rPr>
          <w:b/>
          <w:i/>
          <w:sz w:val="22"/>
          <w:szCs w:val="22"/>
        </w:rPr>
        <w:t>.</w:t>
      </w:r>
      <w:r w:rsidRPr="00C81694">
        <w:rPr>
          <w:b/>
          <w:i/>
          <w:sz w:val="22"/>
          <w:szCs w:val="22"/>
          <w:lang w:val="en-US"/>
        </w:rPr>
        <w:t>ru</w:t>
      </w:r>
    </w:p>
    <w:p w:rsidR="008919C3" w:rsidRPr="00C81694" w:rsidRDefault="008919C3" w:rsidP="008919C3">
      <w:pPr>
        <w:jc w:val="both"/>
        <w:rPr>
          <w:b/>
          <w:i/>
          <w:sz w:val="22"/>
          <w:szCs w:val="22"/>
        </w:rPr>
      </w:pPr>
      <w:r w:rsidRPr="00C81694">
        <w:rPr>
          <w:b/>
          <w:i/>
          <w:sz w:val="22"/>
          <w:szCs w:val="22"/>
        </w:rPr>
        <w:t xml:space="preserve">Научный руководитель </w:t>
      </w:r>
      <w:r w:rsidR="00C81694" w:rsidRPr="00C81694">
        <w:rPr>
          <w:b/>
          <w:i/>
          <w:sz w:val="22"/>
          <w:szCs w:val="22"/>
        </w:rPr>
        <w:t>—</w:t>
      </w:r>
      <w:r w:rsidRPr="00C81694">
        <w:rPr>
          <w:b/>
          <w:i/>
          <w:sz w:val="22"/>
          <w:szCs w:val="22"/>
        </w:rPr>
        <w:t xml:space="preserve"> Татьяна Михайловна Банникова, Удмуртский государственный университет, доцент, к.</w:t>
      </w:r>
      <w:r w:rsidR="00C81694" w:rsidRPr="00C81694">
        <w:rPr>
          <w:b/>
          <w:i/>
          <w:sz w:val="22"/>
          <w:szCs w:val="22"/>
        </w:rPr>
        <w:t xml:space="preserve"> </w:t>
      </w:r>
      <w:r w:rsidRPr="00C81694">
        <w:rPr>
          <w:b/>
          <w:i/>
          <w:sz w:val="22"/>
          <w:szCs w:val="22"/>
        </w:rPr>
        <w:t>п.</w:t>
      </w:r>
      <w:r w:rsidR="00C81694" w:rsidRPr="00C81694">
        <w:rPr>
          <w:b/>
          <w:i/>
          <w:sz w:val="22"/>
          <w:szCs w:val="22"/>
        </w:rPr>
        <w:t xml:space="preserve"> </w:t>
      </w:r>
      <w:r w:rsidRPr="00C81694">
        <w:rPr>
          <w:b/>
          <w:i/>
          <w:sz w:val="22"/>
          <w:szCs w:val="22"/>
        </w:rPr>
        <w:t>н.</w:t>
      </w:r>
    </w:p>
    <w:p w:rsidR="008919C3" w:rsidRPr="009F6E42" w:rsidRDefault="008919C3" w:rsidP="00C81694">
      <w:pPr>
        <w:rPr>
          <w:b/>
          <w:i/>
          <w:sz w:val="22"/>
          <w:szCs w:val="22"/>
        </w:rPr>
      </w:pPr>
    </w:p>
    <w:p w:rsidR="008919C3" w:rsidRPr="00C81694" w:rsidRDefault="008919C3" w:rsidP="00C81694">
      <w:pPr>
        <w:jc w:val="center"/>
        <w:rPr>
          <w:b/>
          <w:sz w:val="22"/>
          <w:szCs w:val="22"/>
        </w:rPr>
      </w:pPr>
      <w:r w:rsidRPr="00C81694">
        <w:rPr>
          <w:b/>
          <w:sz w:val="22"/>
          <w:szCs w:val="22"/>
        </w:rPr>
        <w:t>НАХОЖДЕНИЕ КРУГОВОГО МНОГОЧЛЕНА</w:t>
      </w:r>
    </w:p>
    <w:p w:rsidR="008919C3" w:rsidRPr="00C81694" w:rsidRDefault="008919C3" w:rsidP="00C81694">
      <w:pPr>
        <w:jc w:val="center"/>
        <w:rPr>
          <w:b/>
          <w:sz w:val="22"/>
          <w:szCs w:val="22"/>
        </w:rPr>
      </w:pPr>
      <w:r w:rsidRPr="00C81694">
        <w:rPr>
          <w:b/>
          <w:sz w:val="22"/>
          <w:szCs w:val="22"/>
          <w:lang w:val="en-US"/>
        </w:rPr>
        <w:t>FINDING</w:t>
      </w:r>
      <w:r w:rsidRPr="00C81694">
        <w:rPr>
          <w:b/>
          <w:sz w:val="22"/>
          <w:szCs w:val="22"/>
        </w:rPr>
        <w:t xml:space="preserve"> </w:t>
      </w:r>
      <w:r w:rsidRPr="00C81694">
        <w:rPr>
          <w:b/>
          <w:sz w:val="22"/>
          <w:szCs w:val="22"/>
          <w:lang w:val="en-US"/>
        </w:rPr>
        <w:t>CIRCULAR</w:t>
      </w:r>
      <w:r w:rsidRPr="00C81694">
        <w:rPr>
          <w:b/>
          <w:sz w:val="22"/>
          <w:szCs w:val="22"/>
        </w:rPr>
        <w:t xml:space="preserve"> </w:t>
      </w:r>
      <w:r w:rsidRPr="00C81694">
        <w:rPr>
          <w:b/>
          <w:sz w:val="22"/>
          <w:szCs w:val="22"/>
          <w:lang w:val="en-US"/>
        </w:rPr>
        <w:t>POLYNOMIAL</w:t>
      </w:r>
    </w:p>
    <w:p w:rsidR="00C81694" w:rsidRPr="009F6E42" w:rsidRDefault="00C81694" w:rsidP="00C81694">
      <w:pPr>
        <w:rPr>
          <w:b/>
          <w:sz w:val="22"/>
          <w:szCs w:val="22"/>
        </w:rPr>
      </w:pPr>
    </w:p>
    <w:p w:rsidR="008919C3" w:rsidRPr="00C81694" w:rsidRDefault="008919C3" w:rsidP="004C7067">
      <w:pPr>
        <w:ind w:firstLine="720"/>
        <w:jc w:val="both"/>
        <w:rPr>
          <w:sz w:val="22"/>
          <w:szCs w:val="22"/>
        </w:rPr>
      </w:pPr>
      <w:r w:rsidRPr="00C81694">
        <w:rPr>
          <w:b/>
          <w:sz w:val="22"/>
          <w:szCs w:val="22"/>
        </w:rPr>
        <w:t>Аннотация</w:t>
      </w:r>
      <w:r w:rsidR="00C81694" w:rsidRPr="009F6E42">
        <w:rPr>
          <w:b/>
          <w:sz w:val="22"/>
          <w:szCs w:val="22"/>
        </w:rPr>
        <w:t>.</w:t>
      </w:r>
      <w:r w:rsidRPr="00C81694">
        <w:rPr>
          <w:sz w:val="22"/>
          <w:szCs w:val="22"/>
        </w:rPr>
        <w:t xml:space="preserve"> В статье рассматривается многочлен деления круга. Существуют разли</w:t>
      </w:r>
      <w:r w:rsidRPr="00C81694">
        <w:rPr>
          <w:sz w:val="22"/>
          <w:szCs w:val="22"/>
        </w:rPr>
        <w:t>ч</w:t>
      </w:r>
      <w:r w:rsidRPr="00C81694">
        <w:rPr>
          <w:sz w:val="22"/>
          <w:szCs w:val="22"/>
        </w:rPr>
        <w:t>ные формулы для нахождения кругового многочлена. Основной целью является задача нахо</w:t>
      </w:r>
      <w:r w:rsidRPr="00C81694">
        <w:rPr>
          <w:sz w:val="22"/>
          <w:szCs w:val="22"/>
        </w:rPr>
        <w:t>ж</w:t>
      </w:r>
      <w:r w:rsidRPr="00C81694">
        <w:rPr>
          <w:sz w:val="22"/>
          <w:szCs w:val="22"/>
        </w:rPr>
        <w:t>дения кругового многочлена любой степени или с заданными условиями.</w:t>
      </w:r>
    </w:p>
    <w:p w:rsidR="008919C3" w:rsidRPr="00C81694" w:rsidRDefault="008919C3" w:rsidP="004C7067">
      <w:pPr>
        <w:ind w:firstLine="720"/>
        <w:jc w:val="both"/>
        <w:rPr>
          <w:b/>
          <w:sz w:val="22"/>
          <w:szCs w:val="22"/>
          <w:lang w:val="en-US"/>
        </w:rPr>
      </w:pPr>
      <w:r w:rsidRPr="00C81694">
        <w:rPr>
          <w:b/>
          <w:sz w:val="22"/>
          <w:szCs w:val="22"/>
          <w:lang w:val="en-US"/>
        </w:rPr>
        <w:t>Abstract</w:t>
      </w:r>
      <w:r w:rsidR="00C81694">
        <w:rPr>
          <w:b/>
          <w:sz w:val="22"/>
          <w:szCs w:val="22"/>
          <w:lang w:val="en-US"/>
        </w:rPr>
        <w:t>.</w:t>
      </w:r>
      <w:r w:rsidRPr="00C81694">
        <w:rPr>
          <w:sz w:val="22"/>
          <w:szCs w:val="22"/>
          <w:lang w:val="en-US"/>
        </w:rPr>
        <w:t xml:space="preserve"> </w:t>
      </w:r>
      <w:r w:rsidR="00C81694">
        <w:rPr>
          <w:sz w:val="22"/>
          <w:szCs w:val="22"/>
          <w:lang w:val="en-US"/>
        </w:rPr>
        <w:t>T</w:t>
      </w:r>
      <w:r w:rsidRPr="00C81694">
        <w:rPr>
          <w:sz w:val="22"/>
          <w:szCs w:val="22"/>
          <w:lang w:val="en-US"/>
        </w:rPr>
        <w:t>he paper deals with the polynomial of division of a circle. There are different fo</w:t>
      </w:r>
      <w:r w:rsidRPr="00C81694">
        <w:rPr>
          <w:sz w:val="22"/>
          <w:szCs w:val="22"/>
          <w:lang w:val="en-US"/>
        </w:rPr>
        <w:t>r</w:t>
      </w:r>
      <w:r w:rsidRPr="00C81694">
        <w:rPr>
          <w:sz w:val="22"/>
          <w:szCs w:val="22"/>
          <w:lang w:val="en-US"/>
        </w:rPr>
        <w:t>mulas for finding a circular polynomial. The main objective is the problem of finding a circular pol</w:t>
      </w:r>
      <w:r w:rsidRPr="00C81694">
        <w:rPr>
          <w:sz w:val="22"/>
          <w:szCs w:val="22"/>
          <w:lang w:val="en-US"/>
        </w:rPr>
        <w:t>y</w:t>
      </w:r>
      <w:r w:rsidRPr="00C81694">
        <w:rPr>
          <w:sz w:val="22"/>
          <w:szCs w:val="22"/>
          <w:lang w:val="en-US"/>
        </w:rPr>
        <w:t>nomial of any degree or with given conditions.</w:t>
      </w:r>
    </w:p>
    <w:p w:rsidR="008919C3" w:rsidRPr="00C81694" w:rsidRDefault="008919C3" w:rsidP="004C7067">
      <w:pPr>
        <w:ind w:firstLine="720"/>
        <w:jc w:val="both"/>
        <w:rPr>
          <w:sz w:val="22"/>
          <w:szCs w:val="22"/>
        </w:rPr>
      </w:pPr>
      <w:r w:rsidRPr="00C81694">
        <w:rPr>
          <w:b/>
          <w:i/>
          <w:sz w:val="22"/>
          <w:szCs w:val="22"/>
        </w:rPr>
        <w:t>Ключевые слова</w:t>
      </w:r>
      <w:r w:rsidRPr="00C81694">
        <w:rPr>
          <w:b/>
          <w:sz w:val="22"/>
          <w:szCs w:val="22"/>
        </w:rPr>
        <w:t xml:space="preserve">: </w:t>
      </w:r>
      <w:r w:rsidR="00181471">
        <w:rPr>
          <w:sz w:val="22"/>
          <w:szCs w:val="22"/>
        </w:rPr>
        <w:t>м</w:t>
      </w:r>
      <w:r w:rsidRPr="00C81694">
        <w:rPr>
          <w:sz w:val="22"/>
          <w:szCs w:val="22"/>
        </w:rPr>
        <w:t xml:space="preserve">ногочлен деления круга, </w:t>
      </w:r>
      <w:r w:rsidR="00181471">
        <w:rPr>
          <w:sz w:val="22"/>
          <w:szCs w:val="22"/>
        </w:rPr>
        <w:t>ф</w:t>
      </w:r>
      <w:r w:rsidRPr="00C81694">
        <w:rPr>
          <w:sz w:val="22"/>
          <w:szCs w:val="22"/>
        </w:rPr>
        <w:t xml:space="preserve">ункция Эйлера, </w:t>
      </w:r>
      <w:r w:rsidR="00181471">
        <w:rPr>
          <w:sz w:val="22"/>
          <w:szCs w:val="22"/>
        </w:rPr>
        <w:t>ф</w:t>
      </w:r>
      <w:r w:rsidRPr="00C81694">
        <w:rPr>
          <w:sz w:val="22"/>
          <w:szCs w:val="22"/>
        </w:rPr>
        <w:t>ункция Мёбиуса.</w:t>
      </w:r>
    </w:p>
    <w:p w:rsidR="008919C3" w:rsidRPr="00C81694" w:rsidRDefault="00FA7D20" w:rsidP="004C7067">
      <w:pPr>
        <w:ind w:firstLine="720"/>
        <w:jc w:val="both"/>
        <w:rPr>
          <w:sz w:val="22"/>
          <w:szCs w:val="22"/>
          <w:lang w:val="en-US"/>
        </w:rPr>
      </w:pPr>
      <w:r w:rsidRPr="00C81694">
        <w:rPr>
          <w:b/>
          <w:i/>
          <w:sz w:val="22"/>
          <w:szCs w:val="22"/>
          <w:lang w:val="en-US"/>
        </w:rPr>
        <w:t>Key</w:t>
      </w:r>
      <w:r w:rsidR="008919C3" w:rsidRPr="00C81694">
        <w:rPr>
          <w:b/>
          <w:i/>
          <w:sz w:val="22"/>
          <w:szCs w:val="22"/>
          <w:lang w:val="en-US"/>
        </w:rPr>
        <w:t>words</w:t>
      </w:r>
      <w:r w:rsidR="008919C3" w:rsidRPr="00C81694">
        <w:rPr>
          <w:b/>
          <w:sz w:val="22"/>
          <w:szCs w:val="22"/>
          <w:lang w:val="en-US"/>
        </w:rPr>
        <w:t xml:space="preserve">: </w:t>
      </w:r>
      <w:r w:rsidR="008919C3" w:rsidRPr="00C81694">
        <w:rPr>
          <w:sz w:val="22"/>
          <w:szCs w:val="22"/>
          <w:lang w:val="en-US"/>
        </w:rPr>
        <w:t xml:space="preserve">circle division </w:t>
      </w:r>
      <w:r w:rsidR="00181471">
        <w:rPr>
          <w:sz w:val="22"/>
          <w:szCs w:val="22"/>
          <w:lang w:val="en-US"/>
        </w:rPr>
        <w:t>p</w:t>
      </w:r>
      <w:r w:rsidR="008919C3" w:rsidRPr="00C81694">
        <w:rPr>
          <w:sz w:val="22"/>
          <w:szCs w:val="22"/>
          <w:lang w:val="en-US"/>
        </w:rPr>
        <w:t xml:space="preserve">olynomial, Euler </w:t>
      </w:r>
      <w:r w:rsidR="00181471">
        <w:rPr>
          <w:sz w:val="22"/>
          <w:szCs w:val="22"/>
          <w:lang w:val="en-US"/>
        </w:rPr>
        <w:t>f</w:t>
      </w:r>
      <w:r w:rsidR="008919C3" w:rsidRPr="00C81694">
        <w:rPr>
          <w:sz w:val="22"/>
          <w:szCs w:val="22"/>
          <w:lang w:val="en-US"/>
        </w:rPr>
        <w:t xml:space="preserve">unction, Mobius </w:t>
      </w:r>
      <w:r w:rsidR="00181471">
        <w:rPr>
          <w:sz w:val="22"/>
          <w:szCs w:val="22"/>
          <w:lang w:val="en-US"/>
        </w:rPr>
        <w:t>f</w:t>
      </w:r>
      <w:r w:rsidR="008919C3" w:rsidRPr="00C81694">
        <w:rPr>
          <w:sz w:val="22"/>
          <w:szCs w:val="22"/>
          <w:lang w:val="en-US"/>
        </w:rPr>
        <w:t>unction.</w:t>
      </w:r>
    </w:p>
    <w:p w:rsidR="008919C3" w:rsidRPr="009F6E42" w:rsidRDefault="008919C3" w:rsidP="008919C3">
      <w:pPr>
        <w:autoSpaceDE w:val="0"/>
        <w:autoSpaceDN w:val="0"/>
        <w:adjustRightInd w:val="0"/>
        <w:ind w:firstLine="709"/>
        <w:jc w:val="both"/>
        <w:rPr>
          <w:bCs/>
          <w:color w:val="000000"/>
          <w:sz w:val="22"/>
          <w:szCs w:val="22"/>
        </w:rPr>
      </w:pPr>
      <w:r w:rsidRPr="00C81694">
        <w:rPr>
          <w:bCs/>
          <w:color w:val="000000"/>
          <w:sz w:val="22"/>
          <w:szCs w:val="22"/>
        </w:rPr>
        <w:t>Круговой</w:t>
      </w:r>
      <w:r w:rsidR="007D4DB5" w:rsidRPr="00C81694">
        <w:rPr>
          <w:bCs/>
          <w:color w:val="000000"/>
          <w:sz w:val="22"/>
          <w:szCs w:val="22"/>
        </w:rPr>
        <w:t xml:space="preserve"> </w:t>
      </w:r>
      <w:r w:rsidRPr="00C81694">
        <w:rPr>
          <w:bCs/>
          <w:color w:val="000000"/>
          <w:sz w:val="22"/>
          <w:szCs w:val="22"/>
        </w:rPr>
        <w:t xml:space="preserve">многочлен </w:t>
      </w:r>
      <w:r w:rsidR="00C81694" w:rsidRPr="009F6E42">
        <w:rPr>
          <w:bCs/>
          <w:color w:val="000000"/>
          <w:sz w:val="22"/>
          <w:szCs w:val="22"/>
        </w:rPr>
        <w:t>—</w:t>
      </w:r>
      <w:r w:rsidR="00C81694">
        <w:rPr>
          <w:bCs/>
          <w:color w:val="000000"/>
          <w:sz w:val="22"/>
          <w:szCs w:val="22"/>
        </w:rPr>
        <w:t xml:space="preserve"> </w:t>
      </w:r>
      <w:r w:rsidR="00181471">
        <w:rPr>
          <w:bCs/>
          <w:color w:val="000000"/>
          <w:sz w:val="22"/>
          <w:szCs w:val="22"/>
        </w:rPr>
        <w:t xml:space="preserve">это </w:t>
      </w:r>
      <w:r w:rsidR="00C81694">
        <w:rPr>
          <w:bCs/>
          <w:color w:val="000000"/>
          <w:sz w:val="22"/>
          <w:szCs w:val="22"/>
        </w:rPr>
        <w:t>многочлен, имеющий вид</w:t>
      </w:r>
    </w:p>
    <w:p w:rsidR="00C81694" w:rsidRPr="00C81694" w:rsidRDefault="00C81694" w:rsidP="008B4D4D">
      <w:pPr>
        <w:tabs>
          <w:tab w:val="center" w:pos="4536"/>
          <w:tab w:val="right" w:pos="9072"/>
        </w:tabs>
        <w:autoSpaceDE w:val="0"/>
        <w:autoSpaceDN w:val="0"/>
        <w:adjustRightInd w:val="0"/>
        <w:spacing w:before="60" w:after="60"/>
        <w:rPr>
          <w:bCs/>
          <w:color w:val="000000"/>
          <w:sz w:val="22"/>
          <w:szCs w:val="22"/>
        </w:rPr>
      </w:pPr>
      <w:r w:rsidRPr="009F6E42">
        <w:rPr>
          <w:bCs/>
          <w:color w:val="000000"/>
          <w:sz w:val="22"/>
          <w:szCs w:val="22"/>
        </w:rPr>
        <w:tab/>
      </w:r>
      <w:r w:rsidRPr="00C81694">
        <w:rPr>
          <w:bCs/>
          <w:color w:val="000000"/>
          <w:position w:val="-26"/>
          <w:sz w:val="22"/>
          <w:szCs w:val="22"/>
          <w:lang w:val="en-US"/>
        </w:rPr>
        <w:object w:dxaOrig="1840" w:dyaOrig="499">
          <v:shape id="_x0000_i1167" type="#_x0000_t75" style="width:92pt;height:25pt" o:ole="">
            <v:imagedata r:id="rId289" o:title=""/>
          </v:shape>
          <o:OLEObject Type="Embed" ProgID="Equation.DSMT4" ShapeID="_x0000_i1167" DrawAspect="Content" ObjectID="_1597738018" r:id="rId290"/>
        </w:object>
      </w:r>
      <w:r w:rsidRPr="00C81694">
        <w:rPr>
          <w:bCs/>
          <w:color w:val="000000"/>
          <w:sz w:val="22"/>
          <w:szCs w:val="22"/>
        </w:rPr>
        <w:tab/>
        <w:t>(1)</w:t>
      </w:r>
    </w:p>
    <w:p w:rsidR="008919C3" w:rsidRPr="00C81694" w:rsidRDefault="008919C3" w:rsidP="008919C3">
      <w:pPr>
        <w:autoSpaceDE w:val="0"/>
        <w:autoSpaceDN w:val="0"/>
        <w:adjustRightInd w:val="0"/>
        <w:jc w:val="both"/>
        <w:rPr>
          <w:bCs/>
          <w:color w:val="000000"/>
          <w:sz w:val="22"/>
          <w:szCs w:val="22"/>
        </w:rPr>
      </w:pPr>
      <w:r w:rsidRPr="00C81694">
        <w:rPr>
          <w:bCs/>
          <w:color w:val="000000"/>
          <w:sz w:val="22"/>
          <w:szCs w:val="22"/>
        </w:rPr>
        <w:t xml:space="preserve">где </w:t>
      </w:r>
      <m:oMath>
        <m:sSub>
          <m:sSubPr>
            <m:ctrlPr>
              <w:rPr>
                <w:rFonts w:ascii="Cambria Math" w:hAnsi="Cambria Math"/>
                <w:bCs/>
                <w:i/>
                <w:color w:val="000000"/>
                <w:sz w:val="22"/>
                <w:szCs w:val="22"/>
              </w:rPr>
            </m:ctrlPr>
          </m:sSubPr>
          <m:e>
            <m:r>
              <w:rPr>
                <w:rFonts w:ascii="Cambria Math" w:hAnsi="Cambria Math"/>
                <w:color w:val="000000"/>
                <w:sz w:val="22"/>
                <w:szCs w:val="22"/>
              </w:rPr>
              <m:t>ε</m:t>
            </m:r>
          </m:e>
          <m:sub>
            <m:r>
              <w:rPr>
                <w:rFonts w:ascii="Cambria Math" w:hAnsi="Cambria Math"/>
                <w:color w:val="000000"/>
                <w:sz w:val="22"/>
                <w:szCs w:val="22"/>
              </w:rPr>
              <m:t>k</m:t>
            </m:r>
          </m:sub>
        </m:sSub>
      </m:oMath>
      <w:r w:rsidRPr="00C81694">
        <w:rPr>
          <w:bCs/>
          <w:color w:val="000000"/>
          <w:sz w:val="22"/>
          <w:szCs w:val="22"/>
        </w:rPr>
        <w:t xml:space="preserve"> </w:t>
      </w:r>
      <w:r w:rsidR="00C81694" w:rsidRPr="00C81694">
        <w:rPr>
          <w:bCs/>
          <w:color w:val="000000"/>
          <w:sz w:val="22"/>
          <w:szCs w:val="22"/>
        </w:rPr>
        <w:t>—</w:t>
      </w:r>
      <w:r w:rsidRPr="00C81694">
        <w:rPr>
          <w:bCs/>
          <w:color w:val="000000"/>
          <w:sz w:val="22"/>
          <w:szCs w:val="22"/>
        </w:rPr>
        <w:t xml:space="preserve"> </w:t>
      </w:r>
      <w:r w:rsidRPr="00C81694">
        <w:rPr>
          <w:bCs/>
          <w:i/>
          <w:iCs/>
          <w:color w:val="000000"/>
          <w:sz w:val="22"/>
          <w:szCs w:val="22"/>
        </w:rPr>
        <w:t>первообразные корни</w:t>
      </w:r>
      <w:r w:rsidR="00C81694" w:rsidRPr="00C81694">
        <w:rPr>
          <w:bCs/>
          <w:color w:val="000000"/>
          <w:sz w:val="22"/>
          <w:szCs w:val="22"/>
        </w:rPr>
        <w:t xml:space="preserve"> </w:t>
      </w:r>
      <w:r w:rsidRPr="00C81694">
        <w:rPr>
          <w:bCs/>
          <w:color w:val="000000"/>
          <w:sz w:val="22"/>
          <w:szCs w:val="22"/>
        </w:rPr>
        <w:t xml:space="preserve">степени </w:t>
      </w:r>
      <w:r w:rsidRPr="00C81694">
        <w:rPr>
          <w:bCs/>
          <w:i/>
          <w:color w:val="000000"/>
          <w:sz w:val="22"/>
          <w:szCs w:val="22"/>
        </w:rPr>
        <w:t>n</w:t>
      </w:r>
      <w:r w:rsidRPr="00C81694">
        <w:rPr>
          <w:bCs/>
          <w:color w:val="000000"/>
          <w:sz w:val="22"/>
          <w:szCs w:val="22"/>
        </w:rPr>
        <w:t xml:space="preserve"> из единицы. </w:t>
      </w:r>
      <w:r w:rsidR="00181471">
        <w:rPr>
          <w:bCs/>
          <w:color w:val="000000"/>
          <w:sz w:val="22"/>
          <w:szCs w:val="22"/>
        </w:rPr>
        <w:t>С</w:t>
      </w:r>
      <w:r w:rsidRPr="00C81694">
        <w:rPr>
          <w:bCs/>
          <w:color w:val="000000"/>
          <w:sz w:val="22"/>
          <w:szCs w:val="22"/>
        </w:rPr>
        <w:t>тепень многочле</w:t>
      </w:r>
      <w:r w:rsidR="00C81694">
        <w:rPr>
          <w:bCs/>
          <w:color w:val="000000"/>
          <w:sz w:val="22"/>
          <w:szCs w:val="22"/>
        </w:rPr>
        <w:t xml:space="preserve">на </w:t>
      </w:r>
      <w:r w:rsidRPr="00C81694">
        <w:rPr>
          <w:bCs/>
          <w:color w:val="000000"/>
          <w:sz w:val="22"/>
          <w:szCs w:val="22"/>
        </w:rPr>
        <w:t xml:space="preserve">равна </w:t>
      </w:r>
      <m:oMath>
        <m:r>
          <w:rPr>
            <w:rFonts w:ascii="Cambria Math" w:hAnsi="Cambria Math"/>
            <w:color w:val="000000"/>
            <w:sz w:val="22"/>
            <w:szCs w:val="22"/>
          </w:rPr>
          <m:t>φ(n)</m:t>
        </m:r>
      </m:oMath>
      <w:r w:rsidRPr="00C81694">
        <w:rPr>
          <w:bCs/>
          <w:color w:val="000000"/>
          <w:sz w:val="22"/>
          <w:szCs w:val="22"/>
        </w:rPr>
        <w:t>,</w:t>
      </w:r>
      <w:r w:rsidR="00181471">
        <w:rPr>
          <w:bCs/>
          <w:color w:val="000000"/>
          <w:sz w:val="22"/>
          <w:szCs w:val="22"/>
        </w:rPr>
        <w:br/>
      </w:r>
      <w:r w:rsidRPr="00C81694">
        <w:rPr>
          <w:bCs/>
          <w:color w:val="000000"/>
          <w:sz w:val="22"/>
          <w:szCs w:val="22"/>
        </w:rPr>
        <w:t xml:space="preserve">где </w:t>
      </w:r>
      <m:oMath>
        <m:r>
          <w:rPr>
            <w:rFonts w:ascii="Cambria Math" w:hAnsi="Cambria Math"/>
            <w:color w:val="000000"/>
            <w:sz w:val="22"/>
            <w:szCs w:val="22"/>
          </w:rPr>
          <m:t>φ(n)</m:t>
        </m:r>
      </m:oMath>
      <w:r w:rsidRPr="00C81694">
        <w:rPr>
          <w:bCs/>
          <w:color w:val="000000"/>
          <w:sz w:val="22"/>
          <w:szCs w:val="22"/>
        </w:rPr>
        <w:t xml:space="preserve"> </w:t>
      </w:r>
      <w:r w:rsidR="00C81694" w:rsidRPr="00C81694">
        <w:rPr>
          <w:bCs/>
          <w:color w:val="000000"/>
          <w:sz w:val="22"/>
          <w:szCs w:val="22"/>
        </w:rPr>
        <w:t>—</w:t>
      </w:r>
      <w:r w:rsidR="00C81694">
        <w:rPr>
          <w:bCs/>
          <w:color w:val="000000"/>
          <w:sz w:val="22"/>
          <w:szCs w:val="22"/>
        </w:rPr>
        <w:t xml:space="preserve"> функция Эйлера [1].</w:t>
      </w:r>
    </w:p>
    <w:p w:rsidR="008919C3" w:rsidRPr="009F6E42" w:rsidRDefault="008919C3" w:rsidP="008919C3">
      <w:pPr>
        <w:autoSpaceDE w:val="0"/>
        <w:autoSpaceDN w:val="0"/>
        <w:adjustRightInd w:val="0"/>
        <w:ind w:firstLine="709"/>
        <w:jc w:val="both"/>
        <w:rPr>
          <w:bCs/>
          <w:color w:val="000000"/>
          <w:sz w:val="22"/>
          <w:szCs w:val="22"/>
        </w:rPr>
      </w:pPr>
      <w:r w:rsidRPr="00C81694">
        <w:rPr>
          <w:bCs/>
          <w:color w:val="000000"/>
          <w:sz w:val="22"/>
          <w:szCs w:val="22"/>
        </w:rPr>
        <w:t>Круговые многочлены удовлетворяют соотношению</w:t>
      </w:r>
    </w:p>
    <w:p w:rsidR="00C81694" w:rsidRPr="008D4A1A" w:rsidRDefault="00C81694" w:rsidP="008B4D4D">
      <w:pPr>
        <w:tabs>
          <w:tab w:val="center" w:pos="4536"/>
          <w:tab w:val="right" w:pos="9072"/>
        </w:tabs>
        <w:autoSpaceDE w:val="0"/>
        <w:autoSpaceDN w:val="0"/>
        <w:adjustRightInd w:val="0"/>
        <w:spacing w:before="60" w:after="60"/>
        <w:rPr>
          <w:bCs/>
          <w:color w:val="000000"/>
          <w:sz w:val="22"/>
          <w:szCs w:val="22"/>
        </w:rPr>
      </w:pPr>
      <w:r w:rsidRPr="009F6E42">
        <w:rPr>
          <w:bCs/>
          <w:color w:val="000000"/>
          <w:sz w:val="22"/>
          <w:szCs w:val="22"/>
        </w:rPr>
        <w:tab/>
      </w:r>
      <w:r w:rsidR="008D4A1A" w:rsidRPr="008D4A1A">
        <w:rPr>
          <w:bCs/>
          <w:color w:val="000000"/>
          <w:position w:val="-28"/>
          <w:sz w:val="22"/>
          <w:szCs w:val="22"/>
          <w:lang w:val="en-US"/>
        </w:rPr>
        <w:object w:dxaOrig="1680" w:dyaOrig="520">
          <v:shape id="_x0000_i1168" type="#_x0000_t75" style="width:84pt;height:26pt" o:ole="">
            <v:imagedata r:id="rId291" o:title=""/>
          </v:shape>
          <o:OLEObject Type="Embed" ProgID="Equation.DSMT4" ShapeID="_x0000_i1168" DrawAspect="Content" ObjectID="_1597738019" r:id="rId292"/>
        </w:object>
      </w:r>
      <w:r w:rsidRPr="00C81694">
        <w:rPr>
          <w:bCs/>
          <w:color w:val="000000"/>
          <w:sz w:val="22"/>
          <w:szCs w:val="22"/>
        </w:rPr>
        <w:tab/>
      </w:r>
      <w:r>
        <w:rPr>
          <w:bCs/>
          <w:color w:val="000000"/>
          <w:sz w:val="22"/>
          <w:szCs w:val="22"/>
        </w:rPr>
        <w:t>(</w:t>
      </w:r>
      <w:r w:rsidRPr="008D4A1A">
        <w:rPr>
          <w:bCs/>
          <w:color w:val="000000"/>
          <w:sz w:val="22"/>
          <w:szCs w:val="22"/>
        </w:rPr>
        <w:t>2</w:t>
      </w:r>
      <w:r w:rsidRPr="00C81694">
        <w:rPr>
          <w:bCs/>
          <w:color w:val="000000"/>
          <w:sz w:val="22"/>
          <w:szCs w:val="22"/>
        </w:rPr>
        <w:t>)</w:t>
      </w:r>
    </w:p>
    <w:p w:rsidR="008919C3" w:rsidRPr="00C81694" w:rsidRDefault="008919C3" w:rsidP="008919C3">
      <w:pPr>
        <w:autoSpaceDE w:val="0"/>
        <w:autoSpaceDN w:val="0"/>
        <w:adjustRightInd w:val="0"/>
        <w:jc w:val="both"/>
        <w:rPr>
          <w:bCs/>
          <w:color w:val="000000"/>
          <w:sz w:val="22"/>
          <w:szCs w:val="22"/>
        </w:rPr>
      </w:pPr>
      <w:r w:rsidRPr="00C81694">
        <w:rPr>
          <w:bCs/>
          <w:color w:val="000000"/>
          <w:sz w:val="22"/>
          <w:szCs w:val="22"/>
        </w:rPr>
        <w:t xml:space="preserve">где произведение берется по всем положительным делителям </w:t>
      </w:r>
      <w:r w:rsidRPr="00C81694">
        <w:rPr>
          <w:bCs/>
          <w:i/>
          <w:color w:val="000000"/>
          <w:sz w:val="22"/>
          <w:szCs w:val="22"/>
        </w:rPr>
        <w:t xml:space="preserve">d </w:t>
      </w:r>
      <w:r w:rsidRPr="00C81694">
        <w:rPr>
          <w:bCs/>
          <w:color w:val="000000"/>
          <w:sz w:val="22"/>
          <w:szCs w:val="22"/>
        </w:rPr>
        <w:t xml:space="preserve">числа </w:t>
      </w:r>
      <w:r w:rsidRPr="00C81694">
        <w:rPr>
          <w:bCs/>
          <w:i/>
          <w:color w:val="000000"/>
          <w:sz w:val="22"/>
          <w:szCs w:val="22"/>
          <w:lang w:val="en-US"/>
        </w:rPr>
        <w:t>n</w:t>
      </w:r>
      <w:r w:rsidRPr="00C81694">
        <w:rPr>
          <w:bCs/>
          <w:color w:val="000000"/>
          <w:sz w:val="22"/>
          <w:szCs w:val="22"/>
        </w:rPr>
        <w:t xml:space="preserve">, включая и само </w:t>
      </w:r>
      <w:r w:rsidRPr="00C81694">
        <w:rPr>
          <w:bCs/>
          <w:i/>
          <w:color w:val="000000"/>
          <w:sz w:val="22"/>
          <w:szCs w:val="22"/>
          <w:lang w:val="en-US"/>
        </w:rPr>
        <w:t>n</w:t>
      </w:r>
      <w:r w:rsidRPr="00C81694">
        <w:rPr>
          <w:bCs/>
          <w:color w:val="000000"/>
          <w:sz w:val="22"/>
          <w:szCs w:val="22"/>
        </w:rPr>
        <w:t xml:space="preserve">. Это соотношение позволяет </w:t>
      </w:r>
      <w:r w:rsidR="008D4A1A">
        <w:rPr>
          <w:bCs/>
          <w:color w:val="000000"/>
          <w:sz w:val="22"/>
          <w:szCs w:val="22"/>
        </w:rPr>
        <w:t xml:space="preserve">рекурсивно вычислять многочлен </w:t>
      </w:r>
      <w:r w:rsidRPr="00C81694">
        <w:rPr>
          <w:bCs/>
          <w:color w:val="000000"/>
          <w:sz w:val="22"/>
          <w:szCs w:val="22"/>
        </w:rPr>
        <w:t xml:space="preserve">путем деления многочлена </w:t>
      </w:r>
      <m:oMath>
        <m:sSup>
          <m:sSupPr>
            <m:ctrlPr>
              <w:rPr>
                <w:rFonts w:ascii="Cambria Math" w:hAnsi="Cambria Math"/>
                <w:bCs/>
                <w:i/>
                <w:color w:val="000000"/>
                <w:sz w:val="22"/>
                <w:szCs w:val="22"/>
              </w:rPr>
            </m:ctrlPr>
          </m:sSupPr>
          <m:e>
            <m:r>
              <w:rPr>
                <w:rFonts w:ascii="Cambria Math" w:hAnsi="Cambria Math"/>
                <w:color w:val="000000"/>
                <w:sz w:val="22"/>
                <w:szCs w:val="22"/>
              </w:rPr>
              <m:t>x</m:t>
            </m:r>
          </m:e>
          <m:sup>
            <m:r>
              <w:rPr>
                <w:rFonts w:ascii="Cambria Math" w:hAnsi="Cambria Math"/>
                <w:color w:val="000000"/>
                <w:sz w:val="22"/>
                <w:szCs w:val="22"/>
              </w:rPr>
              <m:t>n</m:t>
            </m:r>
          </m:sup>
        </m:sSup>
        <m:r>
          <w:rPr>
            <w:rFonts w:ascii="Cambria Math" w:hAnsi="Cambria Math"/>
            <w:color w:val="000000"/>
            <w:sz w:val="22"/>
            <w:szCs w:val="22"/>
          </w:rPr>
          <m:t>-1</m:t>
        </m:r>
      </m:oMath>
      <w:r w:rsidRPr="00C81694">
        <w:rPr>
          <w:bCs/>
          <w:color w:val="000000"/>
          <w:sz w:val="22"/>
          <w:szCs w:val="22"/>
        </w:rPr>
        <w:t xml:space="preserve"> на произведение всех</w:t>
      </w:r>
      <w:r w:rsidRPr="00C81694">
        <w:rPr>
          <w:bCs/>
          <w:i/>
          <w:iCs/>
          <w:color w:val="000000"/>
          <w:sz w:val="22"/>
          <w:szCs w:val="22"/>
        </w:rPr>
        <w:t xml:space="preserve">, </w:t>
      </w:r>
      <w:r w:rsidRPr="00C81694">
        <w:rPr>
          <w:bCs/>
          <w:i/>
          <w:color w:val="000000"/>
          <w:sz w:val="22"/>
          <w:szCs w:val="22"/>
        </w:rPr>
        <w:t xml:space="preserve">d&lt;n, </w:t>
      </w:r>
      <w:r w:rsidRPr="00C81694">
        <w:rPr>
          <w:bCs/>
          <w:i/>
          <w:iCs/>
          <w:color w:val="000000"/>
          <w:sz w:val="22"/>
          <w:szCs w:val="22"/>
        </w:rPr>
        <w:t>d|n.</w:t>
      </w:r>
      <w:r w:rsidRPr="00C81694">
        <w:rPr>
          <w:bCs/>
          <w:color w:val="000000"/>
          <w:sz w:val="22"/>
          <w:szCs w:val="22"/>
        </w:rPr>
        <w:t xml:space="preserve"> При этом коэффициенты многочлена оказываются лежащими в</w:t>
      </w:r>
      <w:r w:rsidR="008D4A1A">
        <w:rPr>
          <w:bCs/>
          <w:color w:val="000000"/>
          <w:sz w:val="22"/>
          <w:szCs w:val="22"/>
          <w:lang w:val="en-US"/>
        </w:rPr>
        <w:t> </w:t>
      </w:r>
      <w:r w:rsidRPr="00C81694">
        <w:rPr>
          <w:bCs/>
          <w:color w:val="000000"/>
          <w:sz w:val="22"/>
          <w:szCs w:val="22"/>
        </w:rPr>
        <w:t xml:space="preserve">исходном простом поле </w:t>
      </w:r>
      <w:r w:rsidRPr="00C81694">
        <w:rPr>
          <w:bCs/>
          <w:i/>
          <w:iCs/>
          <w:color w:val="000000"/>
          <w:sz w:val="22"/>
          <w:szCs w:val="22"/>
        </w:rPr>
        <w:t>Р,</w:t>
      </w:r>
      <w:r w:rsidRPr="00C81694">
        <w:rPr>
          <w:bCs/>
          <w:color w:val="000000"/>
          <w:sz w:val="22"/>
          <w:szCs w:val="22"/>
        </w:rPr>
        <w:t xml:space="preserve"> а в случае поля рациональных чисел </w:t>
      </w:r>
      <w:r w:rsidR="008D4A1A" w:rsidRPr="008D4A1A">
        <w:rPr>
          <w:bCs/>
          <w:color w:val="000000"/>
          <w:sz w:val="22"/>
          <w:szCs w:val="22"/>
        </w:rPr>
        <w:t>—</w:t>
      </w:r>
      <w:r w:rsidRPr="00C81694">
        <w:rPr>
          <w:bCs/>
          <w:color w:val="000000"/>
          <w:sz w:val="22"/>
          <w:szCs w:val="22"/>
        </w:rPr>
        <w:t xml:space="preserve"> целыми числами. Так,</w:t>
      </w:r>
    </w:p>
    <w:p w:rsidR="008919C3" w:rsidRPr="008D4A1A" w:rsidRDefault="008D4A1A" w:rsidP="008B4D4D">
      <w:pPr>
        <w:spacing w:before="60"/>
        <w:jc w:val="center"/>
        <w:rPr>
          <w:color w:val="000000"/>
          <w:sz w:val="22"/>
          <w:szCs w:val="22"/>
          <w:lang w:val="en-US"/>
        </w:rPr>
      </w:pPr>
      <w:r w:rsidRPr="008D4A1A">
        <w:rPr>
          <w:color w:val="000000"/>
          <w:position w:val="-48"/>
          <w:sz w:val="22"/>
          <w:szCs w:val="22"/>
          <w:lang w:val="en-US"/>
        </w:rPr>
        <w:object w:dxaOrig="4440" w:dyaOrig="1080">
          <v:shape id="_x0000_i1169" type="#_x0000_t75" style="width:221.5pt;height:54pt" o:ole="">
            <v:imagedata r:id="rId293" o:title=""/>
          </v:shape>
          <o:OLEObject Type="Embed" ProgID="Equation.DSMT4" ShapeID="_x0000_i1169" DrawAspect="Content" ObjectID="_1597738020" r:id="rId294"/>
        </w:object>
      </w:r>
    </w:p>
    <w:p w:rsidR="008919C3" w:rsidRDefault="008919C3" w:rsidP="008B4D4D">
      <w:pPr>
        <w:autoSpaceDE w:val="0"/>
        <w:autoSpaceDN w:val="0"/>
        <w:adjustRightInd w:val="0"/>
        <w:spacing w:before="60"/>
        <w:jc w:val="both"/>
        <w:rPr>
          <w:bCs/>
          <w:color w:val="000000"/>
          <w:sz w:val="22"/>
          <w:szCs w:val="22"/>
          <w:lang w:val="en-US"/>
        </w:rPr>
      </w:pPr>
      <w:r w:rsidRPr="00C81694">
        <w:rPr>
          <w:bCs/>
          <w:color w:val="000000"/>
          <w:sz w:val="22"/>
          <w:szCs w:val="22"/>
        </w:rPr>
        <w:t>Для многочлена Ф</w:t>
      </w:r>
      <w:r w:rsidRPr="00C81694">
        <w:rPr>
          <w:bCs/>
          <w:i/>
          <w:iCs/>
          <w:color w:val="000000"/>
          <w:sz w:val="22"/>
          <w:szCs w:val="22"/>
          <w:vertAlign w:val="subscript"/>
        </w:rPr>
        <w:t>п</w:t>
      </w:r>
      <w:r w:rsidRPr="008D4A1A">
        <w:rPr>
          <w:bCs/>
          <w:color w:val="000000"/>
          <w:sz w:val="22"/>
          <w:szCs w:val="22"/>
        </w:rPr>
        <w:t>(</w:t>
      </w:r>
      <w:r w:rsidRPr="00C81694">
        <w:rPr>
          <w:bCs/>
          <w:i/>
          <w:color w:val="000000"/>
          <w:sz w:val="22"/>
          <w:szCs w:val="22"/>
        </w:rPr>
        <w:t>х</w:t>
      </w:r>
      <w:r w:rsidRPr="008D4A1A">
        <w:rPr>
          <w:bCs/>
          <w:color w:val="000000"/>
          <w:sz w:val="22"/>
          <w:szCs w:val="22"/>
        </w:rPr>
        <w:t>)</w:t>
      </w:r>
      <w:r w:rsidRPr="00C81694">
        <w:rPr>
          <w:bCs/>
          <w:color w:val="000000"/>
          <w:sz w:val="22"/>
          <w:szCs w:val="22"/>
        </w:rPr>
        <w:t xml:space="preserve"> можно указать явное выражение через</w:t>
      </w:r>
      <w:r w:rsidRPr="00C81694">
        <w:rPr>
          <w:bCs/>
          <w:i/>
          <w:iCs/>
          <w:color w:val="000000"/>
          <w:sz w:val="22"/>
          <w:szCs w:val="22"/>
        </w:rPr>
        <w:t xml:space="preserve"> функцию Мёбиуса μ</w:t>
      </w:r>
      <w:r w:rsidRPr="008D4A1A">
        <w:rPr>
          <w:bCs/>
          <w:color w:val="000000"/>
          <w:sz w:val="22"/>
          <w:szCs w:val="22"/>
        </w:rPr>
        <w:t>(</w:t>
      </w:r>
      <w:r w:rsidRPr="00C81694">
        <w:rPr>
          <w:bCs/>
          <w:i/>
          <w:color w:val="000000"/>
          <w:sz w:val="22"/>
          <w:szCs w:val="22"/>
        </w:rPr>
        <w:t>k</w:t>
      </w:r>
      <w:r w:rsidRPr="008D4A1A">
        <w:rPr>
          <w:bCs/>
          <w:color w:val="000000"/>
          <w:sz w:val="22"/>
          <w:szCs w:val="22"/>
        </w:rPr>
        <w:t>)</w:t>
      </w:r>
      <w:r w:rsidRPr="00C81694">
        <w:rPr>
          <w:bCs/>
          <w:color w:val="000000"/>
          <w:sz w:val="22"/>
          <w:szCs w:val="22"/>
        </w:rPr>
        <w:t>:</w:t>
      </w:r>
    </w:p>
    <w:p w:rsidR="008D4A1A" w:rsidRPr="008D4A1A" w:rsidRDefault="008D4A1A" w:rsidP="008B4D4D">
      <w:pPr>
        <w:tabs>
          <w:tab w:val="center" w:pos="4536"/>
          <w:tab w:val="right" w:pos="9072"/>
        </w:tabs>
        <w:autoSpaceDE w:val="0"/>
        <w:autoSpaceDN w:val="0"/>
        <w:adjustRightInd w:val="0"/>
        <w:spacing w:before="60" w:after="60"/>
        <w:rPr>
          <w:bCs/>
          <w:color w:val="000000"/>
          <w:sz w:val="22"/>
          <w:szCs w:val="22"/>
          <w:lang w:val="en-US"/>
        </w:rPr>
      </w:pPr>
      <w:r>
        <w:rPr>
          <w:bCs/>
          <w:color w:val="000000"/>
          <w:sz w:val="22"/>
          <w:szCs w:val="22"/>
          <w:lang w:val="en-US"/>
        </w:rPr>
        <w:tab/>
      </w:r>
      <w:r w:rsidRPr="008D4A1A">
        <w:rPr>
          <w:bCs/>
          <w:color w:val="000000"/>
          <w:position w:val="-28"/>
          <w:sz w:val="22"/>
          <w:szCs w:val="22"/>
          <w:lang w:val="en-US"/>
        </w:rPr>
        <w:object w:dxaOrig="2140" w:dyaOrig="700">
          <v:shape id="_x0000_i1170" type="#_x0000_t75" style="width:107pt;height:35pt" o:ole="">
            <v:imagedata r:id="rId295" o:title=""/>
          </v:shape>
          <o:OLEObject Type="Embed" ProgID="Equation.DSMT4" ShapeID="_x0000_i1170" DrawAspect="Content" ObjectID="_1597738021" r:id="rId296"/>
        </w:object>
      </w:r>
      <w:r>
        <w:rPr>
          <w:bCs/>
          <w:color w:val="000000"/>
          <w:sz w:val="22"/>
          <w:szCs w:val="22"/>
          <w:lang w:val="en-US"/>
        </w:rPr>
        <w:tab/>
        <w:t>(3)</w:t>
      </w:r>
    </w:p>
    <w:p w:rsidR="008919C3" w:rsidRDefault="008D4A1A" w:rsidP="008919C3">
      <w:pPr>
        <w:autoSpaceDE w:val="0"/>
        <w:autoSpaceDN w:val="0"/>
        <w:adjustRightInd w:val="0"/>
        <w:jc w:val="both"/>
        <w:rPr>
          <w:bCs/>
          <w:color w:val="000000"/>
          <w:sz w:val="22"/>
          <w:szCs w:val="22"/>
          <w:lang w:val="en-US"/>
        </w:rPr>
      </w:pPr>
      <w:r>
        <w:rPr>
          <w:bCs/>
          <w:color w:val="000000"/>
          <w:sz w:val="22"/>
          <w:szCs w:val="22"/>
        </w:rPr>
        <w:t>Например,</w:t>
      </w:r>
    </w:p>
    <w:p w:rsidR="008D4A1A" w:rsidRPr="008D4A1A" w:rsidRDefault="008D4A1A" w:rsidP="008B4D4D">
      <w:pPr>
        <w:autoSpaceDE w:val="0"/>
        <w:autoSpaceDN w:val="0"/>
        <w:adjustRightInd w:val="0"/>
        <w:spacing w:before="60" w:after="60"/>
        <w:jc w:val="center"/>
        <w:rPr>
          <w:bCs/>
          <w:color w:val="000000"/>
          <w:sz w:val="22"/>
          <w:szCs w:val="22"/>
          <w:lang w:val="en-US"/>
        </w:rPr>
      </w:pPr>
      <w:r w:rsidRPr="008D4A1A">
        <w:rPr>
          <w:bCs/>
          <w:color w:val="000000"/>
          <w:position w:val="-28"/>
          <w:sz w:val="22"/>
          <w:szCs w:val="22"/>
          <w:lang w:val="en-US"/>
        </w:rPr>
        <w:object w:dxaOrig="5480" w:dyaOrig="660">
          <v:shape id="_x0000_i1171" type="#_x0000_t75" style="width:274.5pt;height:33pt" o:ole="">
            <v:imagedata r:id="rId297" o:title=""/>
          </v:shape>
          <o:OLEObject Type="Embed" ProgID="Equation.DSMT4" ShapeID="_x0000_i1171" DrawAspect="Content" ObjectID="_1597738022" r:id="rId298"/>
        </w:object>
      </w:r>
    </w:p>
    <w:p w:rsidR="008B4D4D" w:rsidRDefault="00181471" w:rsidP="008B4D4D">
      <w:pPr>
        <w:rPr>
          <w:i/>
          <w:sz w:val="22"/>
          <w:szCs w:val="22"/>
        </w:rPr>
      </w:pPr>
      <w:r>
        <w:rPr>
          <w:b/>
          <w:sz w:val="22"/>
          <w:szCs w:val="22"/>
        </w:rPr>
        <w:t xml:space="preserve">1. </w:t>
      </w:r>
      <w:r w:rsidR="008919C3" w:rsidRPr="00C81694">
        <w:rPr>
          <w:b/>
          <w:sz w:val="22"/>
          <w:szCs w:val="22"/>
        </w:rPr>
        <w:t>Код программы «Нахождение кругового многочлена по определению»</w:t>
      </w:r>
      <w:r>
        <w:rPr>
          <w:b/>
          <w:sz w:val="22"/>
          <w:szCs w:val="22"/>
        </w:rPr>
        <w:t>:</w:t>
      </w:r>
      <w:r w:rsidR="008B4D4D">
        <w:rPr>
          <w:b/>
          <w:sz w:val="22"/>
          <w:szCs w:val="22"/>
        </w:rPr>
        <w:br/>
      </w:r>
      <w:r w:rsidR="008919C3" w:rsidRPr="00C81694">
        <w:rPr>
          <w:i/>
          <w:sz w:val="22"/>
          <w:szCs w:val="22"/>
          <w:lang w:val="en-US"/>
        </w:rPr>
        <w:t>grydOpr</w:t>
      </w:r>
      <m:oMath>
        <m:box>
          <m:boxPr>
            <m:opEmu m:val="on"/>
            <m:ctrlPr>
              <w:rPr>
                <w:rFonts w:ascii="Cambria Math" w:hAnsi="Cambria Math"/>
                <w:i/>
                <w:sz w:val="22"/>
                <w:szCs w:val="22"/>
                <w:lang w:val="en-US"/>
              </w:rPr>
            </m:ctrlPr>
          </m:boxPr>
          <m:e>
            <m:r>
              <w:rPr>
                <w:rFonts w:ascii="Cambria Math" w:hAnsi="Cambria Math"/>
                <w:sz w:val="22"/>
                <w:szCs w:val="22"/>
              </w:rPr>
              <m:t xml:space="preserve"> ∶=</m:t>
            </m:r>
          </m:e>
        </m:box>
      </m:oMath>
      <w:r w:rsidR="008919C3" w:rsidRPr="008D4A1A">
        <w:rPr>
          <w:i/>
          <w:sz w:val="22"/>
          <w:szCs w:val="22"/>
        </w:rPr>
        <w:t xml:space="preserve"> </w:t>
      </w:r>
      <w:r w:rsidR="008919C3" w:rsidRPr="00C81694">
        <w:rPr>
          <w:b/>
          <w:sz w:val="22"/>
          <w:szCs w:val="22"/>
          <w:lang w:val="en-US"/>
        </w:rPr>
        <w:t>proc</w:t>
      </w:r>
      <w:r w:rsidR="008919C3" w:rsidRPr="008D4A1A">
        <w:rPr>
          <w:b/>
          <w:sz w:val="22"/>
          <w:szCs w:val="22"/>
        </w:rPr>
        <w:t xml:space="preserve"> </w:t>
      </w:r>
      <w:r w:rsidR="008919C3" w:rsidRPr="008D4A1A">
        <w:rPr>
          <w:sz w:val="22"/>
          <w:szCs w:val="22"/>
        </w:rPr>
        <w:t>(</w:t>
      </w:r>
      <w:r w:rsidR="008919C3" w:rsidRPr="00C81694">
        <w:rPr>
          <w:i/>
          <w:sz w:val="22"/>
          <w:szCs w:val="22"/>
          <w:lang w:val="en-US"/>
        </w:rPr>
        <w:t>n</w:t>
      </w:r>
      <w:r w:rsidR="008919C3" w:rsidRPr="008D4A1A">
        <w:rPr>
          <w:sz w:val="22"/>
          <w:szCs w:val="22"/>
        </w:rPr>
        <w:t>)</w:t>
      </w:r>
    </w:p>
    <w:p w:rsidR="008919C3" w:rsidRPr="00322AE5" w:rsidRDefault="008919C3" w:rsidP="008B4D4D">
      <w:pPr>
        <w:rPr>
          <w:i/>
          <w:sz w:val="22"/>
          <w:szCs w:val="22"/>
          <w:lang w:val="en-US"/>
        </w:rPr>
      </w:pPr>
      <w:r w:rsidRPr="00C81694">
        <w:rPr>
          <w:b/>
          <w:sz w:val="22"/>
          <w:szCs w:val="22"/>
          <w:lang w:val="en-US"/>
        </w:rPr>
        <w:t>local</w:t>
      </w:r>
      <w:r w:rsidRPr="00322AE5">
        <w:rPr>
          <w:b/>
          <w:sz w:val="22"/>
          <w:szCs w:val="22"/>
          <w:lang w:val="en-US"/>
        </w:rPr>
        <w:t xml:space="preserve"> </w:t>
      </w:r>
      <w:r w:rsidRPr="00C81694">
        <w:rPr>
          <w:i/>
          <w:sz w:val="22"/>
          <w:szCs w:val="22"/>
          <w:lang w:val="en-US"/>
        </w:rPr>
        <w:t>Fn</w:t>
      </w:r>
      <w:r w:rsidRPr="00322AE5">
        <w:rPr>
          <w:i/>
          <w:sz w:val="22"/>
          <w:szCs w:val="22"/>
          <w:lang w:val="en-US"/>
        </w:rPr>
        <w:t>,</w:t>
      </w:r>
      <w:r w:rsidRPr="00C81694">
        <w:rPr>
          <w:i/>
          <w:sz w:val="22"/>
          <w:szCs w:val="22"/>
          <w:lang w:val="en-US"/>
        </w:rPr>
        <w:t>k</w:t>
      </w:r>
      <w:r w:rsidRPr="00322AE5">
        <w:rPr>
          <w:i/>
          <w:sz w:val="22"/>
          <w:szCs w:val="22"/>
          <w:lang w:val="en-US"/>
        </w:rPr>
        <w:t>,</w:t>
      </w:r>
      <w:r w:rsidRPr="00C81694">
        <w:rPr>
          <w:i/>
          <w:sz w:val="22"/>
          <w:szCs w:val="22"/>
          <w:lang w:val="en-US"/>
        </w:rPr>
        <w:t>p</w:t>
      </w:r>
      <w:r w:rsidRPr="00322AE5">
        <w:rPr>
          <w:sz w:val="22"/>
          <w:szCs w:val="22"/>
          <w:lang w:val="en-US"/>
        </w:rPr>
        <w:t>;</w:t>
      </w:r>
    </w:p>
    <w:p w:rsidR="008919C3" w:rsidRPr="00C81694" w:rsidRDefault="008919C3" w:rsidP="008919C3">
      <w:pPr>
        <w:rPr>
          <w:i/>
          <w:sz w:val="22"/>
          <w:szCs w:val="22"/>
          <w:lang w:val="en-US"/>
        </w:rPr>
      </w:pPr>
      <w:r w:rsidRPr="00C81694">
        <w:rPr>
          <w:i/>
          <w:sz w:val="22"/>
          <w:szCs w:val="22"/>
          <w:lang w:val="en-US"/>
        </w:rPr>
        <w:t>Fn</w:t>
      </w:r>
      <m:oMath>
        <m:box>
          <m:boxPr>
            <m:opEmu m:val="on"/>
            <m:ctrlPr>
              <w:rPr>
                <w:rFonts w:ascii="Cambria Math" w:hAnsi="Cambria Math"/>
                <w:i/>
                <w:sz w:val="22"/>
                <w:szCs w:val="22"/>
                <w:lang w:val="en-US"/>
              </w:rPr>
            </m:ctrlPr>
          </m:boxPr>
          <m:e>
            <m:r>
              <w:rPr>
                <w:rFonts w:ascii="Cambria Math" w:hAnsi="Cambria Math"/>
                <w:sz w:val="22"/>
                <w:szCs w:val="22"/>
                <w:lang w:val="en-US"/>
              </w:rPr>
              <m:t>∶=</m:t>
            </m:r>
          </m:e>
        </m:box>
      </m:oMath>
      <w:r w:rsidRPr="00C81694">
        <w:rPr>
          <w:i/>
          <w:sz w:val="22"/>
          <w:szCs w:val="22"/>
          <w:lang w:val="en-US"/>
        </w:rPr>
        <w:t xml:space="preserve"> </w:t>
      </w:r>
      <w:r w:rsidRPr="00C81694">
        <w:rPr>
          <w:sz w:val="22"/>
          <w:szCs w:val="22"/>
          <w:lang w:val="en-US"/>
        </w:rPr>
        <w:t>1</w:t>
      </w:r>
      <w:r w:rsidRPr="008D4A1A">
        <w:rPr>
          <w:sz w:val="22"/>
          <w:szCs w:val="22"/>
          <w:lang w:val="en-US"/>
        </w:rPr>
        <w:t>;</w:t>
      </w:r>
      <w:r w:rsidRPr="00C81694">
        <w:rPr>
          <w:i/>
          <w:sz w:val="22"/>
          <w:szCs w:val="22"/>
          <w:lang w:val="en-US"/>
        </w:rPr>
        <w:t xml:space="preserve"> p</w:t>
      </w:r>
      <m:oMath>
        <m:box>
          <m:boxPr>
            <m:opEmu m:val="on"/>
            <m:ctrlPr>
              <w:rPr>
                <w:rFonts w:ascii="Cambria Math" w:hAnsi="Cambria Math"/>
                <w:i/>
                <w:sz w:val="22"/>
                <w:szCs w:val="22"/>
                <w:lang w:val="en-US"/>
              </w:rPr>
            </m:ctrlPr>
          </m:boxPr>
          <m:e>
            <m:r>
              <w:rPr>
                <w:rFonts w:ascii="Cambria Math" w:hAnsi="Cambria Math"/>
                <w:sz w:val="22"/>
                <w:szCs w:val="22"/>
                <w:lang w:val="en-US"/>
              </w:rPr>
              <m:t>∶=</m:t>
            </m:r>
          </m:e>
        </m:box>
      </m:oMath>
      <w:r w:rsidRPr="00C81694">
        <w:rPr>
          <w:i/>
          <w:sz w:val="22"/>
          <w:szCs w:val="22"/>
          <w:lang w:val="en-US"/>
        </w:rPr>
        <w:t xml:space="preserve"> </w:t>
      </w:r>
      <w:r w:rsidRPr="00C81694">
        <w:rPr>
          <w:sz w:val="22"/>
          <w:szCs w:val="22"/>
          <w:lang w:val="en-US"/>
        </w:rPr>
        <w:t>0</w:t>
      </w:r>
      <w:r w:rsidRPr="008D4A1A">
        <w:rPr>
          <w:sz w:val="22"/>
          <w:szCs w:val="22"/>
          <w:lang w:val="en-US"/>
        </w:rPr>
        <w:t>;</w:t>
      </w:r>
    </w:p>
    <w:p w:rsidR="008919C3" w:rsidRPr="00C81694" w:rsidRDefault="008919C3" w:rsidP="008919C3">
      <w:pPr>
        <w:rPr>
          <w:i/>
          <w:sz w:val="22"/>
          <w:szCs w:val="22"/>
          <w:lang w:val="en-US"/>
        </w:rPr>
      </w:pPr>
      <w:r w:rsidRPr="00C81694">
        <w:rPr>
          <w:b/>
          <w:sz w:val="22"/>
          <w:szCs w:val="22"/>
          <w:lang w:val="en-US"/>
        </w:rPr>
        <w:t>for</w:t>
      </w:r>
      <w:r w:rsidRPr="00C81694">
        <w:rPr>
          <w:i/>
          <w:sz w:val="22"/>
          <w:szCs w:val="22"/>
          <w:lang w:val="en-US"/>
        </w:rPr>
        <w:t xml:space="preserve"> k </w:t>
      </w:r>
      <w:r w:rsidRPr="00C81694">
        <w:rPr>
          <w:b/>
          <w:sz w:val="22"/>
          <w:szCs w:val="22"/>
          <w:lang w:val="en-US"/>
        </w:rPr>
        <w:t>from</w:t>
      </w:r>
      <w:r w:rsidRPr="00C81694">
        <w:rPr>
          <w:i/>
          <w:sz w:val="22"/>
          <w:szCs w:val="22"/>
          <w:lang w:val="en-US"/>
        </w:rPr>
        <w:t xml:space="preserve"> </w:t>
      </w:r>
      <w:r w:rsidRPr="00C81694">
        <w:rPr>
          <w:sz w:val="22"/>
          <w:szCs w:val="22"/>
          <w:lang w:val="en-US"/>
        </w:rPr>
        <w:t xml:space="preserve">1 </w:t>
      </w:r>
      <w:r w:rsidRPr="00C81694">
        <w:rPr>
          <w:b/>
          <w:sz w:val="22"/>
          <w:szCs w:val="22"/>
          <w:lang w:val="en-US"/>
        </w:rPr>
        <w:t>to</w:t>
      </w:r>
      <w:r w:rsidRPr="00C81694">
        <w:rPr>
          <w:i/>
          <w:sz w:val="22"/>
          <w:szCs w:val="22"/>
          <w:lang w:val="en-US"/>
        </w:rPr>
        <w:t xml:space="preserve"> n </w:t>
      </w:r>
      <w:r w:rsidRPr="00C81694">
        <w:rPr>
          <w:b/>
          <w:sz w:val="22"/>
          <w:szCs w:val="22"/>
          <w:lang w:val="en-US"/>
        </w:rPr>
        <w:t>do</w:t>
      </w:r>
    </w:p>
    <w:p w:rsidR="008919C3" w:rsidRPr="00C81694" w:rsidRDefault="008919C3" w:rsidP="008919C3">
      <w:pPr>
        <w:rPr>
          <w:b/>
          <w:sz w:val="22"/>
          <w:szCs w:val="22"/>
          <w:lang w:val="en-US"/>
        </w:rPr>
      </w:pPr>
      <w:r w:rsidRPr="00C81694">
        <w:rPr>
          <w:b/>
          <w:sz w:val="22"/>
          <w:szCs w:val="22"/>
          <w:lang w:val="en-US"/>
        </w:rPr>
        <w:t>if (</w:t>
      </w:r>
      <w:r w:rsidRPr="00C81694">
        <w:rPr>
          <w:i/>
          <w:sz w:val="22"/>
          <w:szCs w:val="22"/>
          <w:lang w:val="en-US"/>
        </w:rPr>
        <w:t>igcd (k,n) =</w:t>
      </w:r>
      <w:r w:rsidRPr="00C81694">
        <w:rPr>
          <w:sz w:val="22"/>
          <w:szCs w:val="22"/>
          <w:lang w:val="en-US"/>
        </w:rPr>
        <w:t>1</w:t>
      </w:r>
      <w:r w:rsidR="008D4A1A">
        <w:rPr>
          <w:b/>
          <w:sz w:val="22"/>
          <w:szCs w:val="22"/>
          <w:lang w:val="en-US"/>
        </w:rPr>
        <w:t>) then</w:t>
      </w:r>
    </w:p>
    <w:p w:rsidR="008919C3" w:rsidRPr="00C81694" w:rsidRDefault="008919C3" w:rsidP="008919C3">
      <w:pPr>
        <w:rPr>
          <w:sz w:val="22"/>
          <w:szCs w:val="22"/>
          <w:lang w:val="en-US"/>
        </w:rPr>
      </w:pPr>
      <w:r w:rsidRPr="00C81694">
        <w:rPr>
          <w:i/>
          <w:sz w:val="22"/>
          <w:szCs w:val="22"/>
          <w:lang w:val="en-US"/>
        </w:rPr>
        <w:t>p</w:t>
      </w:r>
      <m:oMath>
        <m:box>
          <m:boxPr>
            <m:opEmu m:val="on"/>
            <m:ctrlPr>
              <w:rPr>
                <w:rFonts w:ascii="Cambria Math" w:hAnsi="Cambria Math"/>
                <w:i/>
                <w:sz w:val="22"/>
                <w:szCs w:val="22"/>
                <w:lang w:val="en-US"/>
              </w:rPr>
            </m:ctrlPr>
          </m:boxPr>
          <m:e>
            <m:r>
              <w:rPr>
                <w:rFonts w:ascii="Cambria Math" w:hAnsi="Cambria Math"/>
                <w:sz w:val="22"/>
                <w:szCs w:val="22"/>
                <w:lang w:val="en-US"/>
              </w:rPr>
              <m:t>∶=</m:t>
            </m:r>
          </m:e>
        </m:box>
      </m:oMath>
      <w:r w:rsidRPr="00C81694">
        <w:rPr>
          <w:i/>
          <w:sz w:val="22"/>
          <w:szCs w:val="22"/>
          <w:lang w:val="en-US"/>
        </w:rPr>
        <w:t xml:space="preserve"> </w:t>
      </w:r>
      <m:oMath>
        <m:func>
          <m:funcPr>
            <m:ctrlPr>
              <w:rPr>
                <w:rFonts w:ascii="Cambria Math" w:hAnsi="Cambria Math"/>
                <w:i/>
                <w:sz w:val="22"/>
                <w:szCs w:val="22"/>
                <w:lang w:val="en-US"/>
              </w:rPr>
            </m:ctrlPr>
          </m:funcPr>
          <m:fName>
            <m:r>
              <m:rPr>
                <m:sty m:val="p"/>
              </m:rPr>
              <w:rPr>
                <w:rFonts w:ascii="Cambria Math" w:hAnsi="Cambria Math"/>
                <w:sz w:val="22"/>
                <w:szCs w:val="22"/>
                <w:lang w:val="en-US"/>
              </w:rPr>
              <m:t>cos</m:t>
            </m:r>
          </m:fName>
          <m:e>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2∙</m:t>
                    </m:r>
                    <m:r>
                      <m:rPr>
                        <m:sty m:val="p"/>
                      </m:rPr>
                      <w:rPr>
                        <w:rFonts w:ascii="Cambria Math" w:hAnsi="Cambria Math"/>
                        <w:sz w:val="22"/>
                        <w:szCs w:val="22"/>
                        <w:lang w:val="en-US"/>
                      </w:rPr>
                      <m:t>Pi∙</m:t>
                    </m:r>
                    <m:r>
                      <w:rPr>
                        <w:rFonts w:ascii="Cambria Math" w:hAnsi="Cambria Math"/>
                        <w:sz w:val="22"/>
                        <w:szCs w:val="22"/>
                        <w:lang w:val="en-US"/>
                      </w:rPr>
                      <m:t>k</m:t>
                    </m:r>
                  </m:num>
                  <m:den>
                    <m:r>
                      <w:rPr>
                        <w:rFonts w:ascii="Cambria Math" w:hAnsi="Cambria Math"/>
                        <w:sz w:val="22"/>
                        <w:szCs w:val="22"/>
                        <w:lang w:val="en-US"/>
                      </w:rPr>
                      <m:t>n</m:t>
                    </m:r>
                  </m:den>
                </m:f>
              </m:e>
            </m:d>
          </m:e>
        </m:func>
      </m:oMath>
      <w:r w:rsidRPr="00C81694">
        <w:rPr>
          <w:sz w:val="22"/>
          <w:szCs w:val="22"/>
          <w:lang w:val="en-US"/>
        </w:rPr>
        <w:t xml:space="preserve"> +</w:t>
      </w:r>
      <w:r w:rsidR="008D4A1A">
        <w:rPr>
          <w:sz w:val="22"/>
          <w:szCs w:val="22"/>
          <w:lang w:val="en-US"/>
        </w:rPr>
        <w:t xml:space="preserve"> </w:t>
      </w:r>
      <w:r w:rsidRPr="00C81694">
        <w:rPr>
          <w:i/>
          <w:sz w:val="22"/>
          <w:szCs w:val="22"/>
          <w:lang w:val="en-US"/>
        </w:rPr>
        <w:t>I</w:t>
      </w:r>
      <m:oMath>
        <m:r>
          <w:rPr>
            <w:rFonts w:ascii="Cambria Math" w:hAnsi="Cambria Math"/>
            <w:sz w:val="22"/>
            <w:szCs w:val="22"/>
            <w:lang w:val="en-US"/>
          </w:rPr>
          <m:t>∙</m:t>
        </m:r>
        <m:func>
          <m:funcPr>
            <m:ctrlPr>
              <w:rPr>
                <w:rFonts w:ascii="Cambria Math" w:hAnsi="Cambria Math"/>
                <w:i/>
                <w:sz w:val="22"/>
                <w:szCs w:val="22"/>
                <w:lang w:val="en-US"/>
              </w:rPr>
            </m:ctrlPr>
          </m:funcPr>
          <m:fName>
            <m:r>
              <m:rPr>
                <m:sty m:val="p"/>
              </m:rPr>
              <w:rPr>
                <w:rFonts w:ascii="Cambria Math" w:hAnsi="Cambria Math"/>
                <w:sz w:val="22"/>
                <w:szCs w:val="22"/>
                <w:lang w:val="en-US"/>
              </w:rPr>
              <m:t>sin</m:t>
            </m:r>
          </m:fName>
          <m:e>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2∙</m:t>
                    </m:r>
                    <m:r>
                      <m:rPr>
                        <m:sty m:val="p"/>
                      </m:rPr>
                      <w:rPr>
                        <w:rFonts w:ascii="Cambria Math" w:hAnsi="Cambria Math"/>
                        <w:sz w:val="22"/>
                        <w:szCs w:val="22"/>
                        <w:lang w:val="en-US"/>
                      </w:rPr>
                      <m:t>Pi∙</m:t>
                    </m:r>
                    <m:r>
                      <w:rPr>
                        <w:rFonts w:ascii="Cambria Math" w:hAnsi="Cambria Math"/>
                        <w:sz w:val="22"/>
                        <w:szCs w:val="22"/>
                        <w:lang w:val="en-US"/>
                      </w:rPr>
                      <m:t>k</m:t>
                    </m:r>
                  </m:num>
                  <m:den>
                    <m:r>
                      <w:rPr>
                        <w:rFonts w:ascii="Cambria Math" w:hAnsi="Cambria Math"/>
                        <w:sz w:val="22"/>
                        <w:szCs w:val="22"/>
                        <w:lang w:val="en-US"/>
                      </w:rPr>
                      <m:t>n</m:t>
                    </m:r>
                  </m:den>
                </m:f>
              </m:e>
            </m:d>
          </m:e>
        </m:func>
      </m:oMath>
      <w:r w:rsidRPr="00C81694">
        <w:rPr>
          <w:sz w:val="22"/>
          <w:szCs w:val="22"/>
          <w:lang w:val="en-US"/>
        </w:rPr>
        <w:t>;</w:t>
      </w:r>
    </w:p>
    <w:p w:rsidR="008919C3" w:rsidRPr="009F6E42" w:rsidRDefault="008919C3" w:rsidP="008919C3">
      <w:pPr>
        <w:rPr>
          <w:i/>
          <w:sz w:val="22"/>
          <w:szCs w:val="22"/>
          <w:lang w:val="en-US"/>
        </w:rPr>
      </w:pPr>
      <w:r w:rsidRPr="00C81694">
        <w:rPr>
          <w:i/>
          <w:sz w:val="22"/>
          <w:szCs w:val="22"/>
          <w:lang w:val="en-US"/>
        </w:rPr>
        <w:t>Fn</w:t>
      </w:r>
      <w:r w:rsidRPr="009F6E42">
        <w:rPr>
          <w:i/>
          <w:sz w:val="22"/>
          <w:szCs w:val="22"/>
          <w:lang w:val="en-US"/>
        </w:rPr>
        <w:t xml:space="preserve"> </w:t>
      </w:r>
      <m:oMath>
        <m:box>
          <m:boxPr>
            <m:opEmu m:val="on"/>
            <m:ctrlPr>
              <w:rPr>
                <w:rFonts w:ascii="Cambria Math" w:hAnsi="Cambria Math"/>
                <w:i/>
                <w:sz w:val="22"/>
                <w:szCs w:val="22"/>
                <w:lang w:val="en-US"/>
              </w:rPr>
            </m:ctrlPr>
          </m:boxPr>
          <m:e>
            <m:r>
              <w:rPr>
                <w:rFonts w:ascii="Cambria Math" w:hAnsi="Cambria Math"/>
                <w:sz w:val="22"/>
                <w:szCs w:val="22"/>
                <w:lang w:val="en-US"/>
              </w:rPr>
              <m:t>∶=</m:t>
            </m:r>
          </m:e>
        </m:box>
      </m:oMath>
      <w:r w:rsidRPr="009F6E42">
        <w:rPr>
          <w:sz w:val="22"/>
          <w:szCs w:val="22"/>
          <w:lang w:val="en-US"/>
        </w:rPr>
        <w:t xml:space="preserve"> </w:t>
      </w:r>
      <w:r w:rsidRPr="00C81694">
        <w:rPr>
          <w:i/>
          <w:sz w:val="22"/>
          <w:szCs w:val="22"/>
          <w:lang w:val="en-US"/>
        </w:rPr>
        <w:t>Fn</w:t>
      </w:r>
      <m:oMath>
        <m:r>
          <w:rPr>
            <w:rFonts w:ascii="Cambria Math" w:hAnsi="Cambria Math"/>
            <w:sz w:val="22"/>
            <w:szCs w:val="22"/>
            <w:lang w:val="en-US"/>
          </w:rPr>
          <m:t>∙</m:t>
        </m:r>
        <m:d>
          <m:dPr>
            <m:ctrlPr>
              <w:rPr>
                <w:rFonts w:ascii="Cambria Math" w:hAnsi="Cambria Math"/>
                <w:i/>
                <w:sz w:val="22"/>
                <w:szCs w:val="22"/>
                <w:lang w:val="en-US"/>
              </w:rPr>
            </m:ctrlPr>
          </m:dPr>
          <m:e>
            <m:r>
              <w:rPr>
                <w:rFonts w:ascii="Cambria Math" w:hAnsi="Cambria Math"/>
                <w:sz w:val="22"/>
                <w:szCs w:val="22"/>
                <w:lang w:val="en-US"/>
              </w:rPr>
              <m:t>x-p</m:t>
            </m:r>
          </m:e>
        </m:d>
        <m:r>
          <m:rPr>
            <m:sty m:val="p"/>
          </m:rPr>
          <w:rPr>
            <w:rFonts w:ascii="Cambria Math" w:hAnsi="Cambria Math"/>
            <w:sz w:val="22"/>
            <w:szCs w:val="22"/>
            <w:lang w:val="en-US"/>
          </w:rPr>
          <m:t>;</m:t>
        </m:r>
      </m:oMath>
    </w:p>
    <w:p w:rsidR="008919C3" w:rsidRPr="009F6E42" w:rsidRDefault="008919C3" w:rsidP="008919C3">
      <w:pPr>
        <w:rPr>
          <w:b/>
          <w:sz w:val="22"/>
          <w:szCs w:val="22"/>
          <w:lang w:val="en-US"/>
        </w:rPr>
      </w:pPr>
      <w:r w:rsidRPr="00C81694">
        <w:rPr>
          <w:b/>
          <w:sz w:val="22"/>
          <w:szCs w:val="22"/>
          <w:lang w:val="en-US"/>
        </w:rPr>
        <w:t>fi</w:t>
      </w:r>
      <w:r w:rsidRPr="009F6E42">
        <w:rPr>
          <w:b/>
          <w:sz w:val="22"/>
          <w:szCs w:val="22"/>
          <w:lang w:val="en-US"/>
        </w:rPr>
        <w:t xml:space="preserve">; </w:t>
      </w:r>
      <w:r w:rsidRPr="00C81694">
        <w:rPr>
          <w:b/>
          <w:sz w:val="22"/>
          <w:szCs w:val="22"/>
          <w:lang w:val="en-US"/>
        </w:rPr>
        <w:t>od</w:t>
      </w:r>
      <w:r w:rsidRPr="009F6E42">
        <w:rPr>
          <w:b/>
          <w:sz w:val="22"/>
          <w:szCs w:val="22"/>
          <w:lang w:val="en-US"/>
        </w:rPr>
        <w:t>;</w:t>
      </w:r>
    </w:p>
    <w:p w:rsidR="008919C3" w:rsidRPr="009F6E42" w:rsidRDefault="008919C3" w:rsidP="008919C3">
      <w:pPr>
        <w:rPr>
          <w:i/>
          <w:sz w:val="22"/>
          <w:szCs w:val="22"/>
          <w:lang w:val="en-US"/>
        </w:rPr>
      </w:pPr>
      <w:r w:rsidRPr="00C81694">
        <w:rPr>
          <w:b/>
          <w:sz w:val="22"/>
          <w:szCs w:val="22"/>
          <w:lang w:val="en-US"/>
        </w:rPr>
        <w:t>return</w:t>
      </w:r>
      <w:r w:rsidRPr="009F6E42">
        <w:rPr>
          <w:b/>
          <w:sz w:val="22"/>
          <w:szCs w:val="22"/>
          <w:lang w:val="en-US"/>
        </w:rPr>
        <w:t xml:space="preserve"> </w:t>
      </w:r>
      <w:r w:rsidRPr="00C81694">
        <w:rPr>
          <w:i/>
          <w:sz w:val="22"/>
          <w:szCs w:val="22"/>
          <w:lang w:val="en-US"/>
        </w:rPr>
        <w:t>expand</w:t>
      </w:r>
      <w:r w:rsidRPr="009F6E42">
        <w:rPr>
          <w:i/>
          <w:sz w:val="22"/>
          <w:szCs w:val="22"/>
          <w:lang w:val="en-US"/>
        </w:rPr>
        <w:t xml:space="preserve"> </w:t>
      </w:r>
      <w:r w:rsidRPr="009F6E42">
        <w:rPr>
          <w:sz w:val="22"/>
          <w:szCs w:val="22"/>
          <w:lang w:val="en-US"/>
        </w:rPr>
        <w:t>(</w:t>
      </w:r>
      <w:r w:rsidRPr="00C81694">
        <w:rPr>
          <w:i/>
          <w:sz w:val="22"/>
          <w:szCs w:val="22"/>
          <w:lang w:val="en-US"/>
        </w:rPr>
        <w:t>Fn</w:t>
      </w:r>
      <w:r w:rsidRPr="009F6E42">
        <w:rPr>
          <w:sz w:val="22"/>
          <w:szCs w:val="22"/>
          <w:lang w:val="en-US"/>
        </w:rPr>
        <w:t>);</w:t>
      </w:r>
    </w:p>
    <w:p w:rsidR="008919C3" w:rsidRPr="009F6E42" w:rsidRDefault="008919C3" w:rsidP="008919C3">
      <w:pPr>
        <w:rPr>
          <w:b/>
          <w:sz w:val="22"/>
          <w:szCs w:val="22"/>
          <w:lang w:val="en-US"/>
        </w:rPr>
      </w:pPr>
      <w:r w:rsidRPr="00C81694">
        <w:rPr>
          <w:b/>
          <w:sz w:val="22"/>
          <w:szCs w:val="22"/>
          <w:lang w:val="en-US"/>
        </w:rPr>
        <w:t>end</w:t>
      </w:r>
      <w:r w:rsidRPr="009F6E42">
        <w:rPr>
          <w:b/>
          <w:sz w:val="22"/>
          <w:szCs w:val="22"/>
          <w:lang w:val="en-US"/>
        </w:rPr>
        <w:t xml:space="preserve"> </w:t>
      </w:r>
      <w:r w:rsidRPr="00C81694">
        <w:rPr>
          <w:b/>
          <w:sz w:val="22"/>
          <w:szCs w:val="22"/>
          <w:lang w:val="en-US"/>
        </w:rPr>
        <w:t>proc</w:t>
      </w:r>
      <w:r w:rsidRPr="009F6E42">
        <w:rPr>
          <w:b/>
          <w:sz w:val="22"/>
          <w:szCs w:val="22"/>
          <w:lang w:val="en-US"/>
        </w:rPr>
        <w:t>;</w:t>
      </w:r>
    </w:p>
    <w:p w:rsidR="008919C3" w:rsidRPr="009F6E42" w:rsidRDefault="00181471" w:rsidP="008919C3">
      <w:pPr>
        <w:rPr>
          <w:b/>
          <w:sz w:val="22"/>
          <w:szCs w:val="22"/>
        </w:rPr>
      </w:pPr>
      <w:r>
        <w:rPr>
          <w:b/>
          <w:sz w:val="22"/>
          <w:szCs w:val="22"/>
        </w:rPr>
        <w:lastRenderedPageBreak/>
        <w:t xml:space="preserve">2. </w:t>
      </w:r>
      <w:r w:rsidR="008919C3" w:rsidRPr="00C81694">
        <w:rPr>
          <w:b/>
          <w:sz w:val="22"/>
          <w:szCs w:val="22"/>
        </w:rPr>
        <w:t>Код программы «Нахождение кругового многочлена, используя формулу 2»</w:t>
      </w:r>
      <w:r>
        <w:rPr>
          <w:b/>
          <w:sz w:val="22"/>
          <w:szCs w:val="22"/>
        </w:rPr>
        <w:t>:</w:t>
      </w:r>
    </w:p>
    <w:p w:rsidR="0017784C" w:rsidRDefault="0017784C" w:rsidP="008919C3">
      <w:pPr>
        <w:rPr>
          <w:sz w:val="22"/>
          <w:szCs w:val="22"/>
          <w:lang w:val="en-US"/>
        </w:rPr>
      </w:pPr>
      <w:r w:rsidRPr="0017784C">
        <w:rPr>
          <w:i/>
          <w:sz w:val="22"/>
          <w:szCs w:val="22"/>
          <w:lang w:val="en-US"/>
        </w:rPr>
        <w:t>PoFonnyle</w:t>
      </w:r>
      <w:r>
        <w:rPr>
          <w:b/>
          <w:sz w:val="22"/>
          <w:szCs w:val="22"/>
          <w:lang w:val="en-US"/>
        </w:rPr>
        <w:t xml:space="preserve"> </w:t>
      </w:r>
      <w:r w:rsidRPr="0017784C">
        <w:rPr>
          <w:sz w:val="22"/>
          <w:szCs w:val="22"/>
          <w:lang w:val="en-US"/>
        </w:rPr>
        <w:t>:=</w:t>
      </w:r>
      <w:r>
        <w:rPr>
          <w:b/>
          <w:sz w:val="22"/>
          <w:szCs w:val="22"/>
          <w:lang w:val="en-US"/>
        </w:rPr>
        <w:t xml:space="preserve"> proc</w:t>
      </w:r>
      <w:r w:rsidRPr="0017784C">
        <w:rPr>
          <w:sz w:val="22"/>
          <w:szCs w:val="22"/>
          <w:lang w:val="en-US"/>
        </w:rPr>
        <w:t>(</w:t>
      </w:r>
      <w:r w:rsidRPr="0017784C">
        <w:rPr>
          <w:i/>
          <w:sz w:val="22"/>
          <w:szCs w:val="22"/>
          <w:lang w:val="en-US"/>
        </w:rPr>
        <w:t>n</w:t>
      </w:r>
      <w:r w:rsidRPr="0017784C">
        <w:rPr>
          <w:sz w:val="22"/>
          <w:szCs w:val="22"/>
          <w:lang w:val="en-US"/>
        </w:rPr>
        <w:t>)</w:t>
      </w:r>
    </w:p>
    <w:p w:rsidR="0017784C" w:rsidRDefault="0017784C" w:rsidP="008919C3">
      <w:pPr>
        <w:rPr>
          <w:sz w:val="22"/>
          <w:szCs w:val="22"/>
          <w:lang w:val="en-US"/>
        </w:rPr>
      </w:pPr>
      <w:r w:rsidRPr="0017784C">
        <w:rPr>
          <w:b/>
          <w:sz w:val="22"/>
          <w:szCs w:val="22"/>
          <w:lang w:val="en-US"/>
        </w:rPr>
        <w:t>Local</w:t>
      </w:r>
      <w:r>
        <w:rPr>
          <w:sz w:val="22"/>
          <w:szCs w:val="22"/>
          <w:lang w:val="en-US"/>
        </w:rPr>
        <w:t xml:space="preserve"> </w:t>
      </w:r>
      <w:r w:rsidRPr="0017784C">
        <w:rPr>
          <w:i/>
          <w:sz w:val="22"/>
          <w:szCs w:val="22"/>
          <w:lang w:val="en-US"/>
        </w:rPr>
        <w:t>k</w:t>
      </w:r>
      <w:r>
        <w:rPr>
          <w:sz w:val="22"/>
          <w:szCs w:val="22"/>
          <w:lang w:val="en-US"/>
        </w:rPr>
        <w:t xml:space="preserve">, </w:t>
      </w:r>
      <w:r w:rsidRPr="0017784C">
        <w:rPr>
          <w:i/>
          <w:sz w:val="22"/>
          <w:szCs w:val="22"/>
          <w:lang w:val="en-US"/>
        </w:rPr>
        <w:t>P</w:t>
      </w:r>
      <w:r>
        <w:rPr>
          <w:sz w:val="22"/>
          <w:szCs w:val="22"/>
          <w:lang w:val="en-US"/>
        </w:rPr>
        <w:t xml:space="preserve">, </w:t>
      </w:r>
      <w:r w:rsidRPr="0017784C">
        <w:rPr>
          <w:i/>
          <w:sz w:val="22"/>
          <w:szCs w:val="22"/>
          <w:lang w:val="en-US"/>
        </w:rPr>
        <w:t>F</w:t>
      </w:r>
      <w:r>
        <w:rPr>
          <w:sz w:val="22"/>
          <w:szCs w:val="22"/>
          <w:lang w:val="en-US"/>
        </w:rPr>
        <w:t xml:space="preserve">, </w:t>
      </w:r>
      <w:r w:rsidRPr="0017784C">
        <w:rPr>
          <w:i/>
          <w:sz w:val="22"/>
          <w:szCs w:val="22"/>
          <w:lang w:val="en-US"/>
        </w:rPr>
        <w:t>l</w:t>
      </w:r>
      <w:r>
        <w:rPr>
          <w:sz w:val="22"/>
          <w:szCs w:val="22"/>
          <w:lang w:val="en-US"/>
        </w:rPr>
        <w:t xml:space="preserve">, </w:t>
      </w:r>
      <w:r w:rsidRPr="0017784C">
        <w:rPr>
          <w:i/>
          <w:sz w:val="22"/>
          <w:szCs w:val="22"/>
          <w:lang w:val="en-US"/>
        </w:rPr>
        <w:t>I</w:t>
      </w:r>
      <w:r>
        <w:rPr>
          <w:sz w:val="22"/>
          <w:szCs w:val="22"/>
          <w:lang w:val="en-US"/>
        </w:rPr>
        <w:t xml:space="preserve">, </w:t>
      </w:r>
      <w:r w:rsidRPr="0017784C">
        <w:rPr>
          <w:i/>
          <w:sz w:val="22"/>
          <w:szCs w:val="22"/>
          <w:lang w:val="en-US"/>
        </w:rPr>
        <w:t>j</w:t>
      </w:r>
      <w:r>
        <w:rPr>
          <w:sz w:val="22"/>
          <w:szCs w:val="22"/>
          <w:lang w:val="en-US"/>
        </w:rPr>
        <w:t>;</w:t>
      </w:r>
    </w:p>
    <w:p w:rsidR="0017784C" w:rsidRDefault="0017784C" w:rsidP="008919C3">
      <w:pPr>
        <w:rPr>
          <w:sz w:val="22"/>
          <w:szCs w:val="22"/>
          <w:lang w:val="en-US"/>
        </w:rPr>
      </w:pPr>
      <w:r w:rsidRPr="0017784C">
        <w:rPr>
          <w:i/>
          <w:sz w:val="22"/>
          <w:szCs w:val="22"/>
          <w:lang w:val="en-US"/>
        </w:rPr>
        <w:t>k</w:t>
      </w:r>
      <w:r>
        <w:rPr>
          <w:sz w:val="22"/>
          <w:szCs w:val="22"/>
          <w:lang w:val="en-US"/>
        </w:rPr>
        <w:t xml:space="preserve"> := 1; </w:t>
      </w:r>
      <w:r w:rsidRPr="0017784C">
        <w:rPr>
          <w:i/>
          <w:sz w:val="22"/>
          <w:szCs w:val="22"/>
          <w:lang w:val="en-US"/>
        </w:rPr>
        <w:t>P</w:t>
      </w:r>
      <w:r>
        <w:rPr>
          <w:sz w:val="22"/>
          <w:szCs w:val="22"/>
          <w:lang w:val="en-US"/>
        </w:rPr>
        <w:t xml:space="preserve"> := </w:t>
      </w:r>
      <w:r w:rsidRPr="0017784C">
        <w:rPr>
          <w:i/>
          <w:sz w:val="22"/>
          <w:szCs w:val="22"/>
          <w:lang w:val="en-US"/>
        </w:rPr>
        <w:t>Vector</w:t>
      </w:r>
      <w:r>
        <w:rPr>
          <w:sz w:val="22"/>
          <w:szCs w:val="22"/>
          <w:lang w:val="en-US"/>
        </w:rPr>
        <w:t>;</w:t>
      </w:r>
    </w:p>
    <w:p w:rsidR="0017784C" w:rsidRDefault="0017784C" w:rsidP="008919C3">
      <w:pPr>
        <w:rPr>
          <w:sz w:val="22"/>
          <w:szCs w:val="22"/>
          <w:lang w:val="en-US"/>
        </w:rPr>
      </w:pPr>
      <w:r w:rsidRPr="0017784C">
        <w:rPr>
          <w:b/>
          <w:sz w:val="22"/>
          <w:szCs w:val="22"/>
          <w:lang w:val="en-US"/>
        </w:rPr>
        <w:t>for</w:t>
      </w:r>
      <w:r>
        <w:rPr>
          <w:sz w:val="22"/>
          <w:szCs w:val="22"/>
          <w:lang w:val="en-US"/>
        </w:rPr>
        <w:t xml:space="preserve"> </w:t>
      </w:r>
      <w:r w:rsidRPr="0017784C">
        <w:rPr>
          <w:i/>
          <w:sz w:val="22"/>
          <w:szCs w:val="22"/>
          <w:lang w:val="en-US"/>
        </w:rPr>
        <w:t>i</w:t>
      </w:r>
      <w:r>
        <w:rPr>
          <w:sz w:val="22"/>
          <w:szCs w:val="22"/>
          <w:lang w:val="en-US"/>
        </w:rPr>
        <w:t xml:space="preserve"> </w:t>
      </w:r>
      <w:r w:rsidRPr="0017784C">
        <w:rPr>
          <w:b/>
          <w:sz w:val="22"/>
          <w:szCs w:val="22"/>
          <w:lang w:val="en-US"/>
        </w:rPr>
        <w:t>from</w:t>
      </w:r>
      <w:r>
        <w:rPr>
          <w:sz w:val="22"/>
          <w:szCs w:val="22"/>
          <w:lang w:val="en-US"/>
        </w:rPr>
        <w:t xml:space="preserve"> 1 </w:t>
      </w:r>
      <w:r w:rsidRPr="0017784C">
        <w:rPr>
          <w:b/>
          <w:sz w:val="22"/>
          <w:szCs w:val="22"/>
          <w:lang w:val="en-US"/>
        </w:rPr>
        <w:t>to</w:t>
      </w:r>
      <w:r>
        <w:rPr>
          <w:sz w:val="22"/>
          <w:szCs w:val="22"/>
          <w:lang w:val="en-US"/>
        </w:rPr>
        <w:t xml:space="preserve"> </w:t>
      </w:r>
      <w:r w:rsidRPr="0017784C">
        <w:rPr>
          <w:i/>
          <w:sz w:val="22"/>
          <w:szCs w:val="22"/>
          <w:lang w:val="en-US"/>
        </w:rPr>
        <w:t>n</w:t>
      </w:r>
      <w:r>
        <w:rPr>
          <w:sz w:val="22"/>
          <w:szCs w:val="22"/>
          <w:lang w:val="en-US"/>
        </w:rPr>
        <w:t xml:space="preserve"> </w:t>
      </w:r>
      <w:r w:rsidRPr="0017784C">
        <w:rPr>
          <w:b/>
          <w:sz w:val="22"/>
          <w:szCs w:val="22"/>
          <w:lang w:val="en-US"/>
        </w:rPr>
        <w:t>do</w:t>
      </w:r>
    </w:p>
    <w:p w:rsidR="0017784C" w:rsidRDefault="0017784C" w:rsidP="008919C3">
      <w:pPr>
        <w:rPr>
          <w:b/>
          <w:sz w:val="22"/>
          <w:szCs w:val="22"/>
          <w:lang w:val="en-US"/>
        </w:rPr>
      </w:pPr>
      <w:r>
        <w:rPr>
          <w:b/>
          <w:sz w:val="22"/>
          <w:szCs w:val="22"/>
          <w:lang w:val="en-US"/>
        </w:rPr>
        <w:t>if</w:t>
      </w:r>
      <w:r w:rsidRPr="0017784C">
        <w:rPr>
          <w:sz w:val="22"/>
          <w:szCs w:val="22"/>
          <w:lang w:val="en-US"/>
        </w:rPr>
        <w:t xml:space="preserve"> (</w:t>
      </w:r>
      <w:r w:rsidRPr="0017784C">
        <w:rPr>
          <w:i/>
          <w:sz w:val="22"/>
          <w:szCs w:val="22"/>
          <w:lang w:val="en-US"/>
        </w:rPr>
        <w:t>n</w:t>
      </w:r>
      <w:r w:rsidRPr="0017784C">
        <w:rPr>
          <w:sz w:val="22"/>
          <w:szCs w:val="22"/>
          <w:lang w:val="en-US"/>
        </w:rPr>
        <w:t xml:space="preserve"> </w:t>
      </w:r>
      <w:r>
        <w:rPr>
          <w:b/>
          <w:sz w:val="22"/>
          <w:szCs w:val="22"/>
          <w:lang w:val="en-US"/>
        </w:rPr>
        <w:t>mod</w:t>
      </w:r>
      <w:r w:rsidRPr="0017784C">
        <w:rPr>
          <w:sz w:val="22"/>
          <w:szCs w:val="22"/>
          <w:lang w:val="en-US"/>
        </w:rPr>
        <w:t xml:space="preserve"> </w:t>
      </w:r>
      <w:r w:rsidRPr="0017784C">
        <w:rPr>
          <w:i/>
          <w:sz w:val="22"/>
          <w:szCs w:val="22"/>
          <w:lang w:val="en-US"/>
        </w:rPr>
        <w:t>j</w:t>
      </w:r>
      <w:r w:rsidRPr="0017784C">
        <w:rPr>
          <w:sz w:val="22"/>
          <w:szCs w:val="22"/>
          <w:lang w:val="en-US"/>
        </w:rPr>
        <w:t xml:space="preserve">) = 0 </w:t>
      </w:r>
      <w:r>
        <w:rPr>
          <w:b/>
          <w:sz w:val="22"/>
          <w:szCs w:val="22"/>
          <w:lang w:val="en-US"/>
        </w:rPr>
        <w:t>then</w:t>
      </w:r>
    </w:p>
    <w:p w:rsidR="0017784C" w:rsidRDefault="0017784C" w:rsidP="008919C3">
      <w:pPr>
        <w:rPr>
          <w:sz w:val="22"/>
          <w:szCs w:val="22"/>
          <w:lang w:val="en-US"/>
        </w:rPr>
      </w:pPr>
      <w:r w:rsidRPr="0017784C">
        <w:rPr>
          <w:i/>
          <w:sz w:val="22"/>
          <w:szCs w:val="22"/>
          <w:lang w:val="en-US"/>
        </w:rPr>
        <w:t>P</w:t>
      </w:r>
      <w:r>
        <w:rPr>
          <w:sz w:val="22"/>
          <w:szCs w:val="22"/>
          <w:lang w:val="en-US"/>
        </w:rPr>
        <w:t>[</w:t>
      </w:r>
      <w:r w:rsidRPr="0017784C">
        <w:rPr>
          <w:i/>
          <w:sz w:val="22"/>
          <w:szCs w:val="22"/>
          <w:lang w:val="en-US"/>
        </w:rPr>
        <w:t>k</w:t>
      </w:r>
      <w:r>
        <w:rPr>
          <w:sz w:val="22"/>
          <w:szCs w:val="22"/>
          <w:lang w:val="en-US"/>
        </w:rPr>
        <w:t xml:space="preserve">] := </w:t>
      </w:r>
      <w:r w:rsidRPr="0017784C">
        <w:rPr>
          <w:i/>
          <w:sz w:val="22"/>
          <w:szCs w:val="22"/>
          <w:lang w:val="en-US"/>
        </w:rPr>
        <w:t>j</w:t>
      </w:r>
      <w:r>
        <w:rPr>
          <w:sz w:val="22"/>
          <w:szCs w:val="22"/>
          <w:lang w:val="en-US"/>
        </w:rPr>
        <w:t xml:space="preserve">; </w:t>
      </w:r>
      <w:r w:rsidRPr="0017784C">
        <w:rPr>
          <w:i/>
          <w:sz w:val="22"/>
          <w:szCs w:val="22"/>
          <w:lang w:val="en-US"/>
        </w:rPr>
        <w:t>k</w:t>
      </w:r>
      <w:r>
        <w:rPr>
          <w:sz w:val="22"/>
          <w:szCs w:val="22"/>
          <w:lang w:val="en-US"/>
        </w:rPr>
        <w:t xml:space="preserve"> := </w:t>
      </w:r>
      <w:r w:rsidRPr="0017784C">
        <w:rPr>
          <w:i/>
          <w:sz w:val="22"/>
          <w:szCs w:val="22"/>
          <w:lang w:val="en-US"/>
        </w:rPr>
        <w:t>k</w:t>
      </w:r>
      <w:r>
        <w:rPr>
          <w:sz w:val="22"/>
          <w:szCs w:val="22"/>
          <w:lang w:val="en-US"/>
        </w:rPr>
        <w:t xml:space="preserve"> + 1;</w:t>
      </w:r>
    </w:p>
    <w:p w:rsidR="0017784C" w:rsidRDefault="0017784C" w:rsidP="008919C3">
      <w:pPr>
        <w:rPr>
          <w:sz w:val="22"/>
          <w:szCs w:val="22"/>
          <w:lang w:val="en-US"/>
        </w:rPr>
      </w:pPr>
      <w:r w:rsidRPr="0017784C">
        <w:rPr>
          <w:b/>
          <w:sz w:val="22"/>
          <w:szCs w:val="22"/>
          <w:lang w:val="en-US"/>
        </w:rPr>
        <w:t>fi</w:t>
      </w:r>
      <w:r>
        <w:rPr>
          <w:sz w:val="22"/>
          <w:szCs w:val="22"/>
          <w:lang w:val="en-US"/>
        </w:rPr>
        <w:t>;</w:t>
      </w:r>
    </w:p>
    <w:p w:rsidR="0017784C" w:rsidRDefault="0017784C" w:rsidP="008919C3">
      <w:pPr>
        <w:rPr>
          <w:sz w:val="22"/>
          <w:szCs w:val="22"/>
          <w:lang w:val="en-US"/>
        </w:rPr>
      </w:pPr>
      <w:r w:rsidRPr="0017784C">
        <w:rPr>
          <w:b/>
          <w:sz w:val="22"/>
          <w:szCs w:val="22"/>
          <w:lang w:val="en-US"/>
        </w:rPr>
        <w:t>od</w:t>
      </w:r>
      <w:r>
        <w:rPr>
          <w:sz w:val="22"/>
          <w:szCs w:val="22"/>
          <w:lang w:val="en-US"/>
        </w:rPr>
        <w:t>;</w:t>
      </w:r>
    </w:p>
    <w:p w:rsidR="0017784C" w:rsidRDefault="0017784C" w:rsidP="008919C3">
      <w:pPr>
        <w:rPr>
          <w:sz w:val="22"/>
          <w:szCs w:val="22"/>
          <w:lang w:val="en-US"/>
        </w:rPr>
      </w:pPr>
      <w:r w:rsidRPr="0017784C">
        <w:rPr>
          <w:i/>
          <w:sz w:val="22"/>
          <w:szCs w:val="22"/>
          <w:lang w:val="en-US"/>
        </w:rPr>
        <w:t>F</w:t>
      </w:r>
      <w:r>
        <w:rPr>
          <w:sz w:val="22"/>
          <w:szCs w:val="22"/>
          <w:lang w:val="en-US"/>
        </w:rPr>
        <w:t xml:space="preserve"> := </w:t>
      </w:r>
      <w:r w:rsidRPr="0017784C">
        <w:rPr>
          <w:i/>
          <w:sz w:val="22"/>
          <w:szCs w:val="22"/>
          <w:lang w:val="en-US"/>
        </w:rPr>
        <w:t>vector</w:t>
      </w:r>
      <w:r>
        <w:rPr>
          <w:sz w:val="22"/>
          <w:szCs w:val="22"/>
          <w:lang w:val="en-US"/>
        </w:rPr>
        <w:t>(</w:t>
      </w:r>
      <w:r w:rsidRPr="0017784C">
        <w:rPr>
          <w:i/>
          <w:sz w:val="22"/>
          <w:szCs w:val="22"/>
          <w:lang w:val="en-US"/>
        </w:rPr>
        <w:t>n</w:t>
      </w:r>
      <w:r>
        <w:rPr>
          <w:sz w:val="22"/>
          <w:szCs w:val="22"/>
          <w:lang w:val="en-US"/>
        </w:rPr>
        <w:t>);</w:t>
      </w:r>
    </w:p>
    <w:p w:rsidR="0017784C" w:rsidRPr="0017784C" w:rsidRDefault="0017784C" w:rsidP="008919C3">
      <w:pPr>
        <w:rPr>
          <w:sz w:val="22"/>
          <w:szCs w:val="22"/>
          <w:lang w:val="en-US"/>
        </w:rPr>
      </w:pPr>
      <w:r w:rsidRPr="0017784C">
        <w:rPr>
          <w:i/>
          <w:sz w:val="22"/>
          <w:szCs w:val="22"/>
          <w:lang w:val="en-US"/>
        </w:rPr>
        <w:t>F</w:t>
      </w:r>
      <w:r>
        <w:rPr>
          <w:sz w:val="22"/>
          <w:szCs w:val="22"/>
          <w:lang w:val="en-US"/>
        </w:rPr>
        <w:t xml:space="preserve">[1] := </w:t>
      </w:r>
      <w:r w:rsidRPr="0017784C">
        <w:rPr>
          <w:i/>
          <w:sz w:val="22"/>
          <w:szCs w:val="22"/>
          <w:lang w:val="en-US"/>
        </w:rPr>
        <w:t>x</w:t>
      </w:r>
      <w:r>
        <w:rPr>
          <w:sz w:val="22"/>
          <w:szCs w:val="22"/>
          <w:lang w:val="en-US"/>
        </w:rPr>
        <w:t xml:space="preserve"> – 1;</w:t>
      </w:r>
    </w:p>
    <w:p w:rsidR="008D4A1A" w:rsidRDefault="008D4A1A" w:rsidP="008919C3">
      <w:pPr>
        <w:rPr>
          <w:b/>
          <w:sz w:val="22"/>
          <w:szCs w:val="22"/>
          <w:lang w:val="en-US"/>
        </w:rPr>
      </w:pPr>
      <w:r>
        <w:rPr>
          <w:b/>
          <w:sz w:val="22"/>
          <w:szCs w:val="22"/>
          <w:lang w:val="en-US"/>
        </w:rPr>
        <w:t xml:space="preserve">for </w:t>
      </w:r>
      <w:r w:rsidRPr="008D4A1A">
        <w:rPr>
          <w:i/>
          <w:sz w:val="22"/>
          <w:szCs w:val="22"/>
          <w:lang w:val="en-US"/>
        </w:rPr>
        <w:t>i</w:t>
      </w:r>
      <w:r>
        <w:rPr>
          <w:b/>
          <w:sz w:val="22"/>
          <w:szCs w:val="22"/>
          <w:lang w:val="en-US"/>
        </w:rPr>
        <w:t xml:space="preserve"> from </w:t>
      </w:r>
      <w:r w:rsidRPr="008D4A1A">
        <w:rPr>
          <w:sz w:val="22"/>
          <w:szCs w:val="22"/>
          <w:lang w:val="en-US"/>
        </w:rPr>
        <w:t>2</w:t>
      </w:r>
      <w:r>
        <w:rPr>
          <w:b/>
          <w:sz w:val="22"/>
          <w:szCs w:val="22"/>
          <w:lang w:val="en-US"/>
        </w:rPr>
        <w:t xml:space="preserve"> to </w:t>
      </w:r>
      <w:r w:rsidRPr="008D4A1A">
        <w:rPr>
          <w:i/>
          <w:sz w:val="22"/>
          <w:szCs w:val="22"/>
          <w:lang w:val="en-US"/>
        </w:rPr>
        <w:t>k</w:t>
      </w:r>
      <w:r w:rsidR="0017784C">
        <w:rPr>
          <w:i/>
          <w:sz w:val="22"/>
          <w:szCs w:val="22"/>
          <w:lang w:val="en-US"/>
        </w:rPr>
        <w:t xml:space="preserve"> </w:t>
      </w:r>
      <w:r>
        <w:rPr>
          <w:sz w:val="22"/>
          <w:szCs w:val="22"/>
          <w:lang w:val="en-US"/>
        </w:rPr>
        <w:t>–</w:t>
      </w:r>
      <w:r w:rsidR="0017784C">
        <w:rPr>
          <w:sz w:val="22"/>
          <w:szCs w:val="22"/>
          <w:lang w:val="en-US"/>
        </w:rPr>
        <w:t xml:space="preserve"> </w:t>
      </w:r>
      <w:r w:rsidRPr="008D4A1A">
        <w:rPr>
          <w:sz w:val="22"/>
          <w:szCs w:val="22"/>
          <w:lang w:val="en-US"/>
        </w:rPr>
        <w:t>1</w:t>
      </w:r>
      <w:r>
        <w:rPr>
          <w:b/>
          <w:sz w:val="22"/>
          <w:szCs w:val="22"/>
          <w:lang w:val="en-US"/>
        </w:rPr>
        <w:t xml:space="preserve"> do</w:t>
      </w:r>
    </w:p>
    <w:p w:rsidR="008D4A1A" w:rsidRPr="0017784C" w:rsidRDefault="008D4A1A" w:rsidP="008919C3">
      <w:pPr>
        <w:rPr>
          <w:sz w:val="22"/>
          <w:szCs w:val="22"/>
          <w:lang w:val="en-US"/>
        </w:rPr>
      </w:pPr>
      <w:r w:rsidRPr="008D4A1A">
        <w:rPr>
          <w:i/>
          <w:sz w:val="22"/>
          <w:szCs w:val="22"/>
          <w:lang w:val="en-US"/>
        </w:rPr>
        <w:t>l</w:t>
      </w:r>
      <w:r>
        <w:rPr>
          <w:i/>
          <w:sz w:val="22"/>
          <w:szCs w:val="22"/>
          <w:lang w:val="en-US"/>
        </w:rPr>
        <w:t xml:space="preserve"> </w:t>
      </w:r>
      <w:r w:rsidRPr="0017784C">
        <w:rPr>
          <w:sz w:val="22"/>
          <w:szCs w:val="22"/>
          <w:lang w:val="en-US"/>
        </w:rPr>
        <w:t>:=</w:t>
      </w:r>
      <w:r>
        <w:rPr>
          <w:sz w:val="22"/>
          <w:szCs w:val="22"/>
          <w:lang w:val="en-US"/>
        </w:rPr>
        <w:t xml:space="preserve"> </w:t>
      </w:r>
      <w:r w:rsidRPr="008D4A1A">
        <w:rPr>
          <w:i/>
          <w:sz w:val="22"/>
          <w:szCs w:val="22"/>
          <w:lang w:val="en-US"/>
        </w:rPr>
        <w:t>P</w:t>
      </w:r>
      <w:r w:rsidRPr="0017784C">
        <w:rPr>
          <w:sz w:val="22"/>
          <w:szCs w:val="22"/>
          <w:lang w:val="en-US"/>
        </w:rPr>
        <w:t>[</w:t>
      </w:r>
      <w:r w:rsidRPr="008D4A1A">
        <w:rPr>
          <w:i/>
          <w:sz w:val="22"/>
          <w:szCs w:val="22"/>
          <w:lang w:val="en-US"/>
        </w:rPr>
        <w:t>i</w:t>
      </w:r>
      <w:r w:rsidRPr="0017784C">
        <w:rPr>
          <w:sz w:val="22"/>
          <w:szCs w:val="22"/>
          <w:lang w:val="en-US"/>
        </w:rPr>
        <w:t>];</w:t>
      </w:r>
    </w:p>
    <w:p w:rsidR="008D4A1A" w:rsidRDefault="008D4A1A" w:rsidP="008919C3">
      <w:pPr>
        <w:rPr>
          <w:sz w:val="22"/>
          <w:szCs w:val="22"/>
          <w:lang w:val="en-US"/>
        </w:rPr>
      </w:pPr>
      <w:r w:rsidRPr="008D4A1A">
        <w:rPr>
          <w:i/>
          <w:sz w:val="22"/>
          <w:szCs w:val="22"/>
          <w:lang w:val="en-US"/>
        </w:rPr>
        <w:t>F</w:t>
      </w:r>
      <w:r w:rsidRPr="0017784C">
        <w:rPr>
          <w:sz w:val="22"/>
          <w:szCs w:val="22"/>
          <w:lang w:val="en-US"/>
        </w:rPr>
        <w:t>[</w:t>
      </w:r>
      <w:r w:rsidRPr="008D4A1A">
        <w:rPr>
          <w:i/>
          <w:sz w:val="22"/>
          <w:szCs w:val="22"/>
          <w:lang w:val="en-US"/>
        </w:rPr>
        <w:t>l</w:t>
      </w:r>
      <w:r w:rsidRPr="0017784C">
        <w:rPr>
          <w:sz w:val="22"/>
          <w:szCs w:val="22"/>
          <w:lang w:val="en-US"/>
        </w:rPr>
        <w:t>]</w:t>
      </w:r>
      <w:r>
        <w:rPr>
          <w:sz w:val="22"/>
          <w:szCs w:val="22"/>
          <w:lang w:val="en-US"/>
        </w:rPr>
        <w:t xml:space="preserve"> </w:t>
      </w:r>
      <w:r w:rsidRPr="0017784C">
        <w:rPr>
          <w:sz w:val="22"/>
          <w:szCs w:val="22"/>
          <w:lang w:val="en-US"/>
        </w:rPr>
        <w:t>:=</w:t>
      </w:r>
      <w:r>
        <w:rPr>
          <w:sz w:val="22"/>
          <w:szCs w:val="22"/>
          <w:lang w:val="en-US"/>
        </w:rPr>
        <w:t xml:space="preserve"> </w:t>
      </w:r>
      <w:r w:rsidRPr="0017784C">
        <w:rPr>
          <w:i/>
          <w:sz w:val="22"/>
          <w:szCs w:val="22"/>
          <w:lang w:val="en-US"/>
        </w:rPr>
        <w:t>x</w:t>
      </w:r>
      <w:r w:rsidRPr="0017784C">
        <w:rPr>
          <w:i/>
          <w:sz w:val="22"/>
          <w:szCs w:val="22"/>
          <w:vertAlign w:val="superscript"/>
          <w:lang w:val="en-US"/>
        </w:rPr>
        <w:t>l</w:t>
      </w:r>
      <w:r w:rsidR="0017784C">
        <w:rPr>
          <w:sz w:val="22"/>
          <w:szCs w:val="22"/>
          <w:lang w:val="en-US"/>
        </w:rPr>
        <w:t xml:space="preserve"> </w:t>
      </w:r>
      <w:r w:rsidRPr="008D4A1A">
        <w:rPr>
          <w:sz w:val="22"/>
          <w:szCs w:val="22"/>
          <w:lang w:val="en-US"/>
        </w:rPr>
        <w:t>–</w:t>
      </w:r>
      <w:r w:rsidR="0017784C">
        <w:rPr>
          <w:sz w:val="22"/>
          <w:szCs w:val="22"/>
          <w:lang w:val="en-US"/>
        </w:rPr>
        <w:t xml:space="preserve"> </w:t>
      </w:r>
      <w:r w:rsidRPr="008D4A1A">
        <w:rPr>
          <w:sz w:val="22"/>
          <w:szCs w:val="22"/>
          <w:lang w:val="en-US"/>
        </w:rPr>
        <w:t>1</w:t>
      </w:r>
      <w:r w:rsidR="0017784C">
        <w:rPr>
          <w:sz w:val="22"/>
          <w:szCs w:val="22"/>
          <w:lang w:val="en-US"/>
        </w:rPr>
        <w:t>;</w:t>
      </w:r>
    </w:p>
    <w:p w:rsidR="0017784C" w:rsidRDefault="0017784C" w:rsidP="008919C3">
      <w:pPr>
        <w:rPr>
          <w:sz w:val="22"/>
          <w:szCs w:val="22"/>
          <w:lang w:val="en-US"/>
        </w:rPr>
      </w:pPr>
      <w:r w:rsidRPr="0017784C">
        <w:rPr>
          <w:b/>
          <w:sz w:val="22"/>
          <w:szCs w:val="22"/>
          <w:lang w:val="en-US"/>
        </w:rPr>
        <w:t>for</w:t>
      </w:r>
      <w:r>
        <w:rPr>
          <w:sz w:val="22"/>
          <w:szCs w:val="22"/>
          <w:lang w:val="en-US"/>
        </w:rPr>
        <w:t xml:space="preserve"> </w:t>
      </w:r>
      <w:r w:rsidRPr="0017784C">
        <w:rPr>
          <w:i/>
          <w:sz w:val="22"/>
          <w:szCs w:val="22"/>
          <w:lang w:val="en-US"/>
        </w:rPr>
        <w:t>j</w:t>
      </w:r>
      <w:r>
        <w:rPr>
          <w:sz w:val="22"/>
          <w:szCs w:val="22"/>
          <w:lang w:val="en-US"/>
        </w:rPr>
        <w:t xml:space="preserve"> </w:t>
      </w:r>
      <w:r w:rsidRPr="0017784C">
        <w:rPr>
          <w:b/>
          <w:sz w:val="22"/>
          <w:szCs w:val="22"/>
          <w:lang w:val="en-US"/>
        </w:rPr>
        <w:t>from</w:t>
      </w:r>
      <w:r>
        <w:rPr>
          <w:sz w:val="22"/>
          <w:szCs w:val="22"/>
          <w:lang w:val="en-US"/>
        </w:rPr>
        <w:t xml:space="preserve"> 2 </w:t>
      </w:r>
      <w:r w:rsidRPr="0017784C">
        <w:rPr>
          <w:b/>
          <w:sz w:val="22"/>
          <w:szCs w:val="22"/>
          <w:lang w:val="en-US"/>
        </w:rPr>
        <w:t>to</w:t>
      </w:r>
      <w:r>
        <w:rPr>
          <w:sz w:val="22"/>
          <w:szCs w:val="22"/>
          <w:lang w:val="en-US"/>
        </w:rPr>
        <w:t xml:space="preserve"> </w:t>
      </w:r>
      <w:r w:rsidRPr="0017784C">
        <w:rPr>
          <w:i/>
          <w:sz w:val="22"/>
          <w:szCs w:val="22"/>
          <w:lang w:val="en-US"/>
        </w:rPr>
        <w:t>k</w:t>
      </w:r>
      <w:r>
        <w:rPr>
          <w:sz w:val="22"/>
          <w:szCs w:val="22"/>
          <w:lang w:val="en-US"/>
        </w:rPr>
        <w:t xml:space="preserve"> – 1 </w:t>
      </w:r>
      <w:r w:rsidRPr="0017784C">
        <w:rPr>
          <w:b/>
          <w:sz w:val="22"/>
          <w:szCs w:val="22"/>
          <w:lang w:val="en-US"/>
        </w:rPr>
        <w:t>do</w:t>
      </w:r>
    </w:p>
    <w:p w:rsidR="0017784C" w:rsidRDefault="00F06B74" w:rsidP="008919C3">
      <w:pPr>
        <w:rPr>
          <w:sz w:val="22"/>
          <w:szCs w:val="22"/>
          <w:lang w:val="en-US"/>
        </w:rPr>
      </w:pPr>
      <w:r w:rsidRPr="00F06B74">
        <w:rPr>
          <w:b/>
          <w:sz w:val="22"/>
          <w:szCs w:val="22"/>
          <w:lang w:val="en-US"/>
        </w:rPr>
        <w:t>if</w:t>
      </w:r>
      <w:r>
        <w:rPr>
          <w:sz w:val="22"/>
          <w:szCs w:val="22"/>
          <w:lang w:val="en-US"/>
        </w:rPr>
        <w:t xml:space="preserve"> (</w:t>
      </w:r>
      <w:r w:rsidRPr="00F06B74">
        <w:rPr>
          <w:i/>
          <w:sz w:val="22"/>
          <w:szCs w:val="22"/>
          <w:lang w:val="en-US"/>
        </w:rPr>
        <w:t>l</w:t>
      </w:r>
      <w:r>
        <w:rPr>
          <w:sz w:val="22"/>
          <w:szCs w:val="22"/>
          <w:lang w:val="en-US"/>
        </w:rPr>
        <w:t xml:space="preserve"> </w:t>
      </w:r>
      <w:r w:rsidRPr="00F06B74">
        <w:rPr>
          <w:b/>
          <w:sz w:val="22"/>
          <w:szCs w:val="22"/>
          <w:lang w:val="en-US"/>
        </w:rPr>
        <w:t>mod</w:t>
      </w:r>
      <w:r>
        <w:rPr>
          <w:sz w:val="22"/>
          <w:szCs w:val="22"/>
          <w:lang w:val="en-US"/>
        </w:rPr>
        <w:t xml:space="preserve"> </w:t>
      </w:r>
      <w:r w:rsidRPr="00F06B74">
        <w:rPr>
          <w:i/>
          <w:sz w:val="22"/>
          <w:szCs w:val="22"/>
          <w:lang w:val="en-US"/>
        </w:rPr>
        <w:t>j</w:t>
      </w:r>
      <w:r>
        <w:rPr>
          <w:sz w:val="22"/>
          <w:szCs w:val="22"/>
          <w:lang w:val="en-US"/>
        </w:rPr>
        <w:t xml:space="preserve">) = 0 </w:t>
      </w:r>
      <w:r w:rsidRPr="00F06B74">
        <w:rPr>
          <w:b/>
          <w:sz w:val="22"/>
          <w:szCs w:val="22"/>
          <w:lang w:val="en-US"/>
        </w:rPr>
        <w:t>then</w:t>
      </w:r>
    </w:p>
    <w:p w:rsidR="00F06B74" w:rsidRDefault="00F06B74" w:rsidP="008919C3">
      <w:pPr>
        <w:rPr>
          <w:sz w:val="22"/>
          <w:szCs w:val="22"/>
          <w:lang w:val="en-US"/>
        </w:rPr>
      </w:pPr>
      <w:r>
        <w:rPr>
          <w:sz w:val="22"/>
          <w:szCs w:val="22"/>
          <w:lang w:val="en-US"/>
        </w:rPr>
        <w:t xml:space="preserve">F[l] := </w:t>
      </w:r>
      <w:r w:rsidRPr="00F06B74">
        <w:rPr>
          <w:position w:val="-28"/>
          <w:sz w:val="22"/>
          <w:szCs w:val="22"/>
          <w:lang w:val="en-US"/>
        </w:rPr>
        <w:object w:dxaOrig="600" w:dyaOrig="639">
          <v:shape id="_x0000_i1172" type="#_x0000_t75" style="width:30pt;height:32pt" o:ole="">
            <v:imagedata r:id="rId299" o:title=""/>
          </v:shape>
          <o:OLEObject Type="Embed" ProgID="Equation.DSMT4" ShapeID="_x0000_i1172" DrawAspect="Content" ObjectID="_1597738023" r:id="rId300"/>
        </w:object>
      </w:r>
    </w:p>
    <w:p w:rsidR="00F06B74" w:rsidRDefault="00F06B74" w:rsidP="008919C3">
      <w:pPr>
        <w:rPr>
          <w:sz w:val="22"/>
          <w:szCs w:val="22"/>
          <w:lang w:val="en-US"/>
        </w:rPr>
      </w:pPr>
      <w:r w:rsidRPr="00F06B74">
        <w:rPr>
          <w:b/>
          <w:sz w:val="22"/>
          <w:szCs w:val="22"/>
          <w:lang w:val="en-US"/>
        </w:rPr>
        <w:t>fi</w:t>
      </w:r>
      <w:r>
        <w:rPr>
          <w:sz w:val="22"/>
          <w:szCs w:val="22"/>
          <w:lang w:val="en-US"/>
        </w:rPr>
        <w:t xml:space="preserve">; </w:t>
      </w:r>
      <w:r w:rsidRPr="00F06B74">
        <w:rPr>
          <w:b/>
          <w:sz w:val="22"/>
          <w:szCs w:val="22"/>
          <w:lang w:val="en-US"/>
        </w:rPr>
        <w:t>od</w:t>
      </w:r>
      <w:r>
        <w:rPr>
          <w:sz w:val="22"/>
          <w:szCs w:val="22"/>
          <w:lang w:val="en-US"/>
        </w:rPr>
        <w:t>;</w:t>
      </w:r>
    </w:p>
    <w:p w:rsidR="00F06B74" w:rsidRDefault="00F06B74" w:rsidP="008919C3">
      <w:pPr>
        <w:rPr>
          <w:sz w:val="22"/>
          <w:szCs w:val="22"/>
          <w:lang w:val="en-US"/>
        </w:rPr>
      </w:pPr>
      <w:r w:rsidRPr="00F06B74">
        <w:rPr>
          <w:i/>
          <w:sz w:val="22"/>
          <w:szCs w:val="22"/>
          <w:lang w:val="en-US"/>
        </w:rPr>
        <w:t>Print</w:t>
      </w:r>
      <w:r>
        <w:rPr>
          <w:sz w:val="22"/>
          <w:szCs w:val="22"/>
          <w:lang w:val="en-US"/>
        </w:rPr>
        <w:t>(</w:t>
      </w:r>
      <w:r w:rsidRPr="00F06B74">
        <w:rPr>
          <w:i/>
          <w:sz w:val="22"/>
          <w:szCs w:val="22"/>
          <w:lang w:val="en-US"/>
        </w:rPr>
        <w:t>F</w:t>
      </w:r>
      <w:r>
        <w:rPr>
          <w:sz w:val="22"/>
          <w:szCs w:val="22"/>
          <w:lang w:val="en-US"/>
        </w:rPr>
        <w:t>(</w:t>
      </w:r>
      <w:r w:rsidRPr="00F06B74">
        <w:rPr>
          <w:i/>
          <w:sz w:val="22"/>
          <w:szCs w:val="22"/>
          <w:lang w:val="en-US"/>
        </w:rPr>
        <w:t>l</w:t>
      </w:r>
      <w:r>
        <w:rPr>
          <w:sz w:val="22"/>
          <w:szCs w:val="22"/>
          <w:lang w:val="en-US"/>
        </w:rPr>
        <w:t>));</w:t>
      </w:r>
    </w:p>
    <w:p w:rsidR="00F06B74" w:rsidRPr="009F6E42" w:rsidRDefault="00F06B74" w:rsidP="008919C3">
      <w:pPr>
        <w:rPr>
          <w:sz w:val="22"/>
          <w:szCs w:val="22"/>
        </w:rPr>
      </w:pPr>
      <w:r w:rsidRPr="00F06B74">
        <w:rPr>
          <w:b/>
          <w:sz w:val="22"/>
          <w:szCs w:val="22"/>
          <w:lang w:val="en-US"/>
        </w:rPr>
        <w:t>od</w:t>
      </w:r>
      <w:r w:rsidRPr="009F6E42">
        <w:rPr>
          <w:sz w:val="22"/>
          <w:szCs w:val="22"/>
        </w:rPr>
        <w:t>;</w:t>
      </w:r>
    </w:p>
    <w:p w:rsidR="00F06B74" w:rsidRPr="009F6E42" w:rsidRDefault="00F06B74" w:rsidP="008919C3">
      <w:pPr>
        <w:rPr>
          <w:sz w:val="22"/>
          <w:szCs w:val="22"/>
        </w:rPr>
      </w:pPr>
      <w:r w:rsidRPr="00F06B74">
        <w:rPr>
          <w:b/>
          <w:sz w:val="22"/>
          <w:szCs w:val="22"/>
          <w:lang w:val="en-US"/>
        </w:rPr>
        <w:t>end</w:t>
      </w:r>
      <w:r w:rsidRPr="009F6E42">
        <w:rPr>
          <w:sz w:val="22"/>
          <w:szCs w:val="22"/>
        </w:rPr>
        <w:t xml:space="preserve"> </w:t>
      </w:r>
      <w:r w:rsidRPr="00F06B74">
        <w:rPr>
          <w:b/>
          <w:sz w:val="22"/>
          <w:szCs w:val="22"/>
          <w:lang w:val="en-US"/>
        </w:rPr>
        <w:t>proc</w:t>
      </w:r>
      <w:r w:rsidRPr="009F6E42">
        <w:rPr>
          <w:sz w:val="22"/>
          <w:szCs w:val="22"/>
        </w:rPr>
        <w:t>;</w:t>
      </w:r>
    </w:p>
    <w:p w:rsidR="008919C3" w:rsidRPr="00F06B74" w:rsidRDefault="00181471" w:rsidP="008919C3">
      <w:pPr>
        <w:rPr>
          <w:b/>
          <w:sz w:val="22"/>
          <w:szCs w:val="22"/>
        </w:rPr>
      </w:pPr>
      <w:r>
        <w:rPr>
          <w:b/>
          <w:sz w:val="22"/>
          <w:szCs w:val="22"/>
        </w:rPr>
        <w:t xml:space="preserve">3. </w:t>
      </w:r>
      <w:r w:rsidR="008919C3" w:rsidRPr="00C81694">
        <w:rPr>
          <w:b/>
          <w:sz w:val="22"/>
          <w:szCs w:val="22"/>
        </w:rPr>
        <w:t>Код программы «Нахождение кругового многочлена при помощи функции М</w:t>
      </w:r>
      <w:r w:rsidR="00071863" w:rsidRPr="00C81694">
        <w:rPr>
          <w:b/>
          <w:sz w:val="22"/>
          <w:szCs w:val="22"/>
        </w:rPr>
        <w:t>ё</w:t>
      </w:r>
      <w:r w:rsidR="008919C3" w:rsidRPr="00C81694">
        <w:rPr>
          <w:b/>
          <w:sz w:val="22"/>
          <w:szCs w:val="22"/>
        </w:rPr>
        <w:t>биуса»</w:t>
      </w:r>
      <w:r>
        <w:rPr>
          <w:b/>
          <w:sz w:val="22"/>
          <w:szCs w:val="22"/>
        </w:rPr>
        <w:t>:</w:t>
      </w:r>
    </w:p>
    <w:p w:rsidR="008919C3" w:rsidRPr="00F06B74" w:rsidRDefault="008919C3" w:rsidP="008919C3">
      <w:pPr>
        <w:rPr>
          <w:sz w:val="22"/>
          <w:szCs w:val="22"/>
          <w:lang w:val="en-US"/>
        </w:rPr>
      </w:pPr>
      <w:r w:rsidRPr="00C81694">
        <w:rPr>
          <w:i/>
          <w:sz w:val="22"/>
          <w:szCs w:val="22"/>
          <w:lang w:val="en-US"/>
        </w:rPr>
        <w:t>with</w:t>
      </w:r>
      <w:r w:rsidRPr="00F06B74">
        <w:rPr>
          <w:i/>
          <w:sz w:val="22"/>
          <w:szCs w:val="22"/>
          <w:lang w:val="en-US"/>
        </w:rPr>
        <w:t xml:space="preserve"> </w:t>
      </w:r>
      <w:r w:rsidRPr="00F06B74">
        <w:rPr>
          <w:sz w:val="22"/>
          <w:szCs w:val="22"/>
          <w:lang w:val="en-US"/>
        </w:rPr>
        <w:t>(</w:t>
      </w:r>
      <w:r w:rsidRPr="00C81694">
        <w:rPr>
          <w:i/>
          <w:sz w:val="22"/>
          <w:szCs w:val="22"/>
          <w:lang w:val="en-US"/>
        </w:rPr>
        <w:t>numtheory</w:t>
      </w:r>
      <w:r w:rsidRPr="00F06B74">
        <w:rPr>
          <w:sz w:val="22"/>
          <w:szCs w:val="22"/>
          <w:lang w:val="en-US"/>
        </w:rPr>
        <w:t>);</w:t>
      </w:r>
    </w:p>
    <w:p w:rsidR="008919C3" w:rsidRPr="00F06B74" w:rsidRDefault="008919C3" w:rsidP="008919C3">
      <w:pPr>
        <w:rPr>
          <w:sz w:val="22"/>
          <w:szCs w:val="22"/>
          <w:lang w:val="en-US"/>
        </w:rPr>
      </w:pPr>
      <w:r w:rsidRPr="00C81694">
        <w:rPr>
          <w:i/>
          <w:sz w:val="22"/>
          <w:szCs w:val="22"/>
          <w:lang w:val="en-US"/>
        </w:rPr>
        <w:t>cryg</w:t>
      </w:r>
      <w:r w:rsidRPr="00F06B74">
        <w:rPr>
          <w:i/>
          <w:sz w:val="22"/>
          <w:szCs w:val="22"/>
          <w:lang w:val="en-US"/>
        </w:rPr>
        <w:t xml:space="preserve"> </w:t>
      </w:r>
      <m:oMath>
        <m:r>
          <w:rPr>
            <w:rFonts w:ascii="Cambria Math" w:hAnsi="Cambria Math"/>
            <w:sz w:val="22"/>
            <w:szCs w:val="22"/>
            <w:lang w:val="en-US"/>
          </w:rPr>
          <m:t xml:space="preserve">∶= </m:t>
        </m:r>
      </m:oMath>
      <w:r w:rsidRPr="00C81694">
        <w:rPr>
          <w:b/>
          <w:sz w:val="22"/>
          <w:szCs w:val="22"/>
          <w:lang w:val="en-US"/>
        </w:rPr>
        <w:t>proc</w:t>
      </w:r>
      <w:r w:rsidRPr="00F06B74">
        <w:rPr>
          <w:sz w:val="22"/>
          <w:szCs w:val="22"/>
          <w:lang w:val="en-US"/>
        </w:rPr>
        <w:t>(</w:t>
      </w:r>
      <w:r w:rsidRPr="00C81694">
        <w:rPr>
          <w:i/>
          <w:sz w:val="22"/>
          <w:szCs w:val="22"/>
          <w:lang w:val="en-US"/>
        </w:rPr>
        <w:t>n</w:t>
      </w:r>
      <w:r w:rsidRPr="00F06B74">
        <w:rPr>
          <w:sz w:val="22"/>
          <w:szCs w:val="22"/>
          <w:lang w:val="en-US"/>
        </w:rPr>
        <w:t>)</w:t>
      </w:r>
    </w:p>
    <w:p w:rsidR="008919C3" w:rsidRPr="009F6E42" w:rsidRDefault="008919C3" w:rsidP="008919C3">
      <w:pPr>
        <w:rPr>
          <w:i/>
          <w:sz w:val="22"/>
          <w:szCs w:val="22"/>
          <w:lang w:val="en-US"/>
        </w:rPr>
      </w:pPr>
      <w:r w:rsidRPr="00C81694">
        <w:rPr>
          <w:b/>
          <w:sz w:val="22"/>
          <w:szCs w:val="22"/>
          <w:lang w:val="en-US"/>
        </w:rPr>
        <w:t>local</w:t>
      </w:r>
      <w:r w:rsidRPr="009F6E42">
        <w:rPr>
          <w:b/>
          <w:sz w:val="22"/>
          <w:szCs w:val="22"/>
          <w:lang w:val="en-US"/>
        </w:rPr>
        <w:t xml:space="preserve"> </w:t>
      </w:r>
      <w:r w:rsidRPr="00C81694">
        <w:rPr>
          <w:i/>
          <w:sz w:val="22"/>
          <w:szCs w:val="22"/>
          <w:lang w:val="en-US"/>
        </w:rPr>
        <w:t>Fn</w:t>
      </w:r>
      <w:r w:rsidRPr="009F6E42">
        <w:rPr>
          <w:sz w:val="22"/>
          <w:szCs w:val="22"/>
          <w:lang w:val="en-US"/>
        </w:rPr>
        <w:t>,</w:t>
      </w:r>
      <w:r w:rsidRPr="00C81694">
        <w:rPr>
          <w:i/>
          <w:sz w:val="22"/>
          <w:szCs w:val="22"/>
          <w:lang w:val="en-US"/>
        </w:rPr>
        <w:t>d</w:t>
      </w:r>
      <w:r w:rsidRPr="009F6E42">
        <w:rPr>
          <w:sz w:val="22"/>
          <w:szCs w:val="22"/>
          <w:lang w:val="en-US"/>
        </w:rPr>
        <w:t>;</w:t>
      </w:r>
    </w:p>
    <w:p w:rsidR="008919C3" w:rsidRPr="00C81694" w:rsidRDefault="008919C3" w:rsidP="008919C3">
      <w:pPr>
        <w:rPr>
          <w:sz w:val="22"/>
          <w:szCs w:val="22"/>
          <w:lang w:val="en-US"/>
        </w:rPr>
      </w:pPr>
      <w:r w:rsidRPr="00C81694">
        <w:rPr>
          <w:i/>
          <w:sz w:val="22"/>
          <w:szCs w:val="22"/>
          <w:lang w:val="en-US"/>
        </w:rPr>
        <w:t>Fn</w:t>
      </w:r>
      <w:r w:rsidR="00F06B74">
        <w:rPr>
          <w:i/>
          <w:sz w:val="22"/>
          <w:szCs w:val="22"/>
          <w:lang w:val="en-US"/>
        </w:rPr>
        <w:t xml:space="preserve"> </w:t>
      </w:r>
      <m:oMath>
        <m:r>
          <w:rPr>
            <w:rFonts w:ascii="Cambria Math" w:hAnsi="Cambria Math"/>
            <w:sz w:val="22"/>
            <w:szCs w:val="22"/>
            <w:lang w:val="en-US"/>
          </w:rPr>
          <m:t>∶=1</m:t>
        </m:r>
      </m:oMath>
      <w:r w:rsidRPr="00C81694">
        <w:rPr>
          <w:sz w:val="22"/>
          <w:szCs w:val="22"/>
          <w:lang w:val="en-US"/>
        </w:rPr>
        <w:t>;</w:t>
      </w:r>
    </w:p>
    <w:p w:rsidR="008919C3" w:rsidRPr="00C81694" w:rsidRDefault="008919C3" w:rsidP="008919C3">
      <w:pPr>
        <w:rPr>
          <w:b/>
          <w:sz w:val="22"/>
          <w:szCs w:val="22"/>
          <w:lang w:val="en-US"/>
        </w:rPr>
      </w:pPr>
      <w:r w:rsidRPr="00C81694">
        <w:rPr>
          <w:b/>
          <w:sz w:val="22"/>
          <w:szCs w:val="22"/>
          <w:lang w:val="en-US"/>
        </w:rPr>
        <w:t xml:space="preserve">for </w:t>
      </w:r>
      <w:r w:rsidRPr="00C81694">
        <w:rPr>
          <w:i/>
          <w:sz w:val="22"/>
          <w:szCs w:val="22"/>
          <w:lang w:val="en-US"/>
        </w:rPr>
        <w:t xml:space="preserve">d </w:t>
      </w:r>
      <w:r w:rsidRPr="00C81694">
        <w:rPr>
          <w:b/>
          <w:sz w:val="22"/>
          <w:szCs w:val="22"/>
          <w:lang w:val="en-US"/>
        </w:rPr>
        <w:t xml:space="preserve">from 1 to </w:t>
      </w:r>
      <w:r w:rsidRPr="00C81694">
        <w:rPr>
          <w:i/>
          <w:sz w:val="22"/>
          <w:szCs w:val="22"/>
          <w:lang w:val="en-US"/>
        </w:rPr>
        <w:t xml:space="preserve">n </w:t>
      </w:r>
      <w:r w:rsidR="00F06B74">
        <w:rPr>
          <w:b/>
          <w:sz w:val="22"/>
          <w:szCs w:val="22"/>
          <w:lang w:val="en-US"/>
        </w:rPr>
        <w:t>do</w:t>
      </w:r>
    </w:p>
    <w:p w:rsidR="008919C3" w:rsidRPr="00C81694" w:rsidRDefault="008919C3" w:rsidP="008919C3">
      <w:pPr>
        <w:rPr>
          <w:i/>
          <w:sz w:val="22"/>
          <w:szCs w:val="22"/>
          <w:lang w:val="en-US"/>
        </w:rPr>
      </w:pPr>
      <w:r w:rsidRPr="00C81694">
        <w:rPr>
          <w:b/>
          <w:sz w:val="22"/>
          <w:szCs w:val="22"/>
          <w:lang w:val="en-US"/>
        </w:rPr>
        <w:t xml:space="preserve">if </w:t>
      </w:r>
      <w:r w:rsidRPr="00C81694">
        <w:rPr>
          <w:sz w:val="22"/>
          <w:szCs w:val="22"/>
          <w:lang w:val="en-US"/>
        </w:rPr>
        <w:t>(</w:t>
      </w:r>
      <w:r w:rsidRPr="00C81694">
        <w:rPr>
          <w:i/>
          <w:sz w:val="22"/>
          <w:szCs w:val="22"/>
          <w:lang w:val="en-US"/>
        </w:rPr>
        <w:t xml:space="preserve">irem </w:t>
      </w:r>
      <w:r w:rsidRPr="00C81694">
        <w:rPr>
          <w:sz w:val="22"/>
          <w:szCs w:val="22"/>
          <w:lang w:val="en-US"/>
        </w:rPr>
        <w:t>(</w:t>
      </w:r>
      <w:r w:rsidRPr="00C81694">
        <w:rPr>
          <w:i/>
          <w:sz w:val="22"/>
          <w:szCs w:val="22"/>
          <w:lang w:val="en-US"/>
        </w:rPr>
        <w:t>n,d</w:t>
      </w:r>
      <w:r w:rsidRPr="00C81694">
        <w:rPr>
          <w:sz w:val="22"/>
          <w:szCs w:val="22"/>
          <w:lang w:val="en-US"/>
        </w:rPr>
        <w:t xml:space="preserve">) = 0) </w:t>
      </w:r>
      <w:r w:rsidRPr="00C81694">
        <w:rPr>
          <w:b/>
          <w:sz w:val="22"/>
          <w:szCs w:val="22"/>
          <w:lang w:val="en-US"/>
        </w:rPr>
        <w:t xml:space="preserve">then </w:t>
      </w:r>
      <w:r w:rsidRPr="00C81694">
        <w:rPr>
          <w:i/>
          <w:sz w:val="22"/>
          <w:szCs w:val="22"/>
          <w:lang w:val="en-US"/>
        </w:rPr>
        <w:t>Fn</w:t>
      </w:r>
      <w:r w:rsidR="00F06B74">
        <w:rPr>
          <w:i/>
          <w:sz w:val="22"/>
          <w:szCs w:val="22"/>
          <w:lang w:val="en-US"/>
        </w:rPr>
        <w:t xml:space="preserve"> </w:t>
      </w:r>
      <m:oMath>
        <m:r>
          <w:rPr>
            <w:rFonts w:ascii="Cambria Math" w:hAnsi="Cambria Math"/>
            <w:sz w:val="22"/>
            <w:szCs w:val="22"/>
            <w:lang w:val="en-US"/>
          </w:rPr>
          <m:t>∶=Fn∙</m:t>
        </m:r>
        <m:d>
          <m:dPr>
            <m:ctrlPr>
              <w:rPr>
                <w:rFonts w:ascii="Cambria Math" w:hAnsi="Cambria Math"/>
                <w:i/>
                <w:sz w:val="22"/>
                <w:szCs w:val="22"/>
                <w:lang w:val="en-US"/>
              </w:rPr>
            </m:ctrlPr>
          </m:dPr>
          <m:e>
            <m:sSup>
              <m:sSupPr>
                <m:ctrlPr>
                  <w:rPr>
                    <w:rFonts w:ascii="Cambria Math" w:hAnsi="Cambria Math"/>
                    <w:i/>
                    <w:sz w:val="22"/>
                    <w:szCs w:val="22"/>
                    <w:lang w:val="en-US"/>
                  </w:rPr>
                </m:ctrlPr>
              </m:sSupPr>
              <m:e>
                <m:d>
                  <m:dPr>
                    <m:ctrlPr>
                      <w:rPr>
                        <w:rFonts w:ascii="Cambria Math" w:hAnsi="Cambria Math"/>
                        <w:i/>
                        <w:sz w:val="22"/>
                        <w:szCs w:val="22"/>
                        <w:lang w:val="en-US"/>
                      </w:rPr>
                    </m:ctrlPr>
                  </m:dPr>
                  <m:e>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d</m:t>
                        </m:r>
                      </m:sup>
                    </m:sSup>
                    <m:r>
                      <w:rPr>
                        <w:rFonts w:ascii="Cambria Math" w:hAnsi="Cambria Math"/>
                        <w:sz w:val="22"/>
                        <w:szCs w:val="22"/>
                        <w:lang w:val="en-US"/>
                      </w:rPr>
                      <m:t>-1</m:t>
                    </m:r>
                  </m:e>
                </m:d>
              </m:e>
              <m:sup>
                <m:r>
                  <w:rPr>
                    <w:rFonts w:ascii="Cambria Math" w:hAnsi="Cambria Math"/>
                    <w:sz w:val="22"/>
                    <w:szCs w:val="22"/>
                    <w:lang w:val="en-US"/>
                  </w:rPr>
                  <m:t>mobius</m:t>
                </m:r>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n</m:t>
                        </m:r>
                      </m:num>
                      <m:den>
                        <m:r>
                          <w:rPr>
                            <w:rFonts w:ascii="Cambria Math" w:hAnsi="Cambria Math"/>
                            <w:sz w:val="22"/>
                            <w:szCs w:val="22"/>
                            <w:lang w:val="en-US"/>
                          </w:rPr>
                          <m:t>d</m:t>
                        </m:r>
                      </m:den>
                    </m:f>
                  </m:e>
                </m:d>
              </m:sup>
            </m:sSup>
          </m:e>
        </m:d>
        <m:r>
          <m:rPr>
            <m:sty m:val="p"/>
          </m:rPr>
          <w:rPr>
            <w:rFonts w:ascii="Cambria Math" w:hAnsi="Cambria Math"/>
            <w:sz w:val="22"/>
            <w:szCs w:val="22"/>
            <w:lang w:val="en-US"/>
          </w:rPr>
          <m:t>;</m:t>
        </m:r>
      </m:oMath>
    </w:p>
    <w:p w:rsidR="008919C3" w:rsidRPr="00C81694" w:rsidRDefault="008919C3" w:rsidP="008919C3">
      <w:pPr>
        <w:rPr>
          <w:b/>
          <w:sz w:val="22"/>
          <w:szCs w:val="22"/>
          <w:lang w:val="en-US"/>
        </w:rPr>
      </w:pPr>
      <w:r w:rsidRPr="00C81694">
        <w:rPr>
          <w:b/>
          <w:sz w:val="22"/>
          <w:szCs w:val="22"/>
          <w:lang w:val="en-US"/>
        </w:rPr>
        <w:t>fi; od;</w:t>
      </w:r>
    </w:p>
    <w:p w:rsidR="008919C3" w:rsidRPr="00C81694" w:rsidRDefault="008919C3" w:rsidP="008919C3">
      <w:pPr>
        <w:rPr>
          <w:sz w:val="22"/>
          <w:szCs w:val="22"/>
          <w:lang w:val="en-US"/>
        </w:rPr>
      </w:pPr>
      <w:r w:rsidRPr="00C81694">
        <w:rPr>
          <w:b/>
          <w:sz w:val="22"/>
          <w:szCs w:val="22"/>
          <w:lang w:val="en-US"/>
        </w:rPr>
        <w:t xml:space="preserve">return </w:t>
      </w:r>
      <w:r w:rsidRPr="00C81694">
        <w:rPr>
          <w:i/>
          <w:sz w:val="22"/>
          <w:szCs w:val="22"/>
          <w:lang w:val="en-US"/>
        </w:rPr>
        <w:t>normal</w:t>
      </w:r>
      <w:r w:rsidRPr="00F06B74">
        <w:rPr>
          <w:sz w:val="22"/>
          <w:szCs w:val="22"/>
          <w:lang w:val="en-US"/>
        </w:rPr>
        <w:t>(</w:t>
      </w:r>
      <w:r w:rsidRPr="00C81694">
        <w:rPr>
          <w:i/>
          <w:sz w:val="22"/>
          <w:szCs w:val="22"/>
          <w:lang w:val="en-US"/>
        </w:rPr>
        <w:t>Fn</w:t>
      </w:r>
      <w:r w:rsidRPr="00F06B74">
        <w:rPr>
          <w:sz w:val="22"/>
          <w:szCs w:val="22"/>
          <w:lang w:val="en-US"/>
        </w:rPr>
        <w:t>)</w:t>
      </w:r>
      <w:r w:rsidRPr="00C81694">
        <w:rPr>
          <w:sz w:val="22"/>
          <w:szCs w:val="22"/>
          <w:lang w:val="en-US"/>
        </w:rPr>
        <w:t>;</w:t>
      </w:r>
    </w:p>
    <w:p w:rsidR="008919C3" w:rsidRDefault="008919C3" w:rsidP="008919C3">
      <w:pPr>
        <w:rPr>
          <w:b/>
          <w:sz w:val="22"/>
          <w:szCs w:val="22"/>
          <w:lang w:val="en-US"/>
        </w:rPr>
      </w:pPr>
      <w:r w:rsidRPr="00C81694">
        <w:rPr>
          <w:b/>
          <w:sz w:val="22"/>
          <w:szCs w:val="22"/>
          <w:lang w:val="en-US"/>
        </w:rPr>
        <w:t>end</w:t>
      </w:r>
      <w:r w:rsidRPr="00C81694">
        <w:rPr>
          <w:b/>
          <w:sz w:val="22"/>
          <w:szCs w:val="22"/>
        </w:rPr>
        <w:t xml:space="preserve"> </w:t>
      </w:r>
      <w:r w:rsidRPr="00C81694">
        <w:rPr>
          <w:b/>
          <w:sz w:val="22"/>
          <w:szCs w:val="22"/>
          <w:lang w:val="en-US"/>
        </w:rPr>
        <w:t>proc</w:t>
      </w:r>
      <w:r w:rsidRPr="00C81694">
        <w:rPr>
          <w:b/>
          <w:sz w:val="22"/>
          <w:szCs w:val="22"/>
        </w:rPr>
        <w:t>;</w:t>
      </w:r>
    </w:p>
    <w:p w:rsidR="00F06B74" w:rsidRPr="00F06B74" w:rsidRDefault="00F06B74" w:rsidP="008919C3">
      <w:pPr>
        <w:rPr>
          <w:b/>
          <w:sz w:val="22"/>
          <w:szCs w:val="22"/>
          <w:lang w:val="en-US"/>
        </w:rPr>
      </w:pPr>
    </w:p>
    <w:p w:rsidR="008919C3" w:rsidRPr="00C81694" w:rsidRDefault="008919C3" w:rsidP="00F06B74">
      <w:pPr>
        <w:jc w:val="center"/>
        <w:rPr>
          <w:b/>
          <w:sz w:val="22"/>
          <w:szCs w:val="22"/>
        </w:rPr>
      </w:pPr>
      <w:r w:rsidRPr="00C81694">
        <w:rPr>
          <w:b/>
          <w:sz w:val="22"/>
          <w:szCs w:val="22"/>
        </w:rPr>
        <w:t>Список использованной литературы</w:t>
      </w:r>
    </w:p>
    <w:p w:rsidR="008919C3" w:rsidRPr="00C81694" w:rsidRDefault="008919C3" w:rsidP="00F06B74">
      <w:pPr>
        <w:pStyle w:val="13"/>
        <w:numPr>
          <w:ilvl w:val="0"/>
          <w:numId w:val="23"/>
        </w:numPr>
        <w:spacing w:after="0" w:line="240" w:lineRule="auto"/>
        <w:ind w:left="709" w:right="75" w:hanging="283"/>
        <w:jc w:val="both"/>
        <w:rPr>
          <w:rFonts w:ascii="Times New Roman" w:hAnsi="Times New Roman"/>
          <w:color w:val="000000"/>
        </w:rPr>
      </w:pPr>
      <w:r w:rsidRPr="00C81694">
        <w:rPr>
          <w:rFonts w:ascii="Times New Roman" w:hAnsi="Times New Roman"/>
        </w:rPr>
        <w:t>Прасо</w:t>
      </w:r>
      <w:r w:rsidR="00F06B74">
        <w:rPr>
          <w:rFonts w:ascii="Times New Roman" w:hAnsi="Times New Roman"/>
        </w:rPr>
        <w:t>лов В.</w:t>
      </w:r>
      <w:r w:rsidR="00181471">
        <w:rPr>
          <w:rFonts w:ascii="Times New Roman" w:hAnsi="Times New Roman"/>
        </w:rPr>
        <w:t xml:space="preserve"> </w:t>
      </w:r>
      <w:r w:rsidR="00F06B74">
        <w:rPr>
          <w:rFonts w:ascii="Times New Roman" w:hAnsi="Times New Roman"/>
        </w:rPr>
        <w:t>В. Многочлены.</w:t>
      </w:r>
      <w:r w:rsidRPr="00C81694">
        <w:rPr>
          <w:rFonts w:ascii="Times New Roman" w:hAnsi="Times New Roman"/>
        </w:rPr>
        <w:t xml:space="preserve"> М.: МЦНМО, 2003. 336 с.</w:t>
      </w:r>
    </w:p>
    <w:p w:rsidR="00770FFE" w:rsidRPr="00181471" w:rsidRDefault="00770FFE" w:rsidP="00181471">
      <w:pPr>
        <w:pStyle w:val="13"/>
        <w:spacing w:after="0" w:line="240" w:lineRule="auto"/>
        <w:ind w:left="0" w:right="75"/>
        <w:jc w:val="both"/>
        <w:rPr>
          <w:rFonts w:ascii="Times New Roman" w:hAnsi="Times New Roman"/>
          <w:sz w:val="24"/>
          <w:szCs w:val="24"/>
        </w:rPr>
      </w:pPr>
    </w:p>
    <w:p w:rsidR="00F06B74" w:rsidRPr="00181471" w:rsidRDefault="00F06B74" w:rsidP="00181471">
      <w:pPr>
        <w:pStyle w:val="13"/>
        <w:spacing w:after="0" w:line="240" w:lineRule="auto"/>
        <w:ind w:left="0" w:right="75"/>
        <w:jc w:val="both"/>
        <w:rPr>
          <w:rFonts w:ascii="Times New Roman" w:hAnsi="Times New Roman"/>
          <w:sz w:val="24"/>
          <w:szCs w:val="24"/>
        </w:rPr>
      </w:pPr>
    </w:p>
    <w:p w:rsidR="00F06B74" w:rsidRPr="00181471" w:rsidRDefault="00F06B74" w:rsidP="00181471">
      <w:pPr>
        <w:pStyle w:val="13"/>
        <w:spacing w:after="0" w:line="240" w:lineRule="auto"/>
        <w:ind w:left="0" w:right="75"/>
        <w:jc w:val="both"/>
        <w:rPr>
          <w:rFonts w:ascii="Times New Roman" w:hAnsi="Times New Roman"/>
          <w:sz w:val="24"/>
          <w:szCs w:val="24"/>
        </w:rPr>
      </w:pPr>
    </w:p>
    <w:p w:rsidR="00770FFE" w:rsidRPr="008B4D4D" w:rsidRDefault="00770FFE" w:rsidP="00181471">
      <w:pPr>
        <w:pStyle w:val="13"/>
        <w:spacing w:after="0" w:line="240" w:lineRule="auto"/>
        <w:ind w:left="0" w:right="75"/>
        <w:jc w:val="both"/>
        <w:rPr>
          <w:rFonts w:ascii="Times New Roman" w:hAnsi="Times New Roman"/>
          <w:color w:val="000000"/>
          <w:sz w:val="24"/>
          <w:szCs w:val="24"/>
        </w:rPr>
      </w:pPr>
    </w:p>
    <w:p w:rsidR="007D4DB5" w:rsidRPr="00C81694" w:rsidRDefault="007D4DB5" w:rsidP="007D4DB5">
      <w:pPr>
        <w:pStyle w:val="ui01udk"/>
        <w:spacing w:line="240" w:lineRule="auto"/>
        <w:jc w:val="left"/>
        <w:rPr>
          <w:b/>
          <w:i/>
          <w:sz w:val="22"/>
        </w:rPr>
      </w:pPr>
      <w:r w:rsidRPr="00C81694">
        <w:rPr>
          <w:b/>
          <w:i/>
          <w:sz w:val="22"/>
        </w:rPr>
        <w:t>Фасахова</w:t>
      </w:r>
      <w:r w:rsidR="009C1B63" w:rsidRPr="00C81694">
        <w:rPr>
          <w:b/>
          <w:color w:val="000000"/>
          <w:sz w:val="22"/>
        </w:rPr>
        <w:t xml:space="preserve"> </w:t>
      </w:r>
      <w:r w:rsidRPr="00C81694">
        <w:rPr>
          <w:b/>
          <w:i/>
          <w:sz w:val="22"/>
        </w:rPr>
        <w:t xml:space="preserve">Гузель Борисовна, Федорова Анна Игоревна, Удмуртский государственный университет, </w:t>
      </w:r>
      <w:hyperlink r:id="rId301" w:history="1">
        <w:r w:rsidRPr="00C81694">
          <w:rPr>
            <w:rStyle w:val="aa"/>
            <w:b/>
            <w:i/>
            <w:color w:val="auto"/>
            <w:sz w:val="22"/>
            <w:u w:val="none"/>
            <w:lang w:val="en-US"/>
          </w:rPr>
          <w:t>fasahovagb</w:t>
        </w:r>
        <w:r w:rsidRPr="00C81694">
          <w:rPr>
            <w:rStyle w:val="aa"/>
            <w:b/>
            <w:i/>
            <w:color w:val="auto"/>
            <w:sz w:val="22"/>
            <w:u w:val="none"/>
          </w:rPr>
          <w:t>@</w:t>
        </w:r>
        <w:r w:rsidRPr="00C81694">
          <w:rPr>
            <w:rStyle w:val="aa"/>
            <w:b/>
            <w:i/>
            <w:color w:val="auto"/>
            <w:sz w:val="22"/>
            <w:u w:val="none"/>
            <w:lang w:val="en-US"/>
          </w:rPr>
          <w:t>mail</w:t>
        </w:r>
        <w:r w:rsidRPr="00C81694">
          <w:rPr>
            <w:rStyle w:val="aa"/>
            <w:b/>
            <w:i/>
            <w:color w:val="auto"/>
            <w:sz w:val="22"/>
            <w:u w:val="none"/>
          </w:rPr>
          <w:t>.</w:t>
        </w:r>
        <w:r w:rsidRPr="00C81694">
          <w:rPr>
            <w:rStyle w:val="aa"/>
            <w:b/>
            <w:i/>
            <w:color w:val="auto"/>
            <w:sz w:val="22"/>
            <w:u w:val="none"/>
            <w:lang w:val="en-US"/>
          </w:rPr>
          <w:t>ru</w:t>
        </w:r>
      </w:hyperlink>
      <w:r w:rsidRPr="00C81694">
        <w:rPr>
          <w:b/>
          <w:i/>
          <w:sz w:val="22"/>
        </w:rPr>
        <w:t>, afedorova502@gmail.co</w:t>
      </w:r>
      <w:r w:rsidRPr="00C81694">
        <w:rPr>
          <w:b/>
          <w:i/>
          <w:sz w:val="22"/>
          <w:lang w:val="en-US"/>
        </w:rPr>
        <w:t>m</w:t>
      </w:r>
    </w:p>
    <w:p w:rsidR="007D4DB5" w:rsidRPr="00C81694" w:rsidRDefault="007D4DB5" w:rsidP="007D4DB5">
      <w:pPr>
        <w:pStyle w:val="ui01udk"/>
        <w:spacing w:line="240" w:lineRule="auto"/>
        <w:jc w:val="left"/>
        <w:rPr>
          <w:b/>
          <w:i/>
          <w:sz w:val="22"/>
        </w:rPr>
      </w:pPr>
      <w:r w:rsidRPr="00C81694">
        <w:rPr>
          <w:b/>
          <w:i/>
          <w:sz w:val="22"/>
        </w:rPr>
        <w:t xml:space="preserve">Научный руководитель </w:t>
      </w:r>
      <w:r w:rsidR="00BE05B0" w:rsidRPr="00BE05B0">
        <w:rPr>
          <w:b/>
          <w:i/>
          <w:sz w:val="22"/>
        </w:rPr>
        <w:t>—</w:t>
      </w:r>
      <w:r w:rsidRPr="00C81694">
        <w:rPr>
          <w:b/>
          <w:i/>
          <w:sz w:val="22"/>
        </w:rPr>
        <w:t xml:space="preserve"> </w:t>
      </w:r>
      <w:r w:rsidR="007756B9" w:rsidRPr="00C81694">
        <w:rPr>
          <w:b/>
          <w:i/>
          <w:sz w:val="22"/>
        </w:rPr>
        <w:t xml:space="preserve">Латыпова </w:t>
      </w:r>
      <w:r w:rsidRPr="00C81694">
        <w:rPr>
          <w:b/>
          <w:i/>
          <w:sz w:val="22"/>
        </w:rPr>
        <w:t>Наталья Владимировна, Удмуртский</w:t>
      </w:r>
      <w:r w:rsidR="00BE05B0" w:rsidRPr="00BE05B0">
        <w:rPr>
          <w:b/>
          <w:i/>
          <w:sz w:val="22"/>
        </w:rPr>
        <w:t xml:space="preserve"> </w:t>
      </w:r>
      <w:r w:rsidRPr="00C81694">
        <w:rPr>
          <w:b/>
          <w:i/>
          <w:sz w:val="22"/>
        </w:rPr>
        <w:t>государственный университет, доцент,</w:t>
      </w:r>
      <w:r w:rsidRPr="00C81694">
        <w:rPr>
          <w:sz w:val="22"/>
        </w:rPr>
        <w:t xml:space="preserve"> </w:t>
      </w:r>
      <w:r w:rsidRPr="00C81694">
        <w:rPr>
          <w:b/>
          <w:i/>
          <w:sz w:val="22"/>
        </w:rPr>
        <w:t>к. ф.-м. н.</w:t>
      </w:r>
    </w:p>
    <w:p w:rsidR="007D4DB5" w:rsidRPr="00C81694" w:rsidRDefault="007D4DB5" w:rsidP="007D4DB5">
      <w:pPr>
        <w:pStyle w:val="ui01udk"/>
        <w:spacing w:line="240" w:lineRule="auto"/>
        <w:jc w:val="left"/>
        <w:rPr>
          <w:b/>
          <w:i/>
          <w:sz w:val="22"/>
        </w:rPr>
      </w:pPr>
    </w:p>
    <w:p w:rsidR="007D4DB5" w:rsidRDefault="007D4DB5" w:rsidP="007D4DB5">
      <w:pPr>
        <w:pStyle w:val="ui05abstract"/>
        <w:spacing w:after="0"/>
        <w:jc w:val="center"/>
        <w:rPr>
          <w:b/>
          <w:sz w:val="22"/>
        </w:rPr>
      </w:pPr>
      <w:r>
        <w:rPr>
          <w:b/>
          <w:sz w:val="22"/>
        </w:rPr>
        <w:t>РАЗРАБОТКА ЭЛЕКТИВНОГО КУРСА ПО МАТЕМАТИКЕ ДЛЯ 5</w:t>
      </w:r>
      <w:r w:rsidR="00BE05B0" w:rsidRPr="00BE05B0">
        <w:rPr>
          <w:b/>
          <w:sz w:val="22"/>
        </w:rPr>
        <w:t>–</w:t>
      </w:r>
      <w:r>
        <w:rPr>
          <w:b/>
          <w:sz w:val="22"/>
        </w:rPr>
        <w:t>6 КЛАССОВ</w:t>
      </w:r>
    </w:p>
    <w:p w:rsidR="007D4DB5" w:rsidRPr="00743F6A" w:rsidRDefault="007D4DB5" w:rsidP="007D4DB5">
      <w:pPr>
        <w:pStyle w:val="ui05abstract"/>
        <w:spacing w:after="0"/>
        <w:jc w:val="center"/>
        <w:rPr>
          <w:b/>
          <w:sz w:val="22"/>
          <w:lang w:val="en-US"/>
        </w:rPr>
      </w:pPr>
      <w:r>
        <w:rPr>
          <w:b/>
          <w:sz w:val="22"/>
          <w:lang w:val="en-US"/>
        </w:rPr>
        <w:t xml:space="preserve">THE </w:t>
      </w:r>
      <w:r w:rsidRPr="00743F6A">
        <w:rPr>
          <w:b/>
          <w:sz w:val="22"/>
          <w:lang w:val="en-US"/>
        </w:rPr>
        <w:t>DEVELOPMENT OF AN ELECTIV</w:t>
      </w:r>
      <w:r w:rsidR="00BE05B0">
        <w:rPr>
          <w:b/>
          <w:sz w:val="22"/>
          <w:lang w:val="en-US"/>
        </w:rPr>
        <w:t>E COURSE ON MATHEMATICS</w:t>
      </w:r>
      <w:r w:rsidR="00BE05B0">
        <w:rPr>
          <w:b/>
          <w:sz w:val="22"/>
          <w:lang w:val="en-US"/>
        </w:rPr>
        <w:br/>
        <w:t xml:space="preserve">FOR THE </w:t>
      </w:r>
      <w:r w:rsidRPr="00743F6A">
        <w:rPr>
          <w:b/>
          <w:sz w:val="22"/>
          <w:lang w:val="en-US"/>
        </w:rPr>
        <w:t>5</w:t>
      </w:r>
      <w:r w:rsidR="00BE05B0">
        <w:rPr>
          <w:b/>
          <w:sz w:val="22"/>
          <w:lang w:val="en-US"/>
        </w:rPr>
        <w:t>–</w:t>
      </w:r>
      <w:r w:rsidRPr="00743F6A">
        <w:rPr>
          <w:b/>
          <w:sz w:val="22"/>
          <w:lang w:val="en-US"/>
        </w:rPr>
        <w:t>6 GRADES</w:t>
      </w:r>
    </w:p>
    <w:p w:rsidR="009F6E42" w:rsidRDefault="009F6E42" w:rsidP="007D4DB5">
      <w:pPr>
        <w:pStyle w:val="ui05abstract"/>
        <w:spacing w:after="0"/>
        <w:ind w:firstLine="709"/>
        <w:rPr>
          <w:b/>
          <w:sz w:val="22"/>
          <w:lang w:val="en-US"/>
        </w:rPr>
      </w:pPr>
    </w:p>
    <w:p w:rsidR="007D4DB5" w:rsidRDefault="007D4DB5" w:rsidP="007D4DB5">
      <w:pPr>
        <w:pStyle w:val="ui05abstract"/>
        <w:spacing w:after="0"/>
        <w:ind w:firstLine="709"/>
        <w:rPr>
          <w:sz w:val="22"/>
        </w:rPr>
      </w:pPr>
      <w:r w:rsidRPr="00C476BC">
        <w:rPr>
          <w:b/>
          <w:sz w:val="22"/>
        </w:rPr>
        <w:t>Аннотация.</w:t>
      </w:r>
      <w:r>
        <w:rPr>
          <w:b/>
          <w:sz w:val="22"/>
        </w:rPr>
        <w:t xml:space="preserve"> </w:t>
      </w:r>
      <w:r>
        <w:rPr>
          <w:sz w:val="22"/>
        </w:rPr>
        <w:t xml:space="preserve">Цель работы </w:t>
      </w:r>
      <w:r w:rsidR="00BE05B0" w:rsidRPr="00BE05B0">
        <w:rPr>
          <w:sz w:val="22"/>
        </w:rPr>
        <w:t>—</w:t>
      </w:r>
      <w:r w:rsidRPr="00C476BC">
        <w:rPr>
          <w:sz w:val="22"/>
        </w:rPr>
        <w:t xml:space="preserve"> </w:t>
      </w:r>
      <w:r>
        <w:rPr>
          <w:sz w:val="22"/>
        </w:rPr>
        <w:t>разработка элективного курса по математике для 5</w:t>
      </w:r>
      <w:r w:rsidR="00BE05B0" w:rsidRPr="00BE05B0">
        <w:rPr>
          <w:sz w:val="22"/>
        </w:rPr>
        <w:t>–</w:t>
      </w:r>
      <w:r>
        <w:rPr>
          <w:sz w:val="22"/>
        </w:rPr>
        <w:t>6 кла</w:t>
      </w:r>
      <w:r>
        <w:rPr>
          <w:sz w:val="22"/>
        </w:rPr>
        <w:t>с</w:t>
      </w:r>
      <w:r>
        <w:rPr>
          <w:sz w:val="22"/>
        </w:rPr>
        <w:t>сов</w:t>
      </w:r>
      <w:r w:rsidRPr="00C476BC">
        <w:rPr>
          <w:sz w:val="22"/>
        </w:rPr>
        <w:t>.</w:t>
      </w:r>
      <w:r>
        <w:rPr>
          <w:sz w:val="22"/>
        </w:rPr>
        <w:t xml:space="preserve"> Представлен</w:t>
      </w:r>
      <w:r w:rsidR="00181471">
        <w:rPr>
          <w:sz w:val="22"/>
        </w:rPr>
        <w:t>ы</w:t>
      </w:r>
      <w:r>
        <w:rPr>
          <w:sz w:val="22"/>
        </w:rPr>
        <w:t xml:space="preserve"> тематический план занятий и</w:t>
      </w:r>
      <w:r w:rsidRPr="00523447">
        <w:rPr>
          <w:sz w:val="22"/>
        </w:rPr>
        <w:t xml:space="preserve"> рекомендации по использованию вариативной составляющей при преподавании математики.</w:t>
      </w:r>
      <w:r>
        <w:rPr>
          <w:sz w:val="22"/>
        </w:rPr>
        <w:t xml:space="preserve"> Темы задач не входя</w:t>
      </w:r>
      <w:r w:rsidRPr="00523447">
        <w:rPr>
          <w:sz w:val="22"/>
        </w:rPr>
        <w:t>т в базовую програм</w:t>
      </w:r>
      <w:r>
        <w:rPr>
          <w:sz w:val="22"/>
        </w:rPr>
        <w:t>му о</w:t>
      </w:r>
      <w:r>
        <w:rPr>
          <w:sz w:val="22"/>
        </w:rPr>
        <w:t>с</w:t>
      </w:r>
      <w:r>
        <w:rPr>
          <w:sz w:val="22"/>
        </w:rPr>
        <w:t>новной школы, но необходимы</w:t>
      </w:r>
      <w:r w:rsidRPr="00523447">
        <w:rPr>
          <w:sz w:val="22"/>
        </w:rPr>
        <w:t xml:space="preserve"> для решения олимпиадных задач.</w:t>
      </w:r>
    </w:p>
    <w:p w:rsidR="007D4DB5" w:rsidRPr="00A60BC3" w:rsidRDefault="007D4DB5" w:rsidP="007D4DB5">
      <w:pPr>
        <w:pStyle w:val="ui05abstract"/>
        <w:spacing w:after="0"/>
        <w:ind w:firstLine="709"/>
        <w:rPr>
          <w:b/>
          <w:sz w:val="22"/>
          <w:lang w:val="en-US"/>
        </w:rPr>
      </w:pPr>
      <w:r>
        <w:rPr>
          <w:b/>
          <w:sz w:val="22"/>
        </w:rPr>
        <w:lastRenderedPageBreak/>
        <w:t>А</w:t>
      </w:r>
      <w:r w:rsidRPr="00A60BC3">
        <w:rPr>
          <w:b/>
          <w:sz w:val="22"/>
          <w:lang w:val="en-US"/>
        </w:rPr>
        <w:t xml:space="preserve">nnotation. </w:t>
      </w:r>
      <w:r w:rsidRPr="00A60BC3">
        <w:rPr>
          <w:sz w:val="22"/>
          <w:lang w:val="en-US"/>
        </w:rPr>
        <w:t>The aim of the work is the development of an elective</w:t>
      </w:r>
      <w:r>
        <w:rPr>
          <w:sz w:val="22"/>
          <w:lang w:val="en-US"/>
        </w:rPr>
        <w:t xml:space="preserve"> course o</w:t>
      </w:r>
      <w:r w:rsidRPr="00A60BC3">
        <w:rPr>
          <w:sz w:val="22"/>
          <w:lang w:val="en-US"/>
        </w:rPr>
        <w:t>n mathematics for</w:t>
      </w:r>
      <w:r>
        <w:rPr>
          <w:sz w:val="22"/>
          <w:lang w:val="en-US"/>
        </w:rPr>
        <w:t xml:space="preserve"> the </w:t>
      </w:r>
      <w:r w:rsidRPr="00A60BC3">
        <w:rPr>
          <w:sz w:val="22"/>
          <w:lang w:val="en-US"/>
        </w:rPr>
        <w:t>5</w:t>
      </w:r>
      <w:r w:rsidR="00BE05B0" w:rsidRPr="00BE05B0">
        <w:rPr>
          <w:sz w:val="22"/>
          <w:lang w:val="en-US"/>
        </w:rPr>
        <w:t>–</w:t>
      </w:r>
      <w:r w:rsidRPr="00A60BC3">
        <w:rPr>
          <w:sz w:val="22"/>
          <w:lang w:val="en-US"/>
        </w:rPr>
        <w:t xml:space="preserve">6 grades. The thematic </w:t>
      </w:r>
      <w:r>
        <w:rPr>
          <w:sz w:val="22"/>
          <w:lang w:val="en-US"/>
        </w:rPr>
        <w:t>plan of class</w:t>
      </w:r>
      <w:r w:rsidRPr="00A60BC3">
        <w:rPr>
          <w:sz w:val="22"/>
          <w:lang w:val="en-US"/>
        </w:rPr>
        <w:t>es and recommendations on the use of the variational co</w:t>
      </w:r>
      <w:r w:rsidRPr="00A60BC3">
        <w:rPr>
          <w:sz w:val="22"/>
          <w:lang w:val="en-US"/>
        </w:rPr>
        <w:t>m</w:t>
      </w:r>
      <w:r w:rsidRPr="00A60BC3">
        <w:rPr>
          <w:sz w:val="22"/>
          <w:lang w:val="en-US"/>
        </w:rPr>
        <w:t>ponent i</w:t>
      </w:r>
      <w:r>
        <w:rPr>
          <w:sz w:val="22"/>
          <w:lang w:val="en-US"/>
        </w:rPr>
        <w:t>n the teaching of mathematics are presented. T</w:t>
      </w:r>
      <w:r w:rsidRPr="00A60BC3">
        <w:rPr>
          <w:sz w:val="22"/>
          <w:lang w:val="en-US"/>
        </w:rPr>
        <w:t>opic</w:t>
      </w:r>
      <w:r>
        <w:rPr>
          <w:sz w:val="22"/>
          <w:lang w:val="en-US"/>
        </w:rPr>
        <w:t>s of the tasks are</w:t>
      </w:r>
      <w:r w:rsidRPr="00A60BC3">
        <w:rPr>
          <w:sz w:val="22"/>
          <w:lang w:val="en-US"/>
        </w:rPr>
        <w:t xml:space="preserve"> not included in the basic program of the basic school, but it is necessary to solve the olympiad problems.</w:t>
      </w:r>
    </w:p>
    <w:p w:rsidR="007D4DB5" w:rsidRPr="00037398" w:rsidRDefault="007D4DB5" w:rsidP="007D4DB5">
      <w:pPr>
        <w:pStyle w:val="ui06keywords"/>
        <w:spacing w:after="0"/>
        <w:ind w:firstLine="709"/>
        <w:rPr>
          <w:sz w:val="22"/>
          <w:lang w:val="ru-RU"/>
        </w:rPr>
      </w:pPr>
      <w:r w:rsidRPr="007D4DB5">
        <w:rPr>
          <w:b/>
          <w:i/>
          <w:sz w:val="22"/>
          <w:lang w:val="ru-RU"/>
        </w:rPr>
        <w:t>Ключевые слова</w:t>
      </w:r>
      <w:r w:rsidR="00BE05B0">
        <w:rPr>
          <w:b/>
          <w:sz w:val="22"/>
          <w:lang w:val="ru-RU"/>
        </w:rPr>
        <w:t>:</w:t>
      </w:r>
      <w:r w:rsidRPr="00C476BC">
        <w:rPr>
          <w:sz w:val="22"/>
          <w:lang w:val="ru-RU"/>
        </w:rPr>
        <w:t xml:space="preserve"> </w:t>
      </w:r>
      <w:r w:rsidR="008678C9">
        <w:rPr>
          <w:sz w:val="22"/>
          <w:lang w:val="ru-RU"/>
        </w:rPr>
        <w:t>ш</w:t>
      </w:r>
      <w:r>
        <w:rPr>
          <w:sz w:val="22"/>
          <w:lang w:val="ru-RU"/>
        </w:rPr>
        <w:t>кольная математика, элективный курс, олимпиадные задачи.</w:t>
      </w:r>
    </w:p>
    <w:p w:rsidR="007D4DB5" w:rsidRPr="00A60BC3" w:rsidRDefault="007D4DB5" w:rsidP="007D4DB5">
      <w:pPr>
        <w:ind w:firstLine="709"/>
        <w:jc w:val="both"/>
        <w:rPr>
          <w:sz w:val="22"/>
          <w:szCs w:val="22"/>
          <w:lang w:val="en-US"/>
        </w:rPr>
      </w:pPr>
      <w:r w:rsidRPr="007D4DB5">
        <w:rPr>
          <w:b/>
          <w:i/>
          <w:sz w:val="22"/>
          <w:szCs w:val="22"/>
          <w:lang w:val="en-US"/>
        </w:rPr>
        <w:t>Keywords</w:t>
      </w:r>
      <w:r w:rsidR="00BE05B0" w:rsidRPr="00BE05B0">
        <w:rPr>
          <w:b/>
          <w:i/>
          <w:sz w:val="22"/>
          <w:szCs w:val="22"/>
          <w:lang w:val="en-US"/>
        </w:rPr>
        <w:t>:</w:t>
      </w:r>
      <w:r>
        <w:rPr>
          <w:sz w:val="22"/>
          <w:szCs w:val="22"/>
          <w:lang w:val="en-US"/>
        </w:rPr>
        <w:t xml:space="preserve"> </w:t>
      </w:r>
      <w:r w:rsidR="008678C9">
        <w:rPr>
          <w:sz w:val="22"/>
          <w:szCs w:val="22"/>
          <w:lang w:val="en-US"/>
        </w:rPr>
        <w:t>s</w:t>
      </w:r>
      <w:r w:rsidRPr="00A60BC3">
        <w:rPr>
          <w:sz w:val="22"/>
          <w:szCs w:val="22"/>
          <w:lang w:val="en-US"/>
        </w:rPr>
        <w:t>chool mathematics, elective course,</w:t>
      </w:r>
      <w:r>
        <w:rPr>
          <w:sz w:val="22"/>
          <w:szCs w:val="22"/>
          <w:lang w:val="en-US"/>
        </w:rPr>
        <w:t xml:space="preserve"> o</w:t>
      </w:r>
      <w:r w:rsidRPr="000F62F6">
        <w:rPr>
          <w:sz w:val="22"/>
          <w:szCs w:val="22"/>
          <w:lang w:val="en-US"/>
        </w:rPr>
        <w:t>lympiad problems.</w:t>
      </w:r>
    </w:p>
    <w:p w:rsidR="007D4DB5" w:rsidRDefault="007D4DB5" w:rsidP="007D4DB5">
      <w:pPr>
        <w:ind w:firstLine="709"/>
        <w:jc w:val="both"/>
        <w:rPr>
          <w:sz w:val="22"/>
          <w:szCs w:val="22"/>
        </w:rPr>
      </w:pPr>
      <w:r w:rsidRPr="003442FA">
        <w:rPr>
          <w:sz w:val="22"/>
          <w:szCs w:val="22"/>
        </w:rPr>
        <w:t>Математическое образование в системе основного общего образования занимает одно из ведущих мест, что определяется безусловной практической значимостью математики, её возможностями в развитии и формировании мышления учащихся, её вкладом в создание пре</w:t>
      </w:r>
      <w:r w:rsidRPr="003442FA">
        <w:rPr>
          <w:sz w:val="22"/>
          <w:szCs w:val="22"/>
        </w:rPr>
        <w:t>д</w:t>
      </w:r>
      <w:r w:rsidRPr="003442FA">
        <w:rPr>
          <w:sz w:val="22"/>
          <w:szCs w:val="22"/>
        </w:rPr>
        <w:t>ставлений о научных методах познания действительности.</w:t>
      </w:r>
    </w:p>
    <w:p w:rsidR="007D4DB5" w:rsidRPr="003442FA" w:rsidRDefault="007D4DB5" w:rsidP="007D4DB5">
      <w:pPr>
        <w:ind w:firstLine="709"/>
        <w:jc w:val="both"/>
        <w:rPr>
          <w:sz w:val="22"/>
          <w:szCs w:val="22"/>
        </w:rPr>
      </w:pPr>
      <w:r w:rsidRPr="003442FA">
        <w:rPr>
          <w:sz w:val="22"/>
          <w:szCs w:val="22"/>
        </w:rPr>
        <w:t xml:space="preserve">Данная программа, которая разработана для учащихся </w:t>
      </w:r>
      <w:r>
        <w:rPr>
          <w:sz w:val="22"/>
          <w:szCs w:val="22"/>
        </w:rPr>
        <w:t>5</w:t>
      </w:r>
      <w:r w:rsidR="00BE05B0">
        <w:rPr>
          <w:sz w:val="22"/>
          <w:szCs w:val="22"/>
        </w:rPr>
        <w:t>–</w:t>
      </w:r>
      <w:r w:rsidRPr="003442FA">
        <w:rPr>
          <w:sz w:val="22"/>
          <w:szCs w:val="22"/>
        </w:rPr>
        <w:t>6 классов, содержит рекоме</w:t>
      </w:r>
      <w:r w:rsidRPr="003442FA">
        <w:rPr>
          <w:sz w:val="22"/>
          <w:szCs w:val="22"/>
        </w:rPr>
        <w:t>н</w:t>
      </w:r>
      <w:r w:rsidRPr="003442FA">
        <w:rPr>
          <w:sz w:val="22"/>
          <w:szCs w:val="22"/>
        </w:rPr>
        <w:t>дации по использованию вариативной составляющей при преподавании математики. Предо</w:t>
      </w:r>
      <w:r w:rsidRPr="003442FA">
        <w:rPr>
          <w:sz w:val="22"/>
          <w:szCs w:val="22"/>
        </w:rPr>
        <w:t>с</w:t>
      </w:r>
      <w:r w:rsidRPr="003442FA">
        <w:rPr>
          <w:sz w:val="22"/>
          <w:szCs w:val="22"/>
        </w:rPr>
        <w:t>тавленные материалы помогут правильно спланировать работу элективных занятий. Информ</w:t>
      </w:r>
      <w:r w:rsidRPr="003442FA">
        <w:rPr>
          <w:sz w:val="22"/>
          <w:szCs w:val="22"/>
        </w:rPr>
        <w:t>а</w:t>
      </w:r>
      <w:r w:rsidRPr="003442FA">
        <w:rPr>
          <w:sz w:val="22"/>
          <w:szCs w:val="22"/>
        </w:rPr>
        <w:t>ция может использоваться учителями, которые имеют дополнительные часы для элективных занятий или часы инвариантн</w:t>
      </w:r>
      <w:r w:rsidR="00BE05B0">
        <w:rPr>
          <w:sz w:val="22"/>
          <w:szCs w:val="22"/>
        </w:rPr>
        <w:t>ой составляющей учебного плана.</w:t>
      </w:r>
    </w:p>
    <w:p w:rsidR="007D4DB5" w:rsidRDefault="007D4DB5" w:rsidP="007D4DB5">
      <w:pPr>
        <w:ind w:firstLine="709"/>
        <w:jc w:val="both"/>
        <w:rPr>
          <w:sz w:val="22"/>
          <w:szCs w:val="22"/>
        </w:rPr>
      </w:pPr>
      <w:r w:rsidRPr="003442FA">
        <w:rPr>
          <w:sz w:val="22"/>
          <w:szCs w:val="22"/>
        </w:rPr>
        <w:t>Тематика задач не входит в базовую программу основной школы, но необходима для решения олимпиадных задач. Особое место занимают задачи, которые требуют применения учащимися знаний в незнакомой (нестандартной) ситуации.</w:t>
      </w:r>
    </w:p>
    <w:p w:rsidR="007D4DB5" w:rsidRDefault="007D4DB5" w:rsidP="007D4DB5">
      <w:pPr>
        <w:ind w:firstLine="709"/>
        <w:jc w:val="both"/>
        <w:rPr>
          <w:sz w:val="22"/>
          <w:szCs w:val="22"/>
        </w:rPr>
      </w:pPr>
    </w:p>
    <w:tbl>
      <w:tblPr>
        <w:tblpPr w:leftFromText="180" w:rightFromText="180" w:vertAnchor="text" w:tblpXSpec="center"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7168"/>
        <w:gridCol w:w="1092"/>
      </w:tblGrid>
      <w:tr w:rsidR="007D4DB5" w:rsidRPr="00037398" w:rsidTr="009D1FC3">
        <w:trPr>
          <w:trHeight w:val="412"/>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Тема</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Всего часов</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1</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История математики. Римские цифры. Алфавитные системы</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1</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Из истории больших чисел. Числа-великаны</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1</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3</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Четыре действия арифметики. Сложение и вычитание. Возникновение действий «+» и «–».</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1</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4</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Логические задачи</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5</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Задачи на переливание</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6</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Разрезания</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7</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Взвешивания</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3</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8</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Графы</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9</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Вероятность</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4</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10</w:t>
            </w: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Задачи на движение</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rPr>
            </w:pPr>
            <w:r w:rsidRPr="00CF3CF3">
              <w:rPr>
                <w:sz w:val="22"/>
                <w:szCs w:val="22"/>
              </w:rPr>
              <w:t>2</w:t>
            </w:r>
          </w:p>
        </w:tc>
      </w:tr>
      <w:tr w:rsidR="007D4DB5" w:rsidRPr="00037398" w:rsidTr="009D1FC3">
        <w:trPr>
          <w:trHeight w:val="283"/>
        </w:trPr>
        <w:tc>
          <w:tcPr>
            <w:tcW w:w="495"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b/>
                <w:sz w:val="22"/>
                <w:szCs w:val="22"/>
                <w:lang w:eastAsia="en-US"/>
              </w:rPr>
            </w:pPr>
          </w:p>
        </w:tc>
        <w:tc>
          <w:tcPr>
            <w:tcW w:w="7168"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b/>
                <w:sz w:val="22"/>
                <w:szCs w:val="22"/>
                <w:lang w:eastAsia="en-US"/>
              </w:rPr>
            </w:pPr>
            <w:r w:rsidRPr="00CF3CF3">
              <w:rPr>
                <w:b/>
                <w:sz w:val="22"/>
                <w:szCs w:val="22"/>
              </w:rPr>
              <w:t>Итого</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D4DB5" w:rsidRPr="00CF3CF3" w:rsidRDefault="007D4DB5" w:rsidP="009D1FC3">
            <w:pPr>
              <w:rPr>
                <w:sz w:val="22"/>
                <w:szCs w:val="22"/>
                <w:lang w:eastAsia="en-US"/>
              </w:rPr>
            </w:pPr>
            <w:r w:rsidRPr="00CF3CF3">
              <w:rPr>
                <w:sz w:val="22"/>
                <w:szCs w:val="22"/>
              </w:rPr>
              <w:t>20</w:t>
            </w:r>
          </w:p>
        </w:tc>
      </w:tr>
    </w:tbl>
    <w:p w:rsidR="00BE05B0" w:rsidRDefault="00BE05B0" w:rsidP="007D4DB5">
      <w:pPr>
        <w:ind w:firstLine="709"/>
        <w:jc w:val="both"/>
        <w:rPr>
          <w:sz w:val="22"/>
          <w:szCs w:val="22"/>
        </w:rPr>
      </w:pPr>
    </w:p>
    <w:p w:rsidR="007D4DB5" w:rsidRPr="003442FA" w:rsidRDefault="007D4DB5" w:rsidP="007D4DB5">
      <w:pPr>
        <w:ind w:firstLine="709"/>
        <w:jc w:val="both"/>
        <w:rPr>
          <w:sz w:val="22"/>
          <w:szCs w:val="22"/>
        </w:rPr>
      </w:pPr>
      <w:r w:rsidRPr="003442FA">
        <w:rPr>
          <w:sz w:val="22"/>
          <w:szCs w:val="22"/>
        </w:rPr>
        <w:t>Проблема разработки и организации элективных курсов по математике не решена</w:t>
      </w:r>
      <w:r w:rsidR="008678C9">
        <w:rPr>
          <w:sz w:val="22"/>
          <w:szCs w:val="22"/>
        </w:rPr>
        <w:t xml:space="preserve"> до конца</w:t>
      </w:r>
      <w:r w:rsidRPr="003442FA">
        <w:rPr>
          <w:sz w:val="22"/>
          <w:szCs w:val="22"/>
        </w:rPr>
        <w:t>. Сложившаяся ситуация позволяет производить поиск и экспериментальную проверку нового содержания, новых методов обучения, а также варьировать объем и сложность изуча</w:t>
      </w:r>
      <w:r w:rsidRPr="003442FA">
        <w:rPr>
          <w:sz w:val="22"/>
          <w:szCs w:val="22"/>
        </w:rPr>
        <w:t>е</w:t>
      </w:r>
      <w:r w:rsidRPr="003442FA">
        <w:rPr>
          <w:sz w:val="22"/>
          <w:szCs w:val="22"/>
        </w:rPr>
        <w:t>мого материала.</w:t>
      </w:r>
      <w:r>
        <w:rPr>
          <w:sz w:val="22"/>
          <w:szCs w:val="22"/>
        </w:rPr>
        <w:t xml:space="preserve"> Апробация данного курса планируется в рамках летней практики в центре д</w:t>
      </w:r>
      <w:r>
        <w:rPr>
          <w:sz w:val="22"/>
          <w:szCs w:val="22"/>
        </w:rPr>
        <w:t>о</w:t>
      </w:r>
      <w:r>
        <w:rPr>
          <w:sz w:val="22"/>
          <w:szCs w:val="22"/>
        </w:rPr>
        <w:t>вузовского образования УдГУ.</w:t>
      </w:r>
    </w:p>
    <w:p w:rsidR="007D4DB5" w:rsidRPr="008B4D4D" w:rsidRDefault="007D4DB5" w:rsidP="00BE05B0"/>
    <w:p w:rsidR="007D4DB5" w:rsidRPr="008B4D4D" w:rsidRDefault="007D4DB5" w:rsidP="00BE05B0">
      <w:pPr>
        <w:pStyle w:val="ui06keywords"/>
        <w:spacing w:after="0"/>
        <w:rPr>
          <w:szCs w:val="24"/>
          <w:lang w:val="ru-RU"/>
        </w:rPr>
      </w:pPr>
    </w:p>
    <w:p w:rsidR="00BE05B0" w:rsidRPr="008B4D4D" w:rsidRDefault="00BE05B0" w:rsidP="00BE05B0">
      <w:pPr>
        <w:pStyle w:val="ui06keywords"/>
        <w:spacing w:after="0"/>
        <w:rPr>
          <w:szCs w:val="24"/>
          <w:lang w:val="ru-RU"/>
        </w:rPr>
      </w:pPr>
    </w:p>
    <w:p w:rsidR="00BE05B0" w:rsidRPr="00F8116D" w:rsidRDefault="00BE05B0" w:rsidP="00BE05B0">
      <w:pPr>
        <w:pStyle w:val="ui06keywords"/>
        <w:spacing w:after="0"/>
        <w:rPr>
          <w:sz w:val="22"/>
          <w:lang w:val="ru-RU"/>
        </w:rPr>
      </w:pPr>
    </w:p>
    <w:p w:rsidR="002C3223" w:rsidRPr="00067866" w:rsidRDefault="002C3223" w:rsidP="002C3223">
      <w:pPr>
        <w:jc w:val="both"/>
        <w:rPr>
          <w:b/>
          <w:i/>
          <w:sz w:val="22"/>
          <w:szCs w:val="22"/>
        </w:rPr>
      </w:pPr>
      <w:r w:rsidRPr="00067866">
        <w:rPr>
          <w:b/>
          <w:i/>
          <w:sz w:val="22"/>
          <w:szCs w:val="22"/>
        </w:rPr>
        <w:t xml:space="preserve">Федорова Мария Васильевна, Удмуртский государственный университет, </w:t>
      </w:r>
      <w:r w:rsidRPr="00067866">
        <w:rPr>
          <w:b/>
          <w:i/>
          <w:sz w:val="22"/>
          <w:szCs w:val="22"/>
          <w:lang w:val="en-US"/>
        </w:rPr>
        <w:t>imi</w:t>
      </w:r>
      <w:r w:rsidRPr="00067866">
        <w:rPr>
          <w:b/>
          <w:i/>
          <w:sz w:val="22"/>
          <w:szCs w:val="22"/>
        </w:rPr>
        <w:t>@</w:t>
      </w:r>
      <w:r w:rsidRPr="00067866">
        <w:rPr>
          <w:b/>
          <w:i/>
          <w:sz w:val="22"/>
          <w:szCs w:val="22"/>
          <w:lang w:val="en-US"/>
        </w:rPr>
        <w:t>udsu</w:t>
      </w:r>
      <w:r w:rsidRPr="00067866">
        <w:rPr>
          <w:b/>
          <w:i/>
          <w:sz w:val="22"/>
          <w:szCs w:val="22"/>
        </w:rPr>
        <w:t>.</w:t>
      </w:r>
      <w:r w:rsidRPr="00067866">
        <w:rPr>
          <w:b/>
          <w:i/>
          <w:sz w:val="22"/>
          <w:szCs w:val="22"/>
          <w:lang w:val="en-US"/>
        </w:rPr>
        <w:t>ru</w:t>
      </w:r>
    </w:p>
    <w:p w:rsidR="002C3223" w:rsidRDefault="002C3223" w:rsidP="002C3223">
      <w:pPr>
        <w:jc w:val="both"/>
        <w:rPr>
          <w:b/>
          <w:i/>
          <w:sz w:val="22"/>
          <w:szCs w:val="22"/>
        </w:rPr>
      </w:pPr>
      <w:r w:rsidRPr="00067866">
        <w:rPr>
          <w:b/>
          <w:i/>
          <w:sz w:val="22"/>
          <w:szCs w:val="22"/>
        </w:rPr>
        <w:t xml:space="preserve">Научный руководитель </w:t>
      </w:r>
      <w:r w:rsidR="00BE05B0">
        <w:rPr>
          <w:b/>
          <w:i/>
          <w:sz w:val="22"/>
          <w:szCs w:val="22"/>
        </w:rPr>
        <w:t>—</w:t>
      </w:r>
      <w:r w:rsidRPr="00067866">
        <w:rPr>
          <w:b/>
          <w:i/>
          <w:sz w:val="22"/>
          <w:szCs w:val="22"/>
        </w:rPr>
        <w:t xml:space="preserve"> Банщикова Ирина Николаевна, Удмуртский государственный университет, старший преподаватель</w:t>
      </w:r>
    </w:p>
    <w:p w:rsidR="002C3223" w:rsidRPr="00067866" w:rsidRDefault="002C3223" w:rsidP="002C3223">
      <w:pPr>
        <w:jc w:val="both"/>
        <w:rPr>
          <w:b/>
          <w:i/>
          <w:sz w:val="22"/>
          <w:szCs w:val="22"/>
        </w:rPr>
      </w:pPr>
    </w:p>
    <w:p w:rsidR="002C3223" w:rsidRPr="002C3223" w:rsidRDefault="002C3223" w:rsidP="002C3223">
      <w:pPr>
        <w:jc w:val="center"/>
        <w:rPr>
          <w:b/>
          <w:sz w:val="22"/>
          <w:szCs w:val="22"/>
        </w:rPr>
      </w:pPr>
      <w:r w:rsidRPr="00041CEE">
        <w:rPr>
          <w:b/>
          <w:sz w:val="22"/>
          <w:szCs w:val="22"/>
        </w:rPr>
        <w:t>О СВОЙСТВАХ БИЛИНЕЙНЫХ УПРАВЛЯЕМЫХ СИСТЕМ НА ПЛОСКОСТИ</w:t>
      </w:r>
    </w:p>
    <w:p w:rsidR="002C3223" w:rsidRPr="009F6E42" w:rsidRDefault="002C3223" w:rsidP="002C3223">
      <w:pPr>
        <w:jc w:val="center"/>
        <w:rPr>
          <w:b/>
          <w:sz w:val="22"/>
          <w:szCs w:val="22"/>
          <w:lang w:val="en-US"/>
        </w:rPr>
      </w:pPr>
      <w:r>
        <w:rPr>
          <w:b/>
          <w:sz w:val="22"/>
          <w:szCs w:val="22"/>
          <w:lang w:val="en-US"/>
        </w:rPr>
        <w:t>PROPERTIES OF BILINEAR CONTROL SYSTEMS ON A PLANE</w:t>
      </w:r>
    </w:p>
    <w:p w:rsidR="002C3223" w:rsidRPr="009F6E42" w:rsidRDefault="002C3223" w:rsidP="002C3223">
      <w:pPr>
        <w:jc w:val="center"/>
        <w:rPr>
          <w:b/>
          <w:sz w:val="22"/>
          <w:szCs w:val="22"/>
          <w:lang w:val="en-US"/>
        </w:rPr>
      </w:pPr>
    </w:p>
    <w:p w:rsidR="002C3223" w:rsidRPr="00BE05B0" w:rsidRDefault="002C3223" w:rsidP="002C3223">
      <w:pPr>
        <w:ind w:firstLine="720"/>
        <w:jc w:val="both"/>
        <w:rPr>
          <w:b/>
          <w:sz w:val="22"/>
          <w:szCs w:val="22"/>
        </w:rPr>
      </w:pPr>
      <w:r w:rsidRPr="00BE05B0">
        <w:rPr>
          <w:b/>
          <w:sz w:val="22"/>
          <w:szCs w:val="22"/>
        </w:rPr>
        <w:t>Аннотация</w:t>
      </w:r>
      <w:r w:rsidR="00BE05B0" w:rsidRPr="00BE05B0">
        <w:rPr>
          <w:b/>
          <w:sz w:val="22"/>
          <w:szCs w:val="22"/>
        </w:rPr>
        <w:t>.</w:t>
      </w:r>
      <w:r w:rsidRPr="00BE05B0">
        <w:rPr>
          <w:sz w:val="22"/>
          <w:szCs w:val="22"/>
        </w:rPr>
        <w:t xml:space="preserve"> </w:t>
      </w:r>
      <w:r w:rsidR="00BE05B0" w:rsidRPr="00BE05B0">
        <w:rPr>
          <w:sz w:val="22"/>
          <w:szCs w:val="22"/>
        </w:rPr>
        <w:t>П</w:t>
      </w:r>
      <w:r w:rsidRPr="00BE05B0">
        <w:rPr>
          <w:sz w:val="22"/>
          <w:szCs w:val="22"/>
        </w:rPr>
        <w:t>олучены как необходимые, так и достаточные условия полной управля</w:t>
      </w:r>
      <w:r w:rsidRPr="00BE05B0">
        <w:rPr>
          <w:sz w:val="22"/>
          <w:szCs w:val="22"/>
        </w:rPr>
        <w:t>е</w:t>
      </w:r>
      <w:r w:rsidRPr="00BE05B0">
        <w:rPr>
          <w:sz w:val="22"/>
          <w:szCs w:val="22"/>
        </w:rPr>
        <w:t>мости билинейной управляемой системы на плоскости.</w:t>
      </w:r>
    </w:p>
    <w:p w:rsidR="002C3223" w:rsidRPr="00BE05B0" w:rsidRDefault="00BE05B0" w:rsidP="002C3223">
      <w:pPr>
        <w:ind w:firstLine="720"/>
        <w:jc w:val="both"/>
        <w:rPr>
          <w:b/>
          <w:sz w:val="22"/>
          <w:szCs w:val="22"/>
          <w:lang w:val="en-US"/>
        </w:rPr>
      </w:pPr>
      <w:r w:rsidRPr="00BE05B0">
        <w:rPr>
          <w:b/>
          <w:sz w:val="22"/>
          <w:szCs w:val="22"/>
          <w:lang w:val="en-US"/>
        </w:rPr>
        <w:lastRenderedPageBreak/>
        <w:t>Abstract.</w:t>
      </w:r>
      <w:r w:rsidR="002C3223" w:rsidRPr="00BE05B0">
        <w:rPr>
          <w:sz w:val="22"/>
          <w:szCs w:val="22"/>
          <w:lang w:val="en-US"/>
        </w:rPr>
        <w:t xml:space="preserve"> </w:t>
      </w:r>
      <w:r w:rsidRPr="00BE05B0">
        <w:rPr>
          <w:sz w:val="22"/>
          <w:szCs w:val="22"/>
          <w:lang w:val="en-US"/>
        </w:rPr>
        <w:t>W</w:t>
      </w:r>
      <w:r w:rsidR="002C3223" w:rsidRPr="009F6E42">
        <w:rPr>
          <w:color w:val="222222"/>
          <w:sz w:val="22"/>
          <w:szCs w:val="22"/>
          <w:lang w:val="en-US"/>
        </w:rPr>
        <w:t>e obtain both necessary and sufficient conditions for the complete controllability of a bilinear control system on the plane.</w:t>
      </w:r>
    </w:p>
    <w:p w:rsidR="002C3223" w:rsidRPr="00BE05B0" w:rsidRDefault="002C3223" w:rsidP="002C3223">
      <w:pPr>
        <w:ind w:firstLine="720"/>
        <w:jc w:val="both"/>
        <w:rPr>
          <w:i/>
          <w:sz w:val="22"/>
          <w:szCs w:val="22"/>
        </w:rPr>
      </w:pPr>
      <w:r w:rsidRPr="00BE05B0">
        <w:rPr>
          <w:b/>
          <w:i/>
          <w:sz w:val="22"/>
          <w:szCs w:val="22"/>
        </w:rPr>
        <w:t>Ключевые слова:</w:t>
      </w:r>
      <w:r w:rsidRPr="00BE05B0">
        <w:rPr>
          <w:i/>
          <w:sz w:val="22"/>
          <w:szCs w:val="22"/>
        </w:rPr>
        <w:t xml:space="preserve"> </w:t>
      </w:r>
      <w:r w:rsidRPr="00BE05B0">
        <w:rPr>
          <w:sz w:val="22"/>
          <w:szCs w:val="22"/>
        </w:rPr>
        <w:t>билинейная управляемая система, полная управляемость.</w:t>
      </w:r>
    </w:p>
    <w:p w:rsidR="002C3223" w:rsidRPr="008678C9" w:rsidRDefault="00FA7D20" w:rsidP="008B4D4D">
      <w:pPr>
        <w:ind w:firstLine="720"/>
        <w:jc w:val="both"/>
        <w:rPr>
          <w:i/>
          <w:color w:val="000000" w:themeColor="text1"/>
          <w:sz w:val="22"/>
          <w:szCs w:val="22"/>
          <w:lang w:val="en-US"/>
        </w:rPr>
      </w:pPr>
      <w:r w:rsidRPr="008678C9">
        <w:rPr>
          <w:b/>
          <w:i/>
          <w:color w:val="000000" w:themeColor="text1"/>
          <w:sz w:val="22"/>
          <w:szCs w:val="22"/>
          <w:lang w:val="en-US"/>
        </w:rPr>
        <w:t>Key</w:t>
      </w:r>
      <w:r w:rsidR="002C3223" w:rsidRPr="008678C9">
        <w:rPr>
          <w:b/>
          <w:i/>
          <w:color w:val="000000" w:themeColor="text1"/>
          <w:sz w:val="22"/>
          <w:szCs w:val="22"/>
          <w:lang w:val="en-US"/>
        </w:rPr>
        <w:t>words</w:t>
      </w:r>
      <w:r w:rsidR="002C3223" w:rsidRPr="008678C9">
        <w:rPr>
          <w:i/>
          <w:color w:val="000000" w:themeColor="text1"/>
          <w:sz w:val="22"/>
          <w:szCs w:val="22"/>
          <w:lang w:val="en-US"/>
        </w:rPr>
        <w:t xml:space="preserve">: </w:t>
      </w:r>
      <w:r w:rsidR="002C3223" w:rsidRPr="008678C9">
        <w:rPr>
          <w:color w:val="000000" w:themeColor="text1"/>
          <w:sz w:val="22"/>
          <w:szCs w:val="22"/>
          <w:lang w:val="en-US"/>
        </w:rPr>
        <w:t>bilinear control system, complete controllability.</w:t>
      </w:r>
    </w:p>
    <w:p w:rsidR="002C3223" w:rsidRPr="00BE05B0" w:rsidRDefault="002C3223" w:rsidP="008B4D4D">
      <w:pPr>
        <w:ind w:firstLine="720"/>
        <w:jc w:val="both"/>
        <w:rPr>
          <w:sz w:val="22"/>
          <w:szCs w:val="22"/>
        </w:rPr>
      </w:pPr>
      <w:r w:rsidRPr="00BE05B0">
        <w:rPr>
          <w:sz w:val="22"/>
          <w:szCs w:val="22"/>
        </w:rPr>
        <w:t>Основным объектом исследований является билинейная управляемая система</w:t>
      </w:r>
    </w:p>
    <w:p w:rsidR="002C3223" w:rsidRPr="00BE05B0" w:rsidRDefault="00BE05B0" w:rsidP="008B4D4D">
      <w:pPr>
        <w:tabs>
          <w:tab w:val="center" w:pos="4536"/>
          <w:tab w:val="right" w:pos="9072"/>
        </w:tabs>
        <w:spacing w:before="120" w:after="120"/>
        <w:jc w:val="both"/>
        <w:rPr>
          <w:sz w:val="22"/>
          <w:szCs w:val="22"/>
        </w:rPr>
      </w:pPr>
      <w:r w:rsidRPr="009F6E42">
        <w:rPr>
          <w:i/>
          <w:sz w:val="22"/>
          <w:szCs w:val="22"/>
        </w:rPr>
        <w:tab/>
      </w:r>
      <w:r w:rsidR="002C3223" w:rsidRPr="00BE05B0">
        <w:rPr>
          <w:i/>
          <w:sz w:val="22"/>
          <w:szCs w:val="22"/>
          <w:lang w:val="en-US"/>
        </w:rPr>
        <w:t>dx</w:t>
      </w:r>
      <w:r w:rsidR="002C3223" w:rsidRPr="00BE05B0">
        <w:rPr>
          <w:i/>
          <w:sz w:val="22"/>
          <w:szCs w:val="22"/>
        </w:rPr>
        <w:t>/</w:t>
      </w:r>
      <w:r w:rsidR="002C3223" w:rsidRPr="00BE05B0">
        <w:rPr>
          <w:i/>
          <w:sz w:val="22"/>
          <w:szCs w:val="22"/>
          <w:lang w:val="en-US"/>
        </w:rPr>
        <w:t>dt</w:t>
      </w:r>
      <w:r w:rsidR="002C3223" w:rsidRPr="00BE05B0">
        <w:rPr>
          <w:i/>
          <w:sz w:val="22"/>
          <w:szCs w:val="22"/>
        </w:rPr>
        <w:t>=</w:t>
      </w:r>
      <w:r w:rsidR="002C3223" w:rsidRPr="00BE05B0">
        <w:rPr>
          <w:i/>
          <w:sz w:val="22"/>
          <w:szCs w:val="22"/>
          <w:lang w:val="en-US"/>
        </w:rPr>
        <w:t>Ax</w:t>
      </w:r>
      <w:r w:rsidR="002C3223" w:rsidRPr="00BE05B0">
        <w:rPr>
          <w:i/>
          <w:sz w:val="22"/>
          <w:szCs w:val="22"/>
        </w:rPr>
        <w:t>+</w:t>
      </w:r>
      <w:r w:rsidR="002C3223" w:rsidRPr="00BE05B0">
        <w:rPr>
          <w:i/>
          <w:sz w:val="22"/>
          <w:szCs w:val="22"/>
          <w:lang w:val="en-US"/>
        </w:rPr>
        <w:t>uBx</w:t>
      </w:r>
      <w:r w:rsidR="002C3223" w:rsidRPr="00BE05B0">
        <w:rPr>
          <w:i/>
          <w:sz w:val="22"/>
          <w:szCs w:val="22"/>
        </w:rPr>
        <w:t>,</w:t>
      </w:r>
      <w:r w:rsidRPr="00BE05B0">
        <w:rPr>
          <w:i/>
          <w:sz w:val="22"/>
          <w:szCs w:val="22"/>
        </w:rPr>
        <w:tab/>
      </w:r>
      <w:r w:rsidR="002C3223" w:rsidRPr="00BE05B0">
        <w:rPr>
          <w:sz w:val="22"/>
          <w:szCs w:val="22"/>
        </w:rPr>
        <w:t>(1)</w:t>
      </w:r>
    </w:p>
    <w:p w:rsidR="002C3223" w:rsidRPr="00BE05B0" w:rsidRDefault="002C3223" w:rsidP="00BE05B0">
      <w:pPr>
        <w:jc w:val="both"/>
        <w:rPr>
          <w:sz w:val="22"/>
          <w:szCs w:val="22"/>
        </w:rPr>
      </w:pPr>
      <w:r w:rsidRPr="00BE05B0">
        <w:rPr>
          <w:sz w:val="22"/>
          <w:szCs w:val="22"/>
        </w:rPr>
        <w:t xml:space="preserve">где </w:t>
      </w:r>
      <w:r w:rsidRPr="00BE05B0">
        <w:rPr>
          <w:i/>
          <w:sz w:val="22"/>
          <w:szCs w:val="22"/>
          <w:lang w:val="en-US"/>
        </w:rPr>
        <w:t>t</w:t>
      </w:r>
      <w:r w:rsidRPr="00BE05B0">
        <w:rPr>
          <w:sz w:val="22"/>
          <w:szCs w:val="22"/>
        </w:rPr>
        <w:t xml:space="preserve"> пробегает множество </w:t>
      </w:r>
      <w:r w:rsidR="00306F4A" w:rsidRPr="00306F4A">
        <w:rPr>
          <w:position w:val="-4"/>
          <w:sz w:val="22"/>
          <w:szCs w:val="22"/>
        </w:rPr>
        <w:object w:dxaOrig="240" w:dyaOrig="240">
          <v:shape id="_x0000_i1173" type="#_x0000_t75" style="width:12pt;height:12pt" o:ole="">
            <v:imagedata r:id="rId302" o:title=""/>
          </v:shape>
          <o:OLEObject Type="Embed" ProgID="Equation.DSMT4" ShapeID="_x0000_i1173" DrawAspect="Content" ObjectID="_1597738024" r:id="rId303"/>
        </w:object>
      </w:r>
      <w:r w:rsidR="00306F4A">
        <w:rPr>
          <w:sz w:val="22"/>
          <w:szCs w:val="22"/>
        </w:rPr>
        <w:t xml:space="preserve"> </w:t>
      </w:r>
      <w:r w:rsidRPr="00BE05B0">
        <w:rPr>
          <w:sz w:val="22"/>
          <w:szCs w:val="22"/>
        </w:rPr>
        <w:t xml:space="preserve">вещественных чисел, </w:t>
      </w:r>
      <w:r w:rsidRPr="00BE05B0">
        <w:rPr>
          <w:i/>
          <w:sz w:val="22"/>
          <w:szCs w:val="22"/>
          <w:lang w:val="en-US"/>
        </w:rPr>
        <w:t>x</w:t>
      </w:r>
      <w:r w:rsidRPr="00BE05B0">
        <w:rPr>
          <w:i/>
          <w:sz w:val="22"/>
          <w:szCs w:val="22"/>
        </w:rPr>
        <w:t>=</w:t>
      </w:r>
      <w:r w:rsidRPr="00BE05B0">
        <w:rPr>
          <w:i/>
          <w:sz w:val="22"/>
          <w:szCs w:val="22"/>
          <w:lang w:val="en-US"/>
        </w:rPr>
        <w:t>x</w:t>
      </w:r>
      <w:r w:rsidRPr="00BE05B0">
        <w:rPr>
          <w:sz w:val="22"/>
          <w:szCs w:val="22"/>
        </w:rPr>
        <w:t>(</w:t>
      </w:r>
      <w:r w:rsidRPr="00BE05B0">
        <w:rPr>
          <w:i/>
          <w:sz w:val="22"/>
          <w:szCs w:val="22"/>
          <w:lang w:val="en-US"/>
        </w:rPr>
        <w:t>t</w:t>
      </w:r>
      <w:r w:rsidRPr="00BE05B0">
        <w:rPr>
          <w:sz w:val="22"/>
          <w:szCs w:val="22"/>
        </w:rPr>
        <w:t>)</w:t>
      </w:r>
      <w:r w:rsidRPr="00BE05B0">
        <w:rPr>
          <w:i/>
          <w:sz w:val="22"/>
          <w:szCs w:val="22"/>
        </w:rPr>
        <w:t xml:space="preserve"> </w:t>
      </w:r>
      <w:r w:rsidR="00BE05B0" w:rsidRPr="00BE05B0">
        <w:rPr>
          <w:i/>
          <w:sz w:val="22"/>
          <w:szCs w:val="22"/>
        </w:rPr>
        <w:t>—</w:t>
      </w:r>
      <w:r w:rsidRPr="00BE05B0">
        <w:rPr>
          <w:i/>
          <w:sz w:val="22"/>
          <w:szCs w:val="22"/>
        </w:rPr>
        <w:t xml:space="preserve"> </w:t>
      </w:r>
      <w:r w:rsidRPr="00BE05B0">
        <w:rPr>
          <w:sz w:val="22"/>
          <w:szCs w:val="22"/>
        </w:rPr>
        <w:t xml:space="preserve">двумерный вещественный вектор, </w:t>
      </w:r>
      <w:r w:rsidRPr="00BE05B0">
        <w:rPr>
          <w:i/>
          <w:sz w:val="22"/>
          <w:szCs w:val="22"/>
          <w:lang w:val="en-US"/>
        </w:rPr>
        <w:t>A</w:t>
      </w:r>
      <w:r w:rsidR="008678C9">
        <w:rPr>
          <w:sz w:val="22"/>
          <w:szCs w:val="22"/>
        </w:rPr>
        <w:t xml:space="preserve"> </w:t>
      </w:r>
      <w:r w:rsidRPr="00BE05B0">
        <w:rPr>
          <w:sz w:val="22"/>
          <w:szCs w:val="22"/>
        </w:rPr>
        <w:t xml:space="preserve">и </w:t>
      </w:r>
      <w:r w:rsidRPr="00BE05B0">
        <w:rPr>
          <w:i/>
          <w:sz w:val="22"/>
          <w:szCs w:val="22"/>
          <w:lang w:val="en-US"/>
        </w:rPr>
        <w:t>B</w:t>
      </w:r>
      <w:r w:rsidR="008678C9">
        <w:rPr>
          <w:sz w:val="22"/>
          <w:szCs w:val="22"/>
        </w:rPr>
        <w:t xml:space="preserve"> </w:t>
      </w:r>
      <w:r w:rsidR="00BE05B0" w:rsidRPr="00BE05B0">
        <w:rPr>
          <w:sz w:val="22"/>
          <w:szCs w:val="22"/>
        </w:rPr>
        <w:t>—</w:t>
      </w:r>
      <w:r w:rsidRPr="00BE05B0">
        <w:rPr>
          <w:sz w:val="22"/>
          <w:szCs w:val="22"/>
        </w:rPr>
        <w:t xml:space="preserve"> постоянные вещественные матрицы размерами 2</w:t>
      </w:r>
      <w:r w:rsidRPr="00BE05B0">
        <w:rPr>
          <w:sz w:val="22"/>
          <w:szCs w:val="22"/>
          <w:lang w:val="en-US"/>
        </w:rPr>
        <w:sym w:font="Mathematica1" w:char="F0B4"/>
      </w:r>
      <w:r w:rsidRPr="00BE05B0">
        <w:rPr>
          <w:sz w:val="22"/>
          <w:szCs w:val="22"/>
        </w:rPr>
        <w:t xml:space="preserve">2, управление </w:t>
      </w:r>
      <w:r w:rsidRPr="00BE05B0">
        <w:rPr>
          <w:i/>
          <w:sz w:val="22"/>
          <w:szCs w:val="22"/>
          <w:lang w:val="en-US"/>
        </w:rPr>
        <w:t>u</w:t>
      </w:r>
      <w:r w:rsidRPr="00BE05B0">
        <w:rPr>
          <w:i/>
          <w:sz w:val="22"/>
          <w:szCs w:val="22"/>
        </w:rPr>
        <w:t>=</w:t>
      </w:r>
      <w:r w:rsidRPr="00BE05B0">
        <w:rPr>
          <w:i/>
          <w:sz w:val="22"/>
          <w:szCs w:val="22"/>
          <w:lang w:val="en-US"/>
        </w:rPr>
        <w:t>u</w:t>
      </w:r>
      <w:r w:rsidRPr="00BE05B0">
        <w:rPr>
          <w:sz w:val="22"/>
          <w:szCs w:val="22"/>
        </w:rPr>
        <w:t>(</w:t>
      </w:r>
      <w:r w:rsidRPr="00BE05B0">
        <w:rPr>
          <w:i/>
          <w:sz w:val="22"/>
          <w:szCs w:val="22"/>
          <w:lang w:val="en-US"/>
        </w:rPr>
        <w:t>t</w:t>
      </w:r>
      <w:r w:rsidRPr="00BE05B0">
        <w:rPr>
          <w:sz w:val="22"/>
          <w:szCs w:val="22"/>
        </w:rPr>
        <w:t>)</w:t>
      </w:r>
      <w:r w:rsidRPr="00BE05B0">
        <w:rPr>
          <w:i/>
          <w:sz w:val="22"/>
          <w:szCs w:val="22"/>
        </w:rPr>
        <w:t xml:space="preserve"> </w:t>
      </w:r>
      <w:r w:rsidRPr="00BE05B0">
        <w:rPr>
          <w:sz w:val="22"/>
          <w:szCs w:val="22"/>
        </w:rPr>
        <w:t>измеримо и</w:t>
      </w:r>
      <w:r w:rsidR="00BE05B0" w:rsidRPr="00BE05B0">
        <w:rPr>
          <w:sz w:val="22"/>
          <w:szCs w:val="22"/>
          <w:lang w:val="en-US"/>
        </w:rPr>
        <w:t> </w:t>
      </w:r>
      <w:r w:rsidRPr="00BE05B0">
        <w:rPr>
          <w:sz w:val="22"/>
          <w:szCs w:val="22"/>
        </w:rPr>
        <w:t>принимает значения на отрезке [</w:t>
      </w:r>
      <w:r w:rsidR="00BE05B0" w:rsidRPr="00BE05B0">
        <w:rPr>
          <w:sz w:val="22"/>
          <w:szCs w:val="22"/>
        </w:rPr>
        <w:t>–</w:t>
      </w:r>
      <w:r w:rsidRPr="00BE05B0">
        <w:rPr>
          <w:sz w:val="22"/>
          <w:szCs w:val="22"/>
        </w:rPr>
        <w:t>1,1].</w:t>
      </w:r>
    </w:p>
    <w:p w:rsidR="002C3223" w:rsidRPr="00BE05B0" w:rsidRDefault="002C3223" w:rsidP="008B4D4D">
      <w:pPr>
        <w:spacing w:before="120" w:after="120"/>
        <w:ind w:firstLine="720"/>
        <w:jc w:val="both"/>
        <w:rPr>
          <w:sz w:val="22"/>
          <w:szCs w:val="22"/>
        </w:rPr>
      </w:pPr>
      <w:r w:rsidRPr="00BE05B0">
        <w:rPr>
          <w:b/>
          <w:sz w:val="22"/>
          <w:szCs w:val="22"/>
        </w:rPr>
        <w:t>Определение</w:t>
      </w:r>
      <w:r w:rsidR="009D5059" w:rsidRPr="00BE05B0">
        <w:rPr>
          <w:b/>
          <w:sz w:val="22"/>
          <w:szCs w:val="22"/>
        </w:rPr>
        <w:t xml:space="preserve"> </w:t>
      </w:r>
      <w:r w:rsidRPr="00BE05B0">
        <w:rPr>
          <w:b/>
          <w:sz w:val="22"/>
          <w:szCs w:val="22"/>
        </w:rPr>
        <w:t xml:space="preserve">1. </w:t>
      </w:r>
      <w:r w:rsidRPr="00BE05B0">
        <w:rPr>
          <w:i/>
          <w:sz w:val="22"/>
          <w:szCs w:val="22"/>
        </w:rPr>
        <w:t>Множеством достижимости</w:t>
      </w:r>
      <w:r w:rsidRPr="00BE05B0">
        <w:rPr>
          <w:sz w:val="22"/>
          <w:szCs w:val="22"/>
        </w:rPr>
        <w:t xml:space="preserve"> </w:t>
      </w:r>
      <w:r w:rsidRPr="00BE05B0">
        <w:rPr>
          <w:position w:val="-12"/>
          <w:sz w:val="22"/>
          <w:szCs w:val="22"/>
        </w:rPr>
        <w:object w:dxaOrig="880" w:dyaOrig="360">
          <v:shape id="_x0000_i1174" type="#_x0000_t75" style="width:44.5pt;height:18pt" o:ole="">
            <v:imagedata r:id="rId304" o:title=""/>
          </v:shape>
          <o:OLEObject Type="Embed" ProgID="Equation.3" ShapeID="_x0000_i1174" DrawAspect="Content" ObjectID="_1597738025" r:id="rId305"/>
        </w:object>
      </w:r>
      <w:r w:rsidRPr="00BE05B0">
        <w:rPr>
          <w:sz w:val="22"/>
          <w:szCs w:val="22"/>
        </w:rPr>
        <w:t xml:space="preserve"> </w:t>
      </w:r>
      <w:r w:rsidRPr="00BE05B0">
        <w:rPr>
          <w:i/>
          <w:sz w:val="22"/>
          <w:szCs w:val="22"/>
        </w:rPr>
        <w:t>из точки</w:t>
      </w:r>
      <w:r w:rsidRPr="00BE05B0">
        <w:rPr>
          <w:sz w:val="22"/>
          <w:szCs w:val="22"/>
        </w:rPr>
        <w:t xml:space="preserve"> </w:t>
      </w:r>
      <w:r w:rsidRPr="00BE05B0">
        <w:rPr>
          <w:position w:val="-12"/>
          <w:sz w:val="22"/>
          <w:szCs w:val="22"/>
        </w:rPr>
        <w:object w:dxaOrig="260" w:dyaOrig="360">
          <v:shape id="_x0000_i1175" type="#_x0000_t75" style="width:13pt;height:18pt" o:ole="">
            <v:imagedata r:id="rId306" o:title=""/>
          </v:shape>
          <o:OLEObject Type="Embed" ProgID="Equation.3" ShapeID="_x0000_i1175" DrawAspect="Content" ObjectID="_1597738026" r:id="rId307"/>
        </w:object>
      </w:r>
      <w:r w:rsidRPr="00BE05B0">
        <w:rPr>
          <w:sz w:val="22"/>
          <w:szCs w:val="22"/>
        </w:rPr>
        <w:t xml:space="preserve"> </w:t>
      </w:r>
      <w:r w:rsidRPr="00BE05B0">
        <w:rPr>
          <w:i/>
          <w:sz w:val="22"/>
          <w:szCs w:val="22"/>
        </w:rPr>
        <w:t>за время</w:t>
      </w:r>
      <w:r w:rsidR="00BE05B0" w:rsidRPr="00BE05B0">
        <w:rPr>
          <w:i/>
          <w:sz w:val="22"/>
          <w:szCs w:val="22"/>
        </w:rPr>
        <w:t xml:space="preserve"> </w:t>
      </w:r>
      <w:r w:rsidRPr="00BE05B0">
        <w:rPr>
          <w:position w:val="-4"/>
          <w:sz w:val="22"/>
          <w:szCs w:val="22"/>
        </w:rPr>
        <w:object w:dxaOrig="220" w:dyaOrig="260">
          <v:shape id="_x0000_i1176" type="#_x0000_t75" style="width:11pt;height:13pt" o:ole="">
            <v:imagedata r:id="rId308" o:title=""/>
          </v:shape>
          <o:OLEObject Type="Embed" ProgID="Equation.3" ShapeID="_x0000_i1176" DrawAspect="Content" ObjectID="_1597738027" r:id="rId309"/>
        </w:object>
      </w:r>
      <w:r w:rsidRPr="00BE05B0">
        <w:rPr>
          <w:sz w:val="22"/>
          <w:szCs w:val="22"/>
        </w:rPr>
        <w:t xml:space="preserve"> </w:t>
      </w:r>
      <w:r w:rsidRPr="00BE05B0">
        <w:rPr>
          <w:i/>
          <w:sz w:val="22"/>
          <w:szCs w:val="22"/>
        </w:rPr>
        <w:t>си</w:t>
      </w:r>
      <w:r w:rsidRPr="00BE05B0">
        <w:rPr>
          <w:i/>
          <w:sz w:val="22"/>
          <w:szCs w:val="22"/>
        </w:rPr>
        <w:t>с</w:t>
      </w:r>
      <w:r w:rsidRPr="00BE05B0">
        <w:rPr>
          <w:i/>
          <w:sz w:val="22"/>
          <w:szCs w:val="22"/>
        </w:rPr>
        <w:t>темы</w:t>
      </w:r>
      <w:r w:rsidRPr="00BE05B0">
        <w:rPr>
          <w:sz w:val="22"/>
          <w:szCs w:val="22"/>
        </w:rPr>
        <w:t xml:space="preserve"> (1) называется множество всех точек </w:t>
      </w:r>
      <w:r w:rsidRPr="00BE05B0">
        <w:rPr>
          <w:position w:val="-10"/>
          <w:sz w:val="22"/>
          <w:szCs w:val="22"/>
        </w:rPr>
        <w:object w:dxaOrig="240" w:dyaOrig="340">
          <v:shape id="_x0000_i1177" type="#_x0000_t75" style="width:12pt;height:17pt" o:ole="">
            <v:imagedata r:id="rId310" o:title=""/>
          </v:shape>
          <o:OLEObject Type="Embed" ProgID="Equation.3" ShapeID="_x0000_i1177" DrawAspect="Content" ObjectID="_1597738028" r:id="rId311"/>
        </w:object>
      </w:r>
      <w:r w:rsidRPr="00BE05B0">
        <w:rPr>
          <w:sz w:val="22"/>
          <w:szCs w:val="22"/>
        </w:rPr>
        <w:t>, для каждой из которых найдется управление</w:t>
      </w:r>
      <w:r w:rsidR="00BE05B0">
        <w:rPr>
          <w:sz w:val="22"/>
          <w:szCs w:val="22"/>
          <w:lang w:val="en-US"/>
        </w:rPr>
        <w:t> </w:t>
      </w:r>
      <w:r w:rsidR="00BE05B0" w:rsidRPr="00BE05B0">
        <w:rPr>
          <w:position w:val="-10"/>
          <w:sz w:val="22"/>
          <w:szCs w:val="22"/>
        </w:rPr>
        <w:object w:dxaOrig="1579" w:dyaOrig="300">
          <v:shape id="_x0000_i1178" type="#_x0000_t75" style="width:79pt;height:15pt" o:ole="">
            <v:imagedata r:id="rId312" o:title=""/>
          </v:shape>
          <o:OLEObject Type="Embed" ProgID="Equation.DSMT4" ShapeID="_x0000_i1178" DrawAspect="Content" ObjectID="_1597738029" r:id="rId313"/>
        </w:object>
      </w:r>
      <w:r w:rsidRPr="00BE05B0">
        <w:rPr>
          <w:sz w:val="22"/>
          <w:szCs w:val="22"/>
        </w:rPr>
        <w:t xml:space="preserve"> переводящее точку </w:t>
      </w:r>
      <w:r w:rsidRPr="00BE05B0">
        <w:rPr>
          <w:position w:val="-12"/>
          <w:sz w:val="22"/>
          <w:szCs w:val="22"/>
        </w:rPr>
        <w:object w:dxaOrig="260" w:dyaOrig="360">
          <v:shape id="_x0000_i1179" type="#_x0000_t75" style="width:13pt;height:18pt" o:ole="">
            <v:imagedata r:id="rId306" o:title=""/>
          </v:shape>
          <o:OLEObject Type="Embed" ProgID="Equation.3" ShapeID="_x0000_i1179" DrawAspect="Content" ObjectID="_1597738030" r:id="rId314"/>
        </w:object>
      </w:r>
      <w:r w:rsidRPr="00BE05B0">
        <w:rPr>
          <w:sz w:val="22"/>
          <w:szCs w:val="22"/>
        </w:rPr>
        <w:t xml:space="preserve"> в точку </w:t>
      </w:r>
      <w:r w:rsidRPr="00BE05B0">
        <w:rPr>
          <w:position w:val="-10"/>
          <w:sz w:val="22"/>
          <w:szCs w:val="22"/>
        </w:rPr>
        <w:object w:dxaOrig="240" w:dyaOrig="340">
          <v:shape id="_x0000_i1180" type="#_x0000_t75" style="width:12pt;height:17pt" o:ole="">
            <v:imagedata r:id="rId310" o:title=""/>
          </v:shape>
          <o:OLEObject Type="Embed" ProgID="Equation.3" ShapeID="_x0000_i1180" DrawAspect="Content" ObjectID="_1597738031" r:id="rId315"/>
        </w:object>
      </w:r>
      <w:r w:rsidRPr="00BE05B0">
        <w:rPr>
          <w:sz w:val="22"/>
          <w:szCs w:val="22"/>
        </w:rPr>
        <w:t xml:space="preserve"> на отрезке </w:t>
      </w:r>
      <w:r w:rsidR="00BE05B0" w:rsidRPr="00BE05B0">
        <w:rPr>
          <w:position w:val="-10"/>
          <w:sz w:val="22"/>
          <w:szCs w:val="22"/>
        </w:rPr>
        <w:object w:dxaOrig="520" w:dyaOrig="300">
          <v:shape id="_x0000_i1181" type="#_x0000_t75" style="width:26pt;height:15pt" o:ole="">
            <v:imagedata r:id="rId316" o:title=""/>
          </v:shape>
          <o:OLEObject Type="Embed" ProgID="Equation.DSMT4" ShapeID="_x0000_i1181" DrawAspect="Content" ObjectID="_1597738032" r:id="rId317"/>
        </w:object>
      </w:r>
      <w:r w:rsidRPr="00BE05B0">
        <w:rPr>
          <w:sz w:val="22"/>
          <w:szCs w:val="22"/>
        </w:rPr>
        <w:t xml:space="preserve"> по траектории системы</w:t>
      </w:r>
      <w:r w:rsidR="00BE05B0" w:rsidRPr="00BE05B0">
        <w:rPr>
          <w:sz w:val="22"/>
          <w:szCs w:val="22"/>
        </w:rPr>
        <w:t xml:space="preserve"> </w:t>
      </w:r>
      <w:r w:rsidRPr="00BE05B0">
        <w:rPr>
          <w:sz w:val="22"/>
          <w:szCs w:val="22"/>
        </w:rPr>
        <w:t xml:space="preserve">(1). </w:t>
      </w:r>
      <w:r w:rsidRPr="00BE05B0">
        <w:rPr>
          <w:i/>
          <w:sz w:val="22"/>
          <w:szCs w:val="22"/>
        </w:rPr>
        <w:t>Множеством достижимости из точки</w:t>
      </w:r>
      <w:r w:rsidRPr="00BE05B0">
        <w:rPr>
          <w:sz w:val="22"/>
          <w:szCs w:val="22"/>
        </w:rPr>
        <w:t xml:space="preserve"> </w:t>
      </w:r>
      <w:r w:rsidRPr="00BE05B0">
        <w:rPr>
          <w:position w:val="-12"/>
          <w:sz w:val="22"/>
          <w:szCs w:val="22"/>
        </w:rPr>
        <w:object w:dxaOrig="260" w:dyaOrig="360">
          <v:shape id="_x0000_i1182" type="#_x0000_t75" style="width:13pt;height:18pt" o:ole="">
            <v:imagedata r:id="rId306" o:title=""/>
          </v:shape>
          <o:OLEObject Type="Embed" ProgID="Equation.3" ShapeID="_x0000_i1182" DrawAspect="Content" ObjectID="_1597738033" r:id="rId318"/>
        </w:object>
      </w:r>
      <w:r w:rsidRPr="00BE05B0">
        <w:rPr>
          <w:sz w:val="22"/>
          <w:szCs w:val="22"/>
        </w:rPr>
        <w:t xml:space="preserve"> </w:t>
      </w:r>
      <w:r w:rsidRPr="00BE05B0">
        <w:rPr>
          <w:i/>
          <w:sz w:val="22"/>
          <w:szCs w:val="22"/>
        </w:rPr>
        <w:t>системы</w:t>
      </w:r>
      <w:r w:rsidR="00BE05B0">
        <w:rPr>
          <w:sz w:val="22"/>
          <w:szCs w:val="22"/>
          <w:lang w:val="en-US"/>
        </w:rPr>
        <w:t xml:space="preserve"> </w:t>
      </w:r>
      <w:r w:rsidRPr="00BE05B0">
        <w:rPr>
          <w:sz w:val="22"/>
          <w:szCs w:val="22"/>
        </w:rPr>
        <w:t>(1) называется множество</w:t>
      </w:r>
    </w:p>
    <w:p w:rsidR="002C3223" w:rsidRPr="00BE05B0" w:rsidRDefault="00BE05B0" w:rsidP="003F27BF">
      <w:pPr>
        <w:jc w:val="center"/>
        <w:rPr>
          <w:sz w:val="22"/>
          <w:szCs w:val="22"/>
          <w:lang w:val="en-US"/>
        </w:rPr>
      </w:pPr>
      <w:r w:rsidRPr="00BE05B0">
        <w:rPr>
          <w:position w:val="-26"/>
          <w:sz w:val="22"/>
          <w:szCs w:val="22"/>
        </w:rPr>
        <w:object w:dxaOrig="1840" w:dyaOrig="499">
          <v:shape id="_x0000_i1183" type="#_x0000_t75" style="width:92pt;height:25pt" o:ole="">
            <v:imagedata r:id="rId319" o:title=""/>
          </v:shape>
          <o:OLEObject Type="Embed" ProgID="Equation.DSMT4" ShapeID="_x0000_i1183" DrawAspect="Content" ObjectID="_1597738034" r:id="rId320"/>
        </w:object>
      </w:r>
    </w:p>
    <w:p w:rsidR="002C3223" w:rsidRPr="00BE05B0" w:rsidRDefault="002C3223" w:rsidP="008B4D4D">
      <w:pPr>
        <w:spacing w:before="140" w:after="140"/>
        <w:ind w:firstLine="709"/>
        <w:jc w:val="both"/>
        <w:rPr>
          <w:sz w:val="22"/>
          <w:szCs w:val="22"/>
        </w:rPr>
      </w:pPr>
      <w:r w:rsidRPr="00BE05B0">
        <w:rPr>
          <w:b/>
          <w:sz w:val="22"/>
          <w:szCs w:val="22"/>
        </w:rPr>
        <w:t xml:space="preserve">Определение 2. </w:t>
      </w:r>
      <w:r w:rsidRPr="00BE05B0">
        <w:rPr>
          <w:i/>
          <w:sz w:val="22"/>
          <w:szCs w:val="22"/>
        </w:rPr>
        <w:t>Множеством управляемости</w:t>
      </w:r>
      <w:r w:rsidRPr="00BE05B0">
        <w:rPr>
          <w:sz w:val="22"/>
          <w:szCs w:val="22"/>
        </w:rPr>
        <w:t xml:space="preserve"> </w:t>
      </w:r>
      <w:r w:rsidR="00306F4A" w:rsidRPr="003F27BF">
        <w:rPr>
          <w:position w:val="-10"/>
          <w:sz w:val="22"/>
          <w:szCs w:val="22"/>
        </w:rPr>
        <w:object w:dxaOrig="800" w:dyaOrig="320">
          <v:shape id="_x0000_i1184" type="#_x0000_t75" style="width:40pt;height:16pt" o:ole="">
            <v:imagedata r:id="rId321" o:title=""/>
          </v:shape>
          <o:OLEObject Type="Embed" ProgID="Equation.DSMT4" ShapeID="_x0000_i1184" DrawAspect="Content" ObjectID="_1597738035" r:id="rId322"/>
        </w:object>
      </w:r>
      <w:r w:rsidRPr="00BE05B0">
        <w:rPr>
          <w:sz w:val="22"/>
          <w:szCs w:val="22"/>
        </w:rPr>
        <w:t xml:space="preserve"> </w:t>
      </w:r>
      <w:r w:rsidRPr="00BE05B0">
        <w:rPr>
          <w:i/>
          <w:sz w:val="22"/>
          <w:szCs w:val="22"/>
        </w:rPr>
        <w:t>в точку</w:t>
      </w:r>
      <w:r w:rsidRPr="00BE05B0">
        <w:rPr>
          <w:sz w:val="22"/>
          <w:szCs w:val="22"/>
        </w:rPr>
        <w:t xml:space="preserve"> </w:t>
      </w:r>
      <w:r w:rsidR="003F27BF" w:rsidRPr="003F27BF">
        <w:rPr>
          <w:position w:val="-10"/>
          <w:sz w:val="22"/>
          <w:szCs w:val="22"/>
        </w:rPr>
        <w:object w:dxaOrig="240" w:dyaOrig="320">
          <v:shape id="_x0000_i1185" type="#_x0000_t75" style="width:12pt;height:16pt" o:ole="">
            <v:imagedata r:id="rId323" o:title=""/>
          </v:shape>
          <o:OLEObject Type="Embed" ProgID="Equation.DSMT4" ShapeID="_x0000_i1185" DrawAspect="Content" ObjectID="_1597738036" r:id="rId324"/>
        </w:object>
      </w:r>
      <w:r w:rsidRPr="00BE05B0">
        <w:rPr>
          <w:sz w:val="22"/>
          <w:szCs w:val="22"/>
        </w:rPr>
        <w:t xml:space="preserve"> </w:t>
      </w:r>
      <w:r w:rsidRPr="00BE05B0">
        <w:rPr>
          <w:i/>
          <w:sz w:val="22"/>
          <w:szCs w:val="22"/>
        </w:rPr>
        <w:t>за время</w:t>
      </w:r>
      <w:r w:rsidRPr="00BE05B0">
        <w:rPr>
          <w:sz w:val="22"/>
          <w:szCs w:val="22"/>
        </w:rPr>
        <w:t xml:space="preserve"> </w:t>
      </w:r>
      <w:r w:rsidR="003F27BF" w:rsidRPr="00BE05B0">
        <w:rPr>
          <w:position w:val="-4"/>
          <w:sz w:val="22"/>
          <w:szCs w:val="22"/>
        </w:rPr>
        <w:object w:dxaOrig="220" w:dyaOrig="240">
          <v:shape id="_x0000_i1186" type="#_x0000_t75" style="width:11pt;height:12pt" o:ole="">
            <v:imagedata r:id="rId325" o:title=""/>
          </v:shape>
          <o:OLEObject Type="Embed" ProgID="Equation.DSMT4" ShapeID="_x0000_i1186" DrawAspect="Content" ObjectID="_1597738037" r:id="rId326"/>
        </w:object>
      </w:r>
      <w:r w:rsidRPr="00BE05B0">
        <w:rPr>
          <w:sz w:val="22"/>
          <w:szCs w:val="22"/>
        </w:rPr>
        <w:t xml:space="preserve"> </w:t>
      </w:r>
      <w:r w:rsidRPr="00BE05B0">
        <w:rPr>
          <w:i/>
          <w:sz w:val="22"/>
          <w:szCs w:val="22"/>
        </w:rPr>
        <w:t>систе</w:t>
      </w:r>
      <w:r w:rsidR="003F27BF" w:rsidRPr="003F27BF">
        <w:rPr>
          <w:i/>
          <w:sz w:val="22"/>
          <w:szCs w:val="22"/>
        </w:rPr>
        <w:softHyphen/>
      </w:r>
      <w:r w:rsidRPr="00BE05B0">
        <w:rPr>
          <w:i/>
          <w:sz w:val="22"/>
          <w:szCs w:val="22"/>
        </w:rPr>
        <w:t>мы</w:t>
      </w:r>
      <w:r w:rsidR="003F27BF">
        <w:rPr>
          <w:sz w:val="22"/>
          <w:szCs w:val="22"/>
          <w:lang w:val="en-US"/>
        </w:rPr>
        <w:t> </w:t>
      </w:r>
      <w:r w:rsidRPr="00BE05B0">
        <w:rPr>
          <w:sz w:val="22"/>
          <w:szCs w:val="22"/>
        </w:rPr>
        <w:t xml:space="preserve">(1) называется множество всех точек </w:t>
      </w:r>
      <w:r w:rsidRPr="00BE05B0">
        <w:rPr>
          <w:position w:val="-10"/>
          <w:sz w:val="22"/>
          <w:szCs w:val="22"/>
        </w:rPr>
        <w:object w:dxaOrig="240" w:dyaOrig="340">
          <v:shape id="_x0000_i1187" type="#_x0000_t75" style="width:12pt;height:17pt" o:ole="">
            <v:imagedata r:id="rId310" o:title=""/>
          </v:shape>
          <o:OLEObject Type="Embed" ProgID="Equation.3" ShapeID="_x0000_i1187" DrawAspect="Content" ObjectID="_1597738038" r:id="rId327"/>
        </w:object>
      </w:r>
      <w:r w:rsidRPr="00BE05B0">
        <w:rPr>
          <w:sz w:val="22"/>
          <w:szCs w:val="22"/>
        </w:rPr>
        <w:t>, для каждой из которых найдется управле</w:t>
      </w:r>
      <w:r w:rsidR="003F27BF" w:rsidRPr="003F27BF">
        <w:rPr>
          <w:sz w:val="22"/>
          <w:szCs w:val="22"/>
        </w:rPr>
        <w:softHyphen/>
      </w:r>
      <w:r w:rsidRPr="00BE05B0">
        <w:rPr>
          <w:sz w:val="22"/>
          <w:szCs w:val="22"/>
        </w:rPr>
        <w:t>ние</w:t>
      </w:r>
      <w:r w:rsidR="003F27BF">
        <w:rPr>
          <w:sz w:val="22"/>
          <w:szCs w:val="22"/>
          <w:lang w:val="en-US"/>
        </w:rPr>
        <w:t> </w:t>
      </w:r>
      <w:r w:rsidR="003F27BF" w:rsidRPr="00BE05B0">
        <w:rPr>
          <w:position w:val="-10"/>
          <w:sz w:val="22"/>
          <w:szCs w:val="22"/>
        </w:rPr>
        <w:object w:dxaOrig="1579" w:dyaOrig="300">
          <v:shape id="_x0000_i1188" type="#_x0000_t75" style="width:79pt;height:15pt" o:ole="">
            <v:imagedata r:id="rId328" o:title=""/>
          </v:shape>
          <o:OLEObject Type="Embed" ProgID="Equation.DSMT4" ShapeID="_x0000_i1188" DrawAspect="Content" ObjectID="_1597738039" r:id="rId329"/>
        </w:object>
      </w:r>
      <w:r w:rsidRPr="00BE05B0">
        <w:rPr>
          <w:sz w:val="22"/>
          <w:szCs w:val="22"/>
        </w:rPr>
        <w:t xml:space="preserve"> переводящее точку </w:t>
      </w:r>
      <w:r w:rsidR="003F27BF" w:rsidRPr="00BE05B0">
        <w:rPr>
          <w:position w:val="-10"/>
          <w:sz w:val="22"/>
          <w:szCs w:val="22"/>
        </w:rPr>
        <w:object w:dxaOrig="220" w:dyaOrig="320">
          <v:shape id="_x0000_i1189" type="#_x0000_t75" style="width:11pt;height:16pt" o:ole="">
            <v:imagedata r:id="rId330" o:title=""/>
          </v:shape>
          <o:OLEObject Type="Embed" ProgID="Equation.DSMT4" ShapeID="_x0000_i1189" DrawAspect="Content" ObjectID="_1597738040" r:id="rId331"/>
        </w:object>
      </w:r>
      <w:r w:rsidRPr="00BE05B0">
        <w:rPr>
          <w:sz w:val="22"/>
          <w:szCs w:val="22"/>
        </w:rPr>
        <w:t xml:space="preserve"> в точку </w:t>
      </w:r>
      <w:r w:rsidR="003F27BF" w:rsidRPr="003F27BF">
        <w:rPr>
          <w:position w:val="-10"/>
          <w:sz w:val="22"/>
          <w:szCs w:val="22"/>
        </w:rPr>
        <w:object w:dxaOrig="240" w:dyaOrig="320">
          <v:shape id="_x0000_i1190" type="#_x0000_t75" style="width:12pt;height:16pt" o:ole="">
            <v:imagedata r:id="rId332" o:title=""/>
          </v:shape>
          <o:OLEObject Type="Embed" ProgID="Equation.DSMT4" ShapeID="_x0000_i1190" DrawAspect="Content" ObjectID="_1597738041" r:id="rId333"/>
        </w:object>
      </w:r>
      <w:r w:rsidRPr="00BE05B0">
        <w:rPr>
          <w:sz w:val="22"/>
          <w:szCs w:val="22"/>
        </w:rPr>
        <w:t xml:space="preserve"> на отрезке </w:t>
      </w:r>
      <w:r w:rsidR="003F27BF" w:rsidRPr="00BE05B0">
        <w:rPr>
          <w:position w:val="-10"/>
          <w:sz w:val="22"/>
          <w:szCs w:val="22"/>
        </w:rPr>
        <w:object w:dxaOrig="520" w:dyaOrig="300">
          <v:shape id="_x0000_i1191" type="#_x0000_t75" style="width:26pt;height:15pt" o:ole="">
            <v:imagedata r:id="rId334" o:title=""/>
          </v:shape>
          <o:OLEObject Type="Embed" ProgID="Equation.DSMT4" ShapeID="_x0000_i1191" DrawAspect="Content" ObjectID="_1597738042" r:id="rId335"/>
        </w:object>
      </w:r>
      <w:r w:rsidRPr="00BE05B0">
        <w:rPr>
          <w:sz w:val="22"/>
          <w:szCs w:val="22"/>
        </w:rPr>
        <w:t xml:space="preserve"> по траектории сист</w:t>
      </w:r>
      <w:r w:rsidRPr="00BE05B0">
        <w:rPr>
          <w:sz w:val="22"/>
          <w:szCs w:val="22"/>
        </w:rPr>
        <w:t>е</w:t>
      </w:r>
      <w:r w:rsidRPr="00BE05B0">
        <w:rPr>
          <w:sz w:val="22"/>
          <w:szCs w:val="22"/>
        </w:rPr>
        <w:t>мы</w:t>
      </w:r>
      <w:r w:rsidRPr="00BE05B0">
        <w:rPr>
          <w:sz w:val="22"/>
          <w:szCs w:val="22"/>
          <w:lang w:val="en-US"/>
        </w:rPr>
        <w:t> </w:t>
      </w:r>
      <w:r w:rsidRPr="00BE05B0">
        <w:rPr>
          <w:sz w:val="22"/>
          <w:szCs w:val="22"/>
        </w:rPr>
        <w:t xml:space="preserve">(1). </w:t>
      </w:r>
      <w:r w:rsidRPr="00BE05B0">
        <w:rPr>
          <w:i/>
          <w:sz w:val="22"/>
          <w:szCs w:val="22"/>
        </w:rPr>
        <w:t>Множеством управляемости в точку</w:t>
      </w:r>
      <w:r w:rsidRPr="00BE05B0">
        <w:rPr>
          <w:sz w:val="22"/>
          <w:szCs w:val="22"/>
        </w:rPr>
        <w:t xml:space="preserve"> </w:t>
      </w:r>
      <w:r w:rsidR="003F27BF" w:rsidRPr="003F27BF">
        <w:rPr>
          <w:position w:val="-10"/>
          <w:sz w:val="22"/>
          <w:szCs w:val="22"/>
        </w:rPr>
        <w:object w:dxaOrig="240" w:dyaOrig="320">
          <v:shape id="_x0000_i1192" type="#_x0000_t75" style="width:12pt;height:16pt" o:ole="">
            <v:imagedata r:id="rId336" o:title=""/>
          </v:shape>
          <o:OLEObject Type="Embed" ProgID="Equation.DSMT4" ShapeID="_x0000_i1192" DrawAspect="Content" ObjectID="_1597738043" r:id="rId337"/>
        </w:object>
      </w:r>
      <w:r w:rsidRPr="00BE05B0">
        <w:rPr>
          <w:sz w:val="22"/>
          <w:szCs w:val="22"/>
        </w:rPr>
        <w:t xml:space="preserve"> </w:t>
      </w:r>
      <w:r w:rsidRPr="00BE05B0">
        <w:rPr>
          <w:i/>
          <w:sz w:val="22"/>
          <w:szCs w:val="22"/>
        </w:rPr>
        <w:t>системы</w:t>
      </w:r>
      <w:r w:rsidR="003F27BF" w:rsidRPr="00306F4A">
        <w:rPr>
          <w:sz w:val="22"/>
          <w:szCs w:val="22"/>
        </w:rPr>
        <w:t xml:space="preserve"> </w:t>
      </w:r>
      <w:r w:rsidRPr="00BE05B0">
        <w:rPr>
          <w:sz w:val="22"/>
          <w:szCs w:val="22"/>
        </w:rPr>
        <w:t>(1) называется множество</w:t>
      </w:r>
    </w:p>
    <w:p w:rsidR="002C3223" w:rsidRPr="003F27BF" w:rsidRDefault="003F27BF" w:rsidP="003F27BF">
      <w:pPr>
        <w:ind w:firstLine="709"/>
        <w:jc w:val="center"/>
        <w:rPr>
          <w:sz w:val="22"/>
          <w:szCs w:val="22"/>
          <w:lang w:val="en-US"/>
        </w:rPr>
      </w:pPr>
      <w:r w:rsidRPr="003F27BF">
        <w:rPr>
          <w:position w:val="-26"/>
          <w:sz w:val="22"/>
          <w:szCs w:val="22"/>
        </w:rPr>
        <w:object w:dxaOrig="1820" w:dyaOrig="499">
          <v:shape id="_x0000_i1193" type="#_x0000_t75" style="width:91pt;height:25pt" o:ole="">
            <v:imagedata r:id="rId338" o:title=""/>
          </v:shape>
          <o:OLEObject Type="Embed" ProgID="Equation.DSMT4" ShapeID="_x0000_i1193" DrawAspect="Content" ObjectID="_1597738044" r:id="rId339"/>
        </w:object>
      </w:r>
    </w:p>
    <w:p w:rsidR="002C3223" w:rsidRPr="009F6E42" w:rsidRDefault="002C3223" w:rsidP="008B4D4D">
      <w:pPr>
        <w:spacing w:before="140" w:after="140"/>
        <w:ind w:firstLine="720"/>
        <w:jc w:val="both"/>
        <w:rPr>
          <w:sz w:val="22"/>
          <w:szCs w:val="22"/>
        </w:rPr>
      </w:pPr>
      <w:r w:rsidRPr="00BE05B0">
        <w:rPr>
          <w:b/>
          <w:sz w:val="22"/>
          <w:szCs w:val="22"/>
        </w:rPr>
        <w:t xml:space="preserve">Определение 3. </w:t>
      </w:r>
      <w:r w:rsidRPr="00BE05B0">
        <w:rPr>
          <w:i/>
          <w:sz w:val="22"/>
          <w:szCs w:val="22"/>
        </w:rPr>
        <w:t>Бассейном</w:t>
      </w:r>
      <w:r w:rsidRPr="00BE05B0">
        <w:rPr>
          <w:sz w:val="22"/>
          <w:szCs w:val="22"/>
        </w:rPr>
        <w:t xml:space="preserve"> точки </w:t>
      </w:r>
      <w:r w:rsidR="003F27BF" w:rsidRPr="003F27BF">
        <w:rPr>
          <w:position w:val="-10"/>
          <w:sz w:val="22"/>
          <w:szCs w:val="22"/>
        </w:rPr>
        <w:object w:dxaOrig="240" w:dyaOrig="320">
          <v:shape id="_x0000_i1194" type="#_x0000_t75" style="width:12pt;height:16pt" o:ole="">
            <v:imagedata r:id="rId340" o:title=""/>
          </v:shape>
          <o:OLEObject Type="Embed" ProgID="Equation.DSMT4" ShapeID="_x0000_i1194" DrawAspect="Content" ObjectID="_1597738045" r:id="rId341"/>
        </w:object>
      </w:r>
      <w:r w:rsidRPr="00BE05B0">
        <w:rPr>
          <w:sz w:val="22"/>
          <w:szCs w:val="22"/>
        </w:rPr>
        <w:t xml:space="preserve"> называется множество </w:t>
      </w:r>
      <w:r w:rsidR="003F27BF" w:rsidRPr="003F27BF">
        <w:rPr>
          <w:position w:val="-10"/>
          <w:sz w:val="22"/>
          <w:szCs w:val="22"/>
        </w:rPr>
        <w:object w:dxaOrig="2100" w:dyaOrig="320">
          <v:shape id="_x0000_i1195" type="#_x0000_t75" style="width:105pt;height:16pt" o:ole="">
            <v:imagedata r:id="rId342" o:title=""/>
          </v:shape>
          <o:OLEObject Type="Embed" ProgID="Equation.DSMT4" ShapeID="_x0000_i1195" DrawAspect="Content" ObjectID="_1597738046" r:id="rId343"/>
        </w:object>
      </w:r>
    </w:p>
    <w:p w:rsidR="002C3223" w:rsidRPr="00BE05B0" w:rsidRDefault="002C3223" w:rsidP="003F27BF">
      <w:pPr>
        <w:ind w:firstLine="720"/>
        <w:jc w:val="both"/>
        <w:rPr>
          <w:sz w:val="22"/>
          <w:szCs w:val="22"/>
        </w:rPr>
      </w:pPr>
      <w:r w:rsidRPr="00BE05B0">
        <w:rPr>
          <w:b/>
          <w:sz w:val="22"/>
          <w:szCs w:val="22"/>
        </w:rPr>
        <w:t xml:space="preserve">Определение 4. </w:t>
      </w:r>
      <w:r w:rsidRPr="00BE05B0">
        <w:rPr>
          <w:sz w:val="22"/>
          <w:szCs w:val="22"/>
        </w:rPr>
        <w:t xml:space="preserve">Система (1) называется </w:t>
      </w:r>
      <w:r w:rsidRPr="00BE05B0">
        <w:rPr>
          <w:i/>
          <w:sz w:val="22"/>
          <w:szCs w:val="22"/>
        </w:rPr>
        <w:t>вполне управляемой во множестве</w:t>
      </w:r>
      <w:r w:rsidRPr="00BE05B0">
        <w:rPr>
          <w:sz w:val="22"/>
          <w:szCs w:val="22"/>
        </w:rPr>
        <w:t xml:space="preserve"> </w:t>
      </w:r>
      <w:r w:rsidR="003F27BF" w:rsidRPr="003F27BF">
        <w:rPr>
          <w:position w:val="-8"/>
          <w:sz w:val="22"/>
          <w:szCs w:val="22"/>
        </w:rPr>
        <w:object w:dxaOrig="360" w:dyaOrig="279">
          <v:shape id="_x0000_i1196" type="#_x0000_t75" style="width:18pt;height:14pt" o:ole="">
            <v:imagedata r:id="rId344" o:title=""/>
          </v:shape>
          <o:OLEObject Type="Embed" ProgID="Equation.DSMT4" ShapeID="_x0000_i1196" DrawAspect="Content" ObjectID="_1597738047" r:id="rId345"/>
        </w:object>
      </w:r>
      <w:r w:rsidRPr="00BE05B0">
        <w:rPr>
          <w:sz w:val="22"/>
          <w:szCs w:val="22"/>
        </w:rPr>
        <w:t xml:space="preserve"> если для любых </w:t>
      </w:r>
      <w:r w:rsidR="003F27BF" w:rsidRPr="00BE05B0">
        <w:rPr>
          <w:position w:val="-10"/>
          <w:sz w:val="22"/>
          <w:szCs w:val="22"/>
        </w:rPr>
        <w:object w:dxaOrig="940" w:dyaOrig="320">
          <v:shape id="_x0000_i1197" type="#_x0000_t75" style="width:47pt;height:16pt" o:ole="">
            <v:imagedata r:id="rId346" o:title=""/>
          </v:shape>
          <o:OLEObject Type="Embed" ProgID="Equation.DSMT4" ShapeID="_x0000_i1197" DrawAspect="Content" ObjectID="_1597738048" r:id="rId347"/>
        </w:object>
      </w:r>
      <w:r w:rsidRPr="00BE05B0">
        <w:rPr>
          <w:sz w:val="22"/>
          <w:szCs w:val="22"/>
        </w:rPr>
        <w:t xml:space="preserve"> найдутся </w:t>
      </w:r>
      <w:r w:rsidR="003F27BF" w:rsidRPr="00BE05B0">
        <w:rPr>
          <w:position w:val="-6"/>
          <w:sz w:val="22"/>
          <w:szCs w:val="22"/>
        </w:rPr>
        <w:object w:dxaOrig="540" w:dyaOrig="260">
          <v:shape id="_x0000_i1198" type="#_x0000_t75" style="width:27pt;height:13pt" o:ole="">
            <v:imagedata r:id="rId348" o:title=""/>
          </v:shape>
          <o:OLEObject Type="Embed" ProgID="Equation.DSMT4" ShapeID="_x0000_i1198" DrawAspect="Content" ObjectID="_1597738049" r:id="rId349"/>
        </w:object>
      </w:r>
      <w:r w:rsidRPr="00BE05B0">
        <w:rPr>
          <w:sz w:val="22"/>
          <w:szCs w:val="22"/>
        </w:rPr>
        <w:t xml:space="preserve"> и управление </w:t>
      </w:r>
      <w:r w:rsidR="003F27BF" w:rsidRPr="00BE05B0">
        <w:rPr>
          <w:position w:val="-10"/>
          <w:sz w:val="22"/>
          <w:szCs w:val="22"/>
        </w:rPr>
        <w:object w:dxaOrig="1579" w:dyaOrig="300">
          <v:shape id="_x0000_i1199" type="#_x0000_t75" style="width:79pt;height:15pt" o:ole="">
            <v:imagedata r:id="rId350" o:title=""/>
          </v:shape>
          <o:OLEObject Type="Embed" ProgID="Equation.DSMT4" ShapeID="_x0000_i1199" DrawAspect="Content" ObjectID="_1597738050" r:id="rId351"/>
        </w:object>
      </w:r>
      <w:r w:rsidRPr="00BE05B0">
        <w:rPr>
          <w:sz w:val="22"/>
          <w:szCs w:val="22"/>
        </w:rPr>
        <w:t xml:space="preserve"> переводящее точку </w:t>
      </w:r>
      <w:r w:rsidR="003F27BF" w:rsidRPr="00BE05B0">
        <w:rPr>
          <w:position w:val="-10"/>
          <w:sz w:val="22"/>
          <w:szCs w:val="22"/>
        </w:rPr>
        <w:object w:dxaOrig="220" w:dyaOrig="320">
          <v:shape id="_x0000_i1200" type="#_x0000_t75" style="width:11pt;height:16pt" o:ole="">
            <v:imagedata r:id="rId352" o:title=""/>
          </v:shape>
          <o:OLEObject Type="Embed" ProgID="Equation.DSMT4" ShapeID="_x0000_i1200" DrawAspect="Content" ObjectID="_1597738051" r:id="rId353"/>
        </w:object>
      </w:r>
      <w:r w:rsidRPr="00BE05B0">
        <w:rPr>
          <w:sz w:val="22"/>
          <w:szCs w:val="22"/>
        </w:rPr>
        <w:t xml:space="preserve"> в</w:t>
      </w:r>
      <w:r w:rsidR="003F27BF">
        <w:rPr>
          <w:sz w:val="22"/>
          <w:szCs w:val="22"/>
          <w:lang w:val="en-US"/>
        </w:rPr>
        <w:t> </w:t>
      </w:r>
      <w:r w:rsidRPr="00BE05B0">
        <w:rPr>
          <w:sz w:val="22"/>
          <w:szCs w:val="22"/>
        </w:rPr>
        <w:t xml:space="preserve">точку </w:t>
      </w:r>
      <w:r w:rsidR="003F27BF" w:rsidRPr="00BE05B0">
        <w:rPr>
          <w:position w:val="-10"/>
          <w:sz w:val="22"/>
          <w:szCs w:val="22"/>
        </w:rPr>
        <w:object w:dxaOrig="240" w:dyaOrig="320">
          <v:shape id="_x0000_i1201" type="#_x0000_t75" style="width:12pt;height:16pt" o:ole="">
            <v:imagedata r:id="rId354" o:title=""/>
          </v:shape>
          <o:OLEObject Type="Embed" ProgID="Equation.DSMT4" ShapeID="_x0000_i1201" DrawAspect="Content" ObjectID="_1597738052" r:id="rId355"/>
        </w:object>
      </w:r>
      <w:r w:rsidRPr="00BE05B0">
        <w:rPr>
          <w:sz w:val="22"/>
          <w:szCs w:val="22"/>
        </w:rPr>
        <w:t xml:space="preserve"> на отрезке </w:t>
      </w:r>
      <w:r w:rsidR="00306F4A" w:rsidRPr="00BE05B0">
        <w:rPr>
          <w:position w:val="-10"/>
          <w:sz w:val="22"/>
          <w:szCs w:val="22"/>
        </w:rPr>
        <w:object w:dxaOrig="520" w:dyaOrig="300">
          <v:shape id="_x0000_i1202" type="#_x0000_t75" style="width:26.5pt;height:15pt" o:ole="">
            <v:imagedata r:id="rId356" o:title=""/>
          </v:shape>
          <o:OLEObject Type="Embed" ProgID="Equation.DSMT4" ShapeID="_x0000_i1202" DrawAspect="Content" ObjectID="_1597738053" r:id="rId357"/>
        </w:object>
      </w:r>
      <w:r w:rsidRPr="00BE05B0">
        <w:rPr>
          <w:sz w:val="22"/>
          <w:szCs w:val="22"/>
        </w:rPr>
        <w:t xml:space="preserve"> по траектории системы</w:t>
      </w:r>
      <w:r w:rsidR="00306F4A" w:rsidRPr="00306F4A">
        <w:rPr>
          <w:sz w:val="22"/>
          <w:szCs w:val="22"/>
        </w:rPr>
        <w:t xml:space="preserve"> </w:t>
      </w:r>
      <w:r w:rsidRPr="00BE05B0">
        <w:rPr>
          <w:sz w:val="22"/>
          <w:szCs w:val="22"/>
        </w:rPr>
        <w:t>(1).</w:t>
      </w:r>
    </w:p>
    <w:p w:rsidR="002C3223" w:rsidRPr="00306F4A" w:rsidRDefault="002C3223" w:rsidP="008B4D4D">
      <w:pPr>
        <w:spacing w:before="140" w:after="140"/>
        <w:ind w:firstLine="720"/>
        <w:jc w:val="both"/>
        <w:rPr>
          <w:i/>
          <w:sz w:val="22"/>
          <w:szCs w:val="22"/>
        </w:rPr>
      </w:pPr>
      <w:r w:rsidRPr="00BE05B0">
        <w:rPr>
          <w:sz w:val="22"/>
          <w:szCs w:val="22"/>
        </w:rPr>
        <w:t>Вопросы о полной управляемости системы (1) в положительном квадранте без огран</w:t>
      </w:r>
      <w:r w:rsidRPr="00BE05B0">
        <w:rPr>
          <w:sz w:val="22"/>
          <w:szCs w:val="22"/>
        </w:rPr>
        <w:t>и</w:t>
      </w:r>
      <w:r w:rsidRPr="00BE05B0">
        <w:rPr>
          <w:sz w:val="22"/>
          <w:szCs w:val="22"/>
        </w:rPr>
        <w:t>чений на управление исследовались в работе</w:t>
      </w:r>
      <w:r w:rsidR="00306F4A" w:rsidRPr="00306F4A">
        <w:rPr>
          <w:sz w:val="22"/>
          <w:szCs w:val="22"/>
        </w:rPr>
        <w:t xml:space="preserve"> </w:t>
      </w:r>
      <w:r w:rsidRPr="00BE05B0">
        <w:rPr>
          <w:sz w:val="22"/>
          <w:szCs w:val="22"/>
        </w:rPr>
        <w:t>[1].</w:t>
      </w:r>
    </w:p>
    <w:p w:rsidR="002C3223" w:rsidRPr="00306F4A" w:rsidRDefault="002C3223" w:rsidP="00306F4A">
      <w:pPr>
        <w:ind w:firstLine="709"/>
        <w:jc w:val="both"/>
        <w:rPr>
          <w:sz w:val="22"/>
          <w:szCs w:val="22"/>
        </w:rPr>
      </w:pPr>
      <w:r w:rsidRPr="00BE05B0">
        <w:rPr>
          <w:b/>
          <w:sz w:val="22"/>
          <w:szCs w:val="22"/>
        </w:rPr>
        <w:t xml:space="preserve">Теорема 1. </w:t>
      </w:r>
      <w:r w:rsidRPr="00BE05B0">
        <w:rPr>
          <w:i/>
          <w:sz w:val="22"/>
          <w:szCs w:val="22"/>
        </w:rPr>
        <w:t>Система</w:t>
      </w:r>
      <w:r w:rsidR="00306F4A" w:rsidRPr="00306F4A">
        <w:rPr>
          <w:i/>
          <w:sz w:val="22"/>
          <w:szCs w:val="22"/>
        </w:rPr>
        <w:t xml:space="preserve"> </w:t>
      </w:r>
      <w:r w:rsidRPr="00BE05B0">
        <w:rPr>
          <w:sz w:val="22"/>
          <w:szCs w:val="22"/>
        </w:rPr>
        <w:t xml:space="preserve">(1) </w:t>
      </w:r>
      <w:r w:rsidRPr="00BE05B0">
        <w:rPr>
          <w:i/>
          <w:sz w:val="22"/>
          <w:szCs w:val="22"/>
        </w:rPr>
        <w:t>вполне управляема в бассейне всякой точки</w:t>
      </w:r>
      <w:r w:rsidRPr="00BE05B0">
        <w:rPr>
          <w:sz w:val="22"/>
          <w:szCs w:val="22"/>
        </w:rPr>
        <w:t xml:space="preserve"> </w:t>
      </w:r>
      <w:r w:rsidR="00306F4A" w:rsidRPr="00306F4A">
        <w:rPr>
          <w:position w:val="-10"/>
          <w:sz w:val="22"/>
          <w:szCs w:val="22"/>
        </w:rPr>
        <w:object w:dxaOrig="300" w:dyaOrig="320">
          <v:shape id="_x0000_i1203" type="#_x0000_t75" style="width:15.5pt;height:15.5pt" o:ole="">
            <v:imagedata r:id="rId358" o:title=""/>
          </v:shape>
          <o:OLEObject Type="Embed" ProgID="Equation.DSMT4" ShapeID="_x0000_i1203" DrawAspect="Content" ObjectID="_1597738054" r:id="rId359"/>
        </w:object>
      </w:r>
    </w:p>
    <w:p w:rsidR="002C3223" w:rsidRPr="00306F4A" w:rsidRDefault="002C3223" w:rsidP="008B4D4D">
      <w:pPr>
        <w:spacing w:before="140" w:after="140"/>
        <w:ind w:firstLine="720"/>
        <w:jc w:val="both"/>
        <w:rPr>
          <w:sz w:val="22"/>
          <w:szCs w:val="22"/>
        </w:rPr>
      </w:pPr>
      <w:r w:rsidRPr="00BE05B0">
        <w:rPr>
          <w:sz w:val="22"/>
          <w:szCs w:val="22"/>
        </w:rPr>
        <w:t xml:space="preserve">Обозначим через </w:t>
      </w:r>
      <w:r w:rsidR="00306F4A" w:rsidRPr="00BE05B0">
        <w:rPr>
          <w:position w:val="-10"/>
          <w:sz w:val="22"/>
          <w:szCs w:val="22"/>
        </w:rPr>
        <w:object w:dxaOrig="520" w:dyaOrig="320">
          <v:shape id="_x0000_i1204" type="#_x0000_t75" style="width:26pt;height:15.5pt" o:ole="">
            <v:imagedata r:id="rId360" o:title=""/>
          </v:shape>
          <o:OLEObject Type="Embed" ProgID="Equation.DSMT4" ShapeID="_x0000_i1204" DrawAspect="Content" ObjectID="_1597738055" r:id="rId361"/>
        </w:object>
      </w:r>
      <w:r w:rsidRPr="00BE05B0">
        <w:rPr>
          <w:sz w:val="22"/>
          <w:szCs w:val="22"/>
        </w:rPr>
        <w:t xml:space="preserve"> и </w:t>
      </w:r>
      <w:r w:rsidR="00306F4A" w:rsidRPr="00BE05B0">
        <w:rPr>
          <w:position w:val="-10"/>
          <w:sz w:val="22"/>
          <w:szCs w:val="22"/>
        </w:rPr>
        <w:object w:dxaOrig="540" w:dyaOrig="320">
          <v:shape id="_x0000_i1205" type="#_x0000_t75" style="width:27pt;height:15.5pt" o:ole="">
            <v:imagedata r:id="rId362" o:title=""/>
          </v:shape>
          <o:OLEObject Type="Embed" ProgID="Equation.DSMT4" ShapeID="_x0000_i1205" DrawAspect="Content" ObjectID="_1597738056" r:id="rId363"/>
        </w:object>
      </w:r>
      <w:r w:rsidRPr="00BE05B0">
        <w:rPr>
          <w:sz w:val="22"/>
          <w:szCs w:val="22"/>
        </w:rPr>
        <w:t xml:space="preserve"> собственные значения матрицы </w:t>
      </w:r>
      <w:r w:rsidR="00306F4A" w:rsidRPr="00BE05B0">
        <w:rPr>
          <w:position w:val="-6"/>
          <w:sz w:val="22"/>
          <w:szCs w:val="22"/>
        </w:rPr>
        <w:object w:dxaOrig="700" w:dyaOrig="260">
          <v:shape id="_x0000_i1206" type="#_x0000_t75" style="width:35pt;height:13pt" o:ole="">
            <v:imagedata r:id="rId364" o:title=""/>
          </v:shape>
          <o:OLEObject Type="Embed" ProgID="Equation.DSMT4" ShapeID="_x0000_i1206" DrawAspect="Content" ObjectID="_1597738057" r:id="rId365"/>
        </w:object>
      </w:r>
    </w:p>
    <w:p w:rsidR="002C3223" w:rsidRPr="00306F4A" w:rsidRDefault="002C3223" w:rsidP="00306F4A">
      <w:pPr>
        <w:ind w:firstLine="709"/>
        <w:jc w:val="both"/>
        <w:rPr>
          <w:sz w:val="22"/>
          <w:szCs w:val="22"/>
        </w:rPr>
      </w:pPr>
      <w:r w:rsidRPr="00BE05B0">
        <w:rPr>
          <w:b/>
          <w:sz w:val="22"/>
          <w:szCs w:val="22"/>
        </w:rPr>
        <w:t>Теорема 2.</w:t>
      </w:r>
      <w:r w:rsidRPr="00BE05B0">
        <w:rPr>
          <w:sz w:val="22"/>
          <w:szCs w:val="22"/>
        </w:rPr>
        <w:t xml:space="preserve"> </w:t>
      </w:r>
      <w:r w:rsidRPr="00BE05B0">
        <w:rPr>
          <w:i/>
          <w:sz w:val="22"/>
          <w:szCs w:val="22"/>
        </w:rPr>
        <w:t xml:space="preserve">Если </w:t>
      </w:r>
      <w:r w:rsidR="00306F4A" w:rsidRPr="00BE05B0">
        <w:rPr>
          <w:i/>
          <w:position w:val="-10"/>
          <w:sz w:val="22"/>
          <w:szCs w:val="22"/>
        </w:rPr>
        <w:object w:dxaOrig="1980" w:dyaOrig="320">
          <v:shape id="_x0000_i1207" type="#_x0000_t75" style="width:99pt;height:15.5pt" o:ole="">
            <v:imagedata r:id="rId366" o:title=""/>
          </v:shape>
          <o:OLEObject Type="Embed" ProgID="Equation.DSMT4" ShapeID="_x0000_i1207" DrawAspect="Content" ObjectID="_1597738058" r:id="rId367"/>
        </w:object>
      </w:r>
      <w:r w:rsidRPr="00BE05B0">
        <w:rPr>
          <w:i/>
          <w:sz w:val="22"/>
          <w:szCs w:val="22"/>
        </w:rPr>
        <w:t xml:space="preserve"> при каждом </w:t>
      </w:r>
      <w:r w:rsidR="00306F4A" w:rsidRPr="00BE05B0">
        <w:rPr>
          <w:i/>
          <w:position w:val="-10"/>
          <w:sz w:val="22"/>
          <w:szCs w:val="22"/>
        </w:rPr>
        <w:object w:dxaOrig="940" w:dyaOrig="300">
          <v:shape id="_x0000_i1208" type="#_x0000_t75" style="width:47pt;height:15pt" o:ole="">
            <v:imagedata r:id="rId368" o:title=""/>
          </v:shape>
          <o:OLEObject Type="Embed" ProgID="Equation.DSMT4" ShapeID="_x0000_i1208" DrawAspect="Content" ObjectID="_1597738059" r:id="rId369"/>
        </w:object>
      </w:r>
      <w:r w:rsidRPr="00BE05B0">
        <w:rPr>
          <w:sz w:val="22"/>
          <w:szCs w:val="22"/>
        </w:rPr>
        <w:t xml:space="preserve"> </w:t>
      </w:r>
      <w:r w:rsidRPr="00BE05B0">
        <w:rPr>
          <w:i/>
          <w:sz w:val="22"/>
          <w:szCs w:val="22"/>
        </w:rPr>
        <w:t>то система</w:t>
      </w:r>
      <w:r w:rsidRPr="00BE05B0">
        <w:rPr>
          <w:sz w:val="22"/>
          <w:szCs w:val="22"/>
        </w:rPr>
        <w:t xml:space="preserve"> (1) </w:t>
      </w:r>
      <w:r w:rsidRPr="00BE05B0">
        <w:rPr>
          <w:i/>
          <w:sz w:val="22"/>
          <w:szCs w:val="22"/>
        </w:rPr>
        <w:t>не</w:t>
      </w:r>
      <w:r w:rsidR="00306F4A" w:rsidRPr="00306F4A">
        <w:rPr>
          <w:i/>
          <w:sz w:val="22"/>
          <w:szCs w:val="22"/>
        </w:rPr>
        <w:t xml:space="preserve"> </w:t>
      </w:r>
      <w:r w:rsidRPr="00BE05B0">
        <w:rPr>
          <w:i/>
          <w:sz w:val="22"/>
          <w:szCs w:val="22"/>
        </w:rPr>
        <w:t>явл</w:t>
      </w:r>
      <w:r w:rsidRPr="00BE05B0">
        <w:rPr>
          <w:i/>
          <w:sz w:val="22"/>
          <w:szCs w:val="22"/>
        </w:rPr>
        <w:t>я</w:t>
      </w:r>
      <w:r w:rsidRPr="00BE05B0">
        <w:rPr>
          <w:i/>
          <w:sz w:val="22"/>
          <w:szCs w:val="22"/>
        </w:rPr>
        <w:t>ется вполне управляемой</w:t>
      </w:r>
      <w:r w:rsidRPr="00BE05B0">
        <w:rPr>
          <w:sz w:val="22"/>
          <w:szCs w:val="22"/>
        </w:rPr>
        <w:t xml:space="preserve"> </w:t>
      </w:r>
      <w:r w:rsidRPr="00BE05B0">
        <w:rPr>
          <w:i/>
          <w:sz w:val="22"/>
          <w:szCs w:val="22"/>
        </w:rPr>
        <w:t>во множестве</w:t>
      </w:r>
      <w:r w:rsidRPr="00BE05B0">
        <w:rPr>
          <w:sz w:val="22"/>
          <w:szCs w:val="22"/>
        </w:rPr>
        <w:t xml:space="preserve"> </w:t>
      </w:r>
      <w:r w:rsidR="00306F4A" w:rsidRPr="00BE05B0">
        <w:rPr>
          <w:position w:val="-10"/>
          <w:sz w:val="22"/>
          <w:szCs w:val="22"/>
        </w:rPr>
        <w:object w:dxaOrig="720" w:dyaOrig="340">
          <v:shape id="_x0000_i1209" type="#_x0000_t75" style="width:36.5pt;height:17pt" o:ole="">
            <v:imagedata r:id="rId370" o:title=""/>
          </v:shape>
          <o:OLEObject Type="Embed" ProgID="Equation.DSMT4" ShapeID="_x0000_i1209" DrawAspect="Content" ObjectID="_1597738060" r:id="rId371"/>
        </w:object>
      </w:r>
    </w:p>
    <w:p w:rsidR="002C3223" w:rsidRPr="00306F4A" w:rsidRDefault="002C3223" w:rsidP="008B4D4D">
      <w:pPr>
        <w:spacing w:before="140" w:after="140"/>
        <w:ind w:firstLine="709"/>
        <w:jc w:val="both"/>
        <w:rPr>
          <w:sz w:val="22"/>
          <w:szCs w:val="22"/>
        </w:rPr>
      </w:pPr>
      <w:r w:rsidRPr="00BE05B0">
        <w:rPr>
          <w:b/>
          <w:sz w:val="22"/>
          <w:szCs w:val="22"/>
        </w:rPr>
        <w:t>Следствие.</w:t>
      </w:r>
      <w:r w:rsidRPr="00BE05B0">
        <w:rPr>
          <w:sz w:val="22"/>
          <w:szCs w:val="22"/>
        </w:rPr>
        <w:t xml:space="preserve"> </w:t>
      </w:r>
      <w:r w:rsidRPr="00BE05B0">
        <w:rPr>
          <w:i/>
          <w:sz w:val="22"/>
          <w:szCs w:val="22"/>
        </w:rPr>
        <w:t>Если система</w:t>
      </w:r>
      <w:r w:rsidR="00306F4A" w:rsidRPr="00306F4A">
        <w:rPr>
          <w:sz w:val="22"/>
          <w:szCs w:val="22"/>
        </w:rPr>
        <w:t xml:space="preserve"> </w:t>
      </w:r>
      <w:r w:rsidRPr="00BE05B0">
        <w:rPr>
          <w:sz w:val="22"/>
          <w:szCs w:val="22"/>
        </w:rPr>
        <w:t xml:space="preserve">(1) </w:t>
      </w:r>
      <w:r w:rsidRPr="00BE05B0">
        <w:rPr>
          <w:i/>
          <w:sz w:val="22"/>
          <w:szCs w:val="22"/>
        </w:rPr>
        <w:t>вполне управляема во множестве</w:t>
      </w:r>
      <w:r w:rsidRPr="00BE05B0">
        <w:rPr>
          <w:sz w:val="22"/>
          <w:szCs w:val="22"/>
        </w:rPr>
        <w:t xml:space="preserve"> </w:t>
      </w:r>
      <w:r w:rsidR="00306F4A" w:rsidRPr="00BE05B0">
        <w:rPr>
          <w:position w:val="-10"/>
          <w:sz w:val="22"/>
          <w:szCs w:val="22"/>
        </w:rPr>
        <w:object w:dxaOrig="740" w:dyaOrig="340">
          <v:shape id="_x0000_i1210" type="#_x0000_t75" style="width:37pt;height:17pt" o:ole="">
            <v:imagedata r:id="rId372" o:title=""/>
          </v:shape>
          <o:OLEObject Type="Embed" ProgID="Equation.DSMT4" ShapeID="_x0000_i1210" DrawAspect="Content" ObjectID="_1597738061" r:id="rId373"/>
        </w:object>
      </w:r>
      <w:r w:rsidRPr="00BE05B0">
        <w:rPr>
          <w:sz w:val="22"/>
          <w:szCs w:val="22"/>
        </w:rPr>
        <w:t xml:space="preserve"> </w:t>
      </w:r>
      <w:r w:rsidRPr="00BE05B0">
        <w:rPr>
          <w:i/>
          <w:sz w:val="22"/>
          <w:szCs w:val="22"/>
        </w:rPr>
        <w:t>то при некот</w:t>
      </w:r>
      <w:r w:rsidRPr="00BE05B0">
        <w:rPr>
          <w:i/>
          <w:sz w:val="22"/>
          <w:szCs w:val="22"/>
        </w:rPr>
        <w:t>о</w:t>
      </w:r>
      <w:r w:rsidRPr="00BE05B0">
        <w:rPr>
          <w:i/>
          <w:sz w:val="22"/>
          <w:szCs w:val="22"/>
        </w:rPr>
        <w:t>ром</w:t>
      </w:r>
      <w:r w:rsidRPr="00BE05B0">
        <w:rPr>
          <w:sz w:val="22"/>
          <w:szCs w:val="22"/>
        </w:rPr>
        <w:t xml:space="preserve"> </w:t>
      </w:r>
      <w:r w:rsidR="00306F4A" w:rsidRPr="00BE05B0">
        <w:rPr>
          <w:i/>
          <w:position w:val="-10"/>
          <w:sz w:val="22"/>
          <w:szCs w:val="22"/>
        </w:rPr>
        <w:object w:dxaOrig="880" w:dyaOrig="300">
          <v:shape id="_x0000_i1211" type="#_x0000_t75" style="width:44.5pt;height:15pt" o:ole="">
            <v:imagedata r:id="rId374" o:title=""/>
          </v:shape>
          <o:OLEObject Type="Embed" ProgID="Equation.DSMT4" ShapeID="_x0000_i1211" DrawAspect="Content" ObjectID="_1597738062" r:id="rId375"/>
        </w:object>
      </w:r>
      <w:r w:rsidR="00306F4A" w:rsidRPr="00306F4A">
        <w:rPr>
          <w:i/>
          <w:sz w:val="22"/>
          <w:szCs w:val="22"/>
        </w:rPr>
        <w:t xml:space="preserve"> </w:t>
      </w:r>
      <w:r w:rsidRPr="00BE05B0">
        <w:rPr>
          <w:i/>
          <w:sz w:val="22"/>
          <w:szCs w:val="22"/>
        </w:rPr>
        <w:t xml:space="preserve">выполнено равенство </w:t>
      </w:r>
      <w:r w:rsidR="00306F4A" w:rsidRPr="00BE05B0">
        <w:rPr>
          <w:i/>
          <w:position w:val="-10"/>
          <w:sz w:val="22"/>
          <w:szCs w:val="22"/>
        </w:rPr>
        <w:object w:dxaOrig="2020" w:dyaOrig="320">
          <v:shape id="_x0000_i1212" type="#_x0000_t75" style="width:101pt;height:15.5pt" o:ole="">
            <v:imagedata r:id="rId376" o:title=""/>
          </v:shape>
          <o:OLEObject Type="Embed" ProgID="Equation.DSMT4" ShapeID="_x0000_i1212" DrawAspect="Content" ObjectID="_1597738063" r:id="rId377"/>
        </w:object>
      </w:r>
    </w:p>
    <w:p w:rsidR="002C3223" w:rsidRPr="00BE05B0" w:rsidRDefault="002C3223" w:rsidP="00306F4A">
      <w:pPr>
        <w:ind w:firstLine="709"/>
        <w:jc w:val="both"/>
        <w:rPr>
          <w:sz w:val="22"/>
          <w:szCs w:val="22"/>
        </w:rPr>
      </w:pPr>
      <w:r w:rsidRPr="00BE05B0">
        <w:rPr>
          <w:b/>
          <w:sz w:val="22"/>
          <w:szCs w:val="22"/>
        </w:rPr>
        <w:t>Теорема</w:t>
      </w:r>
      <w:r w:rsidRPr="00BE05B0">
        <w:rPr>
          <w:b/>
          <w:sz w:val="22"/>
          <w:szCs w:val="22"/>
          <w:lang w:val="en-US"/>
        </w:rPr>
        <w:t> </w:t>
      </w:r>
      <w:r w:rsidRPr="00BE05B0">
        <w:rPr>
          <w:b/>
          <w:sz w:val="22"/>
          <w:szCs w:val="22"/>
        </w:rPr>
        <w:t>3.</w:t>
      </w:r>
      <w:r w:rsidRPr="00BE05B0">
        <w:rPr>
          <w:sz w:val="22"/>
          <w:szCs w:val="22"/>
        </w:rPr>
        <w:t xml:space="preserve"> </w:t>
      </w:r>
      <w:r w:rsidRPr="00BE05B0">
        <w:rPr>
          <w:i/>
          <w:sz w:val="22"/>
          <w:szCs w:val="22"/>
        </w:rPr>
        <w:t>Если существует</w:t>
      </w:r>
      <w:r w:rsidRPr="00BE05B0">
        <w:rPr>
          <w:sz w:val="22"/>
          <w:szCs w:val="22"/>
        </w:rPr>
        <w:t xml:space="preserve"> </w:t>
      </w:r>
      <w:r w:rsidR="00306F4A" w:rsidRPr="00BE05B0">
        <w:rPr>
          <w:position w:val="-10"/>
          <w:sz w:val="22"/>
          <w:szCs w:val="22"/>
        </w:rPr>
        <w:object w:dxaOrig="880" w:dyaOrig="300">
          <v:shape id="_x0000_i1213" type="#_x0000_t75" style="width:44.5pt;height:15pt" o:ole="">
            <v:imagedata r:id="rId378" o:title=""/>
          </v:shape>
          <o:OLEObject Type="Embed" ProgID="Equation.DSMT4" ShapeID="_x0000_i1213" DrawAspect="Content" ObjectID="_1597738064" r:id="rId379"/>
        </w:object>
      </w:r>
      <w:r w:rsidRPr="00BE05B0">
        <w:rPr>
          <w:sz w:val="22"/>
          <w:szCs w:val="22"/>
        </w:rPr>
        <w:t xml:space="preserve"> </w:t>
      </w:r>
      <w:r w:rsidRPr="00BE05B0">
        <w:rPr>
          <w:i/>
          <w:sz w:val="22"/>
          <w:szCs w:val="22"/>
        </w:rPr>
        <w:t>такое, что</w:t>
      </w:r>
      <w:r w:rsidRPr="00BE05B0">
        <w:rPr>
          <w:sz w:val="22"/>
          <w:szCs w:val="22"/>
        </w:rPr>
        <w:t xml:space="preserve"> </w:t>
      </w:r>
      <w:r w:rsidR="00306F4A" w:rsidRPr="00306F4A">
        <w:rPr>
          <w:position w:val="-12"/>
          <w:sz w:val="22"/>
          <w:szCs w:val="22"/>
        </w:rPr>
        <w:object w:dxaOrig="1200" w:dyaOrig="340">
          <v:shape id="_x0000_i1214" type="#_x0000_t75" style="width:60pt;height:17pt" o:ole="">
            <v:imagedata r:id="rId380" o:title=""/>
          </v:shape>
          <o:OLEObject Type="Embed" ProgID="Equation.DSMT4" ShapeID="_x0000_i1214" DrawAspect="Content" ObjectID="_1597738065" r:id="rId381"/>
        </w:object>
      </w:r>
      <w:r w:rsidRPr="00BE05B0">
        <w:rPr>
          <w:sz w:val="22"/>
          <w:szCs w:val="22"/>
        </w:rPr>
        <w:t xml:space="preserve"> </w:t>
      </w:r>
      <w:r w:rsidRPr="00BE05B0">
        <w:rPr>
          <w:i/>
          <w:sz w:val="22"/>
          <w:szCs w:val="22"/>
        </w:rPr>
        <w:t>и для некото</w:t>
      </w:r>
      <w:r w:rsidR="00306F4A" w:rsidRPr="00306F4A">
        <w:rPr>
          <w:i/>
          <w:sz w:val="22"/>
          <w:szCs w:val="22"/>
        </w:rPr>
        <w:softHyphen/>
      </w:r>
      <w:r w:rsidRPr="00BE05B0">
        <w:rPr>
          <w:i/>
          <w:sz w:val="22"/>
          <w:szCs w:val="22"/>
        </w:rPr>
        <w:t>рых</w:t>
      </w:r>
      <w:r w:rsidR="00306F4A">
        <w:rPr>
          <w:sz w:val="22"/>
          <w:szCs w:val="22"/>
          <w:lang w:val="en-US"/>
        </w:rPr>
        <w:t> </w:t>
      </w:r>
      <w:r w:rsidR="00306F4A" w:rsidRPr="00BE05B0">
        <w:rPr>
          <w:position w:val="-10"/>
          <w:sz w:val="22"/>
          <w:szCs w:val="22"/>
        </w:rPr>
        <w:object w:dxaOrig="1420" w:dyaOrig="340">
          <v:shape id="_x0000_i1215" type="#_x0000_t75" style="width:71.5pt;height:17pt" o:ole="">
            <v:imagedata r:id="rId382" o:title=""/>
          </v:shape>
          <o:OLEObject Type="Embed" ProgID="Equation.DSMT4" ShapeID="_x0000_i1215" DrawAspect="Content" ObjectID="_1597738066" r:id="rId383"/>
        </w:object>
      </w:r>
      <w:r w:rsidRPr="00BE05B0">
        <w:rPr>
          <w:sz w:val="22"/>
          <w:szCs w:val="22"/>
        </w:rPr>
        <w:t xml:space="preserve"> </w:t>
      </w:r>
      <w:r w:rsidRPr="00BE05B0">
        <w:rPr>
          <w:i/>
          <w:sz w:val="22"/>
          <w:szCs w:val="22"/>
        </w:rPr>
        <w:t>выполнено неравенство</w:t>
      </w:r>
      <w:r w:rsidRPr="00BE05B0">
        <w:rPr>
          <w:sz w:val="22"/>
          <w:szCs w:val="22"/>
        </w:rPr>
        <w:t xml:space="preserve"> </w:t>
      </w:r>
      <w:r w:rsidR="00306F4A" w:rsidRPr="00BE05B0">
        <w:rPr>
          <w:position w:val="-10"/>
          <w:sz w:val="22"/>
          <w:szCs w:val="22"/>
        </w:rPr>
        <w:object w:dxaOrig="1460" w:dyaOrig="340">
          <v:shape id="_x0000_i1216" type="#_x0000_t75" style="width:73pt;height:17pt" o:ole="">
            <v:imagedata r:id="rId384" o:title=""/>
          </v:shape>
          <o:OLEObject Type="Embed" ProgID="Equation.DSMT4" ShapeID="_x0000_i1216" DrawAspect="Content" ObjectID="_1597738067" r:id="rId385"/>
        </w:object>
      </w:r>
      <w:r w:rsidRPr="00BE05B0">
        <w:rPr>
          <w:sz w:val="22"/>
          <w:szCs w:val="22"/>
        </w:rPr>
        <w:t xml:space="preserve"> </w:t>
      </w:r>
      <w:r w:rsidRPr="00BE05B0">
        <w:rPr>
          <w:i/>
          <w:sz w:val="22"/>
          <w:szCs w:val="22"/>
        </w:rPr>
        <w:t>где</w:t>
      </w:r>
      <w:r w:rsidRPr="00BE05B0">
        <w:rPr>
          <w:sz w:val="22"/>
          <w:szCs w:val="22"/>
        </w:rPr>
        <w:t xml:space="preserve"> </w:t>
      </w:r>
      <w:r w:rsidR="00306F4A" w:rsidRPr="00BE05B0">
        <w:rPr>
          <w:position w:val="-10"/>
          <w:sz w:val="22"/>
          <w:szCs w:val="22"/>
        </w:rPr>
        <w:object w:dxaOrig="1740" w:dyaOrig="300">
          <v:shape id="_x0000_i1217" type="#_x0000_t75" style="width:87pt;height:15pt" o:ole="">
            <v:imagedata r:id="rId386" o:title=""/>
          </v:shape>
          <o:OLEObject Type="Embed" ProgID="Equation.DSMT4" ShapeID="_x0000_i1217" DrawAspect="Content" ObjectID="_1597738068" r:id="rId387"/>
        </w:object>
      </w:r>
      <w:r w:rsidRPr="00BE05B0">
        <w:rPr>
          <w:sz w:val="22"/>
          <w:szCs w:val="22"/>
        </w:rPr>
        <w:t xml:space="preserve"> </w:t>
      </w:r>
      <w:r w:rsidRPr="00BE05B0">
        <w:rPr>
          <w:i/>
          <w:sz w:val="22"/>
          <w:szCs w:val="22"/>
        </w:rPr>
        <w:t>то сист</w:t>
      </w:r>
      <w:r w:rsidRPr="00BE05B0">
        <w:rPr>
          <w:i/>
          <w:sz w:val="22"/>
          <w:szCs w:val="22"/>
        </w:rPr>
        <w:t>е</w:t>
      </w:r>
      <w:r w:rsidRPr="00BE05B0">
        <w:rPr>
          <w:i/>
          <w:sz w:val="22"/>
          <w:szCs w:val="22"/>
        </w:rPr>
        <w:t>ма </w:t>
      </w:r>
      <w:r w:rsidRPr="00BE05B0">
        <w:rPr>
          <w:sz w:val="22"/>
          <w:szCs w:val="22"/>
        </w:rPr>
        <w:t xml:space="preserve">(1) </w:t>
      </w:r>
      <w:r w:rsidRPr="00BE05B0">
        <w:rPr>
          <w:i/>
          <w:sz w:val="22"/>
          <w:szCs w:val="22"/>
        </w:rPr>
        <w:t>вполне управляема во множестве</w:t>
      </w:r>
      <w:r w:rsidRPr="00BE05B0">
        <w:rPr>
          <w:sz w:val="22"/>
          <w:szCs w:val="22"/>
        </w:rPr>
        <w:t xml:space="preserve"> </w:t>
      </w:r>
      <w:r w:rsidR="00306F4A" w:rsidRPr="00BE05B0">
        <w:rPr>
          <w:position w:val="-10"/>
          <w:sz w:val="22"/>
          <w:szCs w:val="22"/>
        </w:rPr>
        <w:object w:dxaOrig="800" w:dyaOrig="340">
          <v:shape id="_x0000_i1218" type="#_x0000_t75" style="width:40pt;height:17pt" o:ole="">
            <v:imagedata r:id="rId388" o:title=""/>
          </v:shape>
          <o:OLEObject Type="Embed" ProgID="Equation.DSMT4" ShapeID="_x0000_i1218" DrawAspect="Content" ObjectID="_1597738069" r:id="rId389"/>
        </w:object>
      </w:r>
    </w:p>
    <w:p w:rsidR="002C3223" w:rsidRPr="00BE05B0" w:rsidRDefault="002C3223" w:rsidP="002C3223">
      <w:pPr>
        <w:jc w:val="both"/>
        <w:rPr>
          <w:sz w:val="22"/>
          <w:szCs w:val="22"/>
        </w:rPr>
      </w:pPr>
    </w:p>
    <w:p w:rsidR="002C3223" w:rsidRPr="00BE05B0" w:rsidRDefault="002C3223" w:rsidP="002C3223">
      <w:pPr>
        <w:jc w:val="center"/>
        <w:rPr>
          <w:b/>
          <w:sz w:val="22"/>
          <w:szCs w:val="22"/>
        </w:rPr>
      </w:pPr>
      <w:r w:rsidRPr="00BE05B0">
        <w:rPr>
          <w:b/>
          <w:sz w:val="22"/>
          <w:szCs w:val="22"/>
        </w:rPr>
        <w:t>Список использованной литературы</w:t>
      </w:r>
    </w:p>
    <w:p w:rsidR="002C3223" w:rsidRPr="00BE05B0" w:rsidRDefault="002C3223" w:rsidP="00306F4A">
      <w:pPr>
        <w:ind w:left="709" w:hanging="283"/>
        <w:jc w:val="both"/>
        <w:rPr>
          <w:sz w:val="22"/>
          <w:szCs w:val="22"/>
        </w:rPr>
      </w:pPr>
      <w:r w:rsidRPr="00BE05B0">
        <w:rPr>
          <w:sz w:val="22"/>
          <w:szCs w:val="22"/>
        </w:rPr>
        <w:t>1.</w:t>
      </w:r>
      <w:r w:rsidR="00306F4A" w:rsidRPr="00306F4A">
        <w:rPr>
          <w:sz w:val="22"/>
          <w:szCs w:val="22"/>
        </w:rPr>
        <w:tab/>
      </w:r>
      <w:r w:rsidRPr="00BE05B0">
        <w:rPr>
          <w:sz w:val="22"/>
          <w:szCs w:val="22"/>
        </w:rPr>
        <w:t>Сачков</w:t>
      </w:r>
      <w:r w:rsidRPr="00BE05B0">
        <w:rPr>
          <w:sz w:val="22"/>
          <w:szCs w:val="22"/>
          <w:lang w:val="en-US"/>
        </w:rPr>
        <w:t> </w:t>
      </w:r>
      <w:r w:rsidRPr="00BE05B0">
        <w:rPr>
          <w:sz w:val="22"/>
          <w:szCs w:val="22"/>
        </w:rPr>
        <w:t>Ю. Л. Управляемость двумерных и трехмерных билинейных систем в полож</w:t>
      </w:r>
      <w:r w:rsidRPr="00BE05B0">
        <w:rPr>
          <w:sz w:val="22"/>
          <w:szCs w:val="22"/>
        </w:rPr>
        <w:t>и</w:t>
      </w:r>
      <w:r w:rsidRPr="00BE05B0">
        <w:rPr>
          <w:sz w:val="22"/>
          <w:szCs w:val="22"/>
        </w:rPr>
        <w:t xml:space="preserve">тельном ортанте // </w:t>
      </w:r>
      <w:r w:rsidRPr="00BE05B0">
        <w:rPr>
          <w:i/>
          <w:iCs/>
          <w:sz w:val="22"/>
          <w:szCs w:val="22"/>
        </w:rPr>
        <w:t>Дифференциальные уравнения</w:t>
      </w:r>
      <w:r w:rsidRPr="00BE05B0">
        <w:rPr>
          <w:sz w:val="22"/>
          <w:szCs w:val="22"/>
        </w:rPr>
        <w:t xml:space="preserve">. 1993. Т. </w:t>
      </w:r>
      <w:r w:rsidRPr="00BE05B0">
        <w:rPr>
          <w:bCs/>
          <w:sz w:val="22"/>
          <w:szCs w:val="22"/>
        </w:rPr>
        <w:t xml:space="preserve">29. № </w:t>
      </w:r>
      <w:r w:rsidRPr="00BE05B0">
        <w:rPr>
          <w:sz w:val="22"/>
          <w:szCs w:val="22"/>
        </w:rPr>
        <w:t>2. С. 361–363.</w:t>
      </w:r>
    </w:p>
    <w:p w:rsidR="002C3223" w:rsidRPr="00BE05B0" w:rsidRDefault="002C3223" w:rsidP="00306F4A">
      <w:pPr>
        <w:pStyle w:val="1f5"/>
        <w:spacing w:before="0" w:beforeAutospacing="0" w:after="0" w:afterAutospacing="0"/>
        <w:rPr>
          <w:b/>
          <w:i/>
          <w:color w:val="000000"/>
          <w:sz w:val="22"/>
          <w:szCs w:val="22"/>
        </w:rPr>
      </w:pPr>
      <w:r w:rsidRPr="00BE05B0">
        <w:rPr>
          <w:b/>
          <w:i/>
          <w:color w:val="000000"/>
          <w:sz w:val="22"/>
          <w:szCs w:val="22"/>
        </w:rPr>
        <w:lastRenderedPageBreak/>
        <w:t xml:space="preserve">Цигвинцева Кристина Николаевна, Удмуртский государственный университет, </w:t>
      </w:r>
      <w:r w:rsidRPr="00BE05B0">
        <w:rPr>
          <w:b/>
          <w:i/>
          <w:sz w:val="22"/>
          <w:szCs w:val="22"/>
          <w:lang w:val="en-US"/>
        </w:rPr>
        <w:t>tsigvintsevakn</w:t>
      </w:r>
      <w:r w:rsidRPr="00BE05B0">
        <w:rPr>
          <w:b/>
          <w:i/>
          <w:sz w:val="22"/>
          <w:szCs w:val="22"/>
        </w:rPr>
        <w:t>@</w:t>
      </w:r>
      <w:r w:rsidRPr="00BE05B0">
        <w:rPr>
          <w:b/>
          <w:i/>
          <w:sz w:val="22"/>
          <w:szCs w:val="22"/>
          <w:lang w:val="en-US"/>
        </w:rPr>
        <w:t>ya</w:t>
      </w:r>
      <w:r w:rsidRPr="00BE05B0">
        <w:rPr>
          <w:b/>
          <w:i/>
          <w:sz w:val="22"/>
          <w:szCs w:val="22"/>
        </w:rPr>
        <w:t>.</w:t>
      </w:r>
      <w:r w:rsidRPr="00BE05B0">
        <w:rPr>
          <w:b/>
          <w:i/>
          <w:sz w:val="22"/>
          <w:szCs w:val="22"/>
          <w:lang w:val="en-US"/>
        </w:rPr>
        <w:t>ru</w:t>
      </w:r>
    </w:p>
    <w:p w:rsidR="002C3223" w:rsidRPr="00BE05B0" w:rsidRDefault="002C3223" w:rsidP="002C3223">
      <w:pPr>
        <w:pStyle w:val="1f5"/>
        <w:spacing w:before="0" w:beforeAutospacing="0" w:after="0" w:afterAutospacing="0"/>
        <w:jc w:val="both"/>
        <w:rPr>
          <w:b/>
          <w:i/>
          <w:color w:val="000000"/>
          <w:sz w:val="22"/>
          <w:szCs w:val="22"/>
        </w:rPr>
      </w:pPr>
      <w:r w:rsidRPr="00BE05B0">
        <w:rPr>
          <w:b/>
          <w:i/>
          <w:color w:val="000000"/>
          <w:sz w:val="22"/>
          <w:szCs w:val="22"/>
        </w:rPr>
        <w:t xml:space="preserve">Научный руководитель </w:t>
      </w:r>
      <w:r w:rsidR="00306F4A" w:rsidRPr="00306F4A">
        <w:rPr>
          <w:b/>
          <w:i/>
          <w:color w:val="000000"/>
          <w:sz w:val="22"/>
          <w:szCs w:val="22"/>
        </w:rPr>
        <w:t>—</w:t>
      </w:r>
      <w:r w:rsidRPr="00BE05B0">
        <w:rPr>
          <w:b/>
          <w:i/>
          <w:color w:val="000000"/>
          <w:sz w:val="22"/>
          <w:szCs w:val="22"/>
        </w:rPr>
        <w:t xml:space="preserve"> Грызлов Анатолий Александрович, Удмуртский государстве</w:t>
      </w:r>
      <w:r w:rsidRPr="00BE05B0">
        <w:rPr>
          <w:b/>
          <w:i/>
          <w:color w:val="000000"/>
          <w:sz w:val="22"/>
          <w:szCs w:val="22"/>
        </w:rPr>
        <w:t>н</w:t>
      </w:r>
      <w:r w:rsidRPr="00BE05B0">
        <w:rPr>
          <w:b/>
          <w:i/>
          <w:color w:val="000000"/>
          <w:sz w:val="22"/>
          <w:szCs w:val="22"/>
        </w:rPr>
        <w:t>ный университет, профессор, д.</w:t>
      </w:r>
      <w:r w:rsidR="00306F4A" w:rsidRPr="00306F4A">
        <w:rPr>
          <w:b/>
          <w:i/>
          <w:color w:val="000000"/>
          <w:sz w:val="22"/>
          <w:szCs w:val="22"/>
        </w:rPr>
        <w:t xml:space="preserve"> </w:t>
      </w:r>
      <w:r w:rsidRPr="00BE05B0">
        <w:rPr>
          <w:b/>
          <w:i/>
          <w:color w:val="000000"/>
          <w:sz w:val="22"/>
          <w:szCs w:val="22"/>
        </w:rPr>
        <w:t>ф.-м.</w:t>
      </w:r>
      <w:r w:rsidR="00306F4A" w:rsidRPr="00306F4A">
        <w:rPr>
          <w:b/>
          <w:i/>
          <w:color w:val="000000"/>
          <w:sz w:val="22"/>
          <w:szCs w:val="22"/>
        </w:rPr>
        <w:t xml:space="preserve"> </w:t>
      </w:r>
      <w:r w:rsidRPr="00BE05B0">
        <w:rPr>
          <w:b/>
          <w:i/>
          <w:color w:val="000000"/>
          <w:sz w:val="22"/>
          <w:szCs w:val="22"/>
        </w:rPr>
        <w:t>н.</w:t>
      </w:r>
    </w:p>
    <w:p w:rsidR="002C3223" w:rsidRPr="00BE05B0" w:rsidRDefault="002C3223" w:rsidP="002C3223">
      <w:pPr>
        <w:pStyle w:val="1f5"/>
        <w:spacing w:before="0" w:beforeAutospacing="0" w:after="0" w:afterAutospacing="0"/>
        <w:ind w:firstLine="709"/>
        <w:jc w:val="both"/>
        <w:rPr>
          <w:b/>
          <w:i/>
          <w:color w:val="000000"/>
          <w:sz w:val="22"/>
          <w:szCs w:val="22"/>
        </w:rPr>
      </w:pPr>
    </w:p>
    <w:p w:rsidR="002C3223" w:rsidRDefault="002C3223" w:rsidP="002C3223">
      <w:pPr>
        <w:pStyle w:val="1f5"/>
        <w:spacing w:before="0" w:beforeAutospacing="0" w:after="0" w:afterAutospacing="0"/>
        <w:jc w:val="center"/>
        <w:rPr>
          <w:b/>
          <w:color w:val="000000"/>
          <w:sz w:val="22"/>
          <w:szCs w:val="22"/>
        </w:rPr>
      </w:pPr>
      <w:r w:rsidRPr="001763CB">
        <w:rPr>
          <w:b/>
          <w:color w:val="000000"/>
          <w:sz w:val="22"/>
          <w:szCs w:val="22"/>
        </w:rPr>
        <w:t>СХОДЯЩИЕСЯ ПОСЛЕДОВАТЕЛЬНОСТИ В Т</w:t>
      </w:r>
      <w:r w:rsidRPr="001763CB">
        <w:rPr>
          <w:b/>
          <w:color w:val="000000"/>
          <w:sz w:val="22"/>
          <w:szCs w:val="22"/>
          <w:vertAlign w:val="subscript"/>
        </w:rPr>
        <w:t>1</w:t>
      </w:r>
      <w:r w:rsidRPr="001763CB">
        <w:rPr>
          <w:b/>
          <w:color w:val="000000"/>
          <w:sz w:val="22"/>
          <w:szCs w:val="22"/>
        </w:rPr>
        <w:t>-ПРОСТРАНСТВАХ</w:t>
      </w:r>
    </w:p>
    <w:p w:rsidR="002C3223" w:rsidRDefault="002C3223" w:rsidP="002C3223">
      <w:pPr>
        <w:pStyle w:val="1f5"/>
        <w:spacing w:before="0" w:beforeAutospacing="0" w:after="0" w:afterAutospacing="0"/>
        <w:jc w:val="center"/>
        <w:rPr>
          <w:b/>
          <w:color w:val="000000"/>
          <w:sz w:val="22"/>
          <w:szCs w:val="22"/>
        </w:rPr>
      </w:pPr>
      <w:r>
        <w:rPr>
          <w:b/>
          <w:color w:val="000000"/>
          <w:sz w:val="22"/>
          <w:szCs w:val="22"/>
          <w:lang w:val="en-US"/>
        </w:rPr>
        <w:t>CONVERGENT</w:t>
      </w:r>
      <w:r w:rsidRPr="00B82C5C">
        <w:rPr>
          <w:b/>
          <w:color w:val="000000"/>
          <w:sz w:val="22"/>
          <w:szCs w:val="22"/>
        </w:rPr>
        <w:t xml:space="preserve"> </w:t>
      </w:r>
      <w:r>
        <w:rPr>
          <w:b/>
          <w:color w:val="000000"/>
          <w:sz w:val="22"/>
          <w:szCs w:val="22"/>
          <w:lang w:val="en-US"/>
        </w:rPr>
        <w:t>SEQUENCES</w:t>
      </w:r>
      <w:r w:rsidRPr="00B82C5C">
        <w:rPr>
          <w:b/>
          <w:color w:val="000000"/>
          <w:sz w:val="22"/>
          <w:szCs w:val="22"/>
        </w:rPr>
        <w:t xml:space="preserve"> </w:t>
      </w:r>
      <w:r>
        <w:rPr>
          <w:b/>
          <w:color w:val="000000"/>
          <w:sz w:val="22"/>
          <w:szCs w:val="22"/>
          <w:lang w:val="en-US"/>
        </w:rPr>
        <w:t>IN</w:t>
      </w:r>
      <w:r w:rsidRPr="00B82C5C">
        <w:rPr>
          <w:b/>
          <w:color w:val="000000"/>
          <w:sz w:val="22"/>
          <w:szCs w:val="22"/>
        </w:rPr>
        <w:t xml:space="preserve"> </w:t>
      </w:r>
      <w:r>
        <w:rPr>
          <w:b/>
          <w:color w:val="000000"/>
          <w:sz w:val="22"/>
          <w:szCs w:val="22"/>
          <w:lang w:val="en-US"/>
        </w:rPr>
        <w:t>T</w:t>
      </w:r>
      <w:r w:rsidRPr="00B82C5C">
        <w:rPr>
          <w:b/>
          <w:color w:val="000000"/>
          <w:sz w:val="22"/>
          <w:szCs w:val="22"/>
          <w:vertAlign w:val="subscript"/>
        </w:rPr>
        <w:t>1</w:t>
      </w:r>
      <w:r w:rsidRPr="00B82C5C">
        <w:rPr>
          <w:b/>
          <w:color w:val="000000"/>
          <w:sz w:val="22"/>
          <w:szCs w:val="22"/>
        </w:rPr>
        <w:t>-</w:t>
      </w:r>
      <w:r>
        <w:rPr>
          <w:b/>
          <w:color w:val="000000"/>
          <w:sz w:val="22"/>
          <w:szCs w:val="22"/>
          <w:lang w:val="en-US"/>
        </w:rPr>
        <w:t>SPACES</w:t>
      </w:r>
    </w:p>
    <w:p w:rsidR="002C3223" w:rsidRPr="002C3223" w:rsidRDefault="002C3223" w:rsidP="002C3223">
      <w:pPr>
        <w:pStyle w:val="1f5"/>
        <w:spacing w:before="0" w:beforeAutospacing="0" w:after="0" w:afterAutospacing="0"/>
        <w:jc w:val="center"/>
        <w:rPr>
          <w:b/>
          <w:color w:val="000000"/>
          <w:sz w:val="22"/>
          <w:szCs w:val="22"/>
        </w:rPr>
      </w:pPr>
    </w:p>
    <w:p w:rsidR="002C3223" w:rsidRDefault="002C3223" w:rsidP="002C3223">
      <w:pPr>
        <w:pStyle w:val="1f5"/>
        <w:spacing w:before="0" w:beforeAutospacing="0" w:after="0" w:afterAutospacing="0"/>
        <w:ind w:firstLine="720"/>
        <w:jc w:val="both"/>
        <w:rPr>
          <w:color w:val="000000"/>
          <w:sz w:val="22"/>
          <w:szCs w:val="22"/>
        </w:rPr>
      </w:pPr>
      <w:r w:rsidRPr="001763CB">
        <w:rPr>
          <w:b/>
          <w:color w:val="000000"/>
          <w:sz w:val="22"/>
          <w:szCs w:val="22"/>
        </w:rPr>
        <w:t>Аннотация</w:t>
      </w:r>
      <w:r w:rsidR="00306F4A" w:rsidRPr="00306F4A">
        <w:rPr>
          <w:b/>
          <w:color w:val="000000"/>
          <w:sz w:val="22"/>
          <w:szCs w:val="22"/>
        </w:rPr>
        <w:t>.</w:t>
      </w:r>
      <w:r w:rsidRPr="001763CB">
        <w:rPr>
          <w:color w:val="000000"/>
          <w:sz w:val="22"/>
          <w:szCs w:val="22"/>
        </w:rPr>
        <w:t xml:space="preserve"> Рассмотрены особенности сходимости последовательностей в Т</w:t>
      </w:r>
      <w:r w:rsidRPr="001763CB">
        <w:rPr>
          <w:color w:val="000000"/>
          <w:sz w:val="22"/>
          <w:szCs w:val="22"/>
          <w:vertAlign w:val="subscript"/>
        </w:rPr>
        <w:t>1</w:t>
      </w:r>
      <w:r w:rsidRPr="001763CB">
        <w:rPr>
          <w:color w:val="000000"/>
          <w:sz w:val="22"/>
          <w:szCs w:val="22"/>
        </w:rPr>
        <w:t>-прост</w:t>
      </w:r>
      <w:r w:rsidR="00306F4A" w:rsidRPr="00306F4A">
        <w:rPr>
          <w:color w:val="000000"/>
          <w:sz w:val="22"/>
          <w:szCs w:val="22"/>
        </w:rPr>
        <w:softHyphen/>
      </w:r>
      <w:r w:rsidRPr="001763CB">
        <w:rPr>
          <w:color w:val="000000"/>
          <w:sz w:val="22"/>
          <w:szCs w:val="22"/>
        </w:rPr>
        <w:t>ранствах, в частности в минимальном Т</w:t>
      </w:r>
      <w:r w:rsidRPr="001763CB">
        <w:rPr>
          <w:color w:val="000000"/>
          <w:sz w:val="22"/>
          <w:szCs w:val="22"/>
          <w:vertAlign w:val="subscript"/>
        </w:rPr>
        <w:t>1</w:t>
      </w:r>
      <w:r w:rsidRPr="001763CB">
        <w:rPr>
          <w:color w:val="000000"/>
          <w:sz w:val="22"/>
          <w:szCs w:val="22"/>
        </w:rPr>
        <w:t>-пространстве.</w:t>
      </w:r>
    </w:p>
    <w:p w:rsidR="002C3223" w:rsidRPr="00162BBC" w:rsidRDefault="002C3223" w:rsidP="002C3223">
      <w:pPr>
        <w:pStyle w:val="1f5"/>
        <w:spacing w:before="0" w:beforeAutospacing="0" w:after="0" w:afterAutospacing="0"/>
        <w:ind w:firstLine="720"/>
        <w:jc w:val="both"/>
        <w:rPr>
          <w:b/>
          <w:color w:val="000000"/>
          <w:sz w:val="22"/>
          <w:szCs w:val="22"/>
          <w:lang w:val="en-US"/>
        </w:rPr>
      </w:pPr>
      <w:r w:rsidRPr="00CF636A">
        <w:rPr>
          <w:b/>
          <w:color w:val="000000"/>
          <w:sz w:val="22"/>
          <w:szCs w:val="22"/>
          <w:lang w:val="en-US"/>
        </w:rPr>
        <w:t>Abstract</w:t>
      </w:r>
      <w:r w:rsidR="00306F4A">
        <w:rPr>
          <w:b/>
          <w:color w:val="000000"/>
          <w:sz w:val="22"/>
          <w:szCs w:val="22"/>
          <w:lang w:val="en-US"/>
        </w:rPr>
        <w:t>.</w:t>
      </w:r>
      <w:r w:rsidRPr="0060226D">
        <w:rPr>
          <w:color w:val="000000"/>
          <w:sz w:val="22"/>
          <w:szCs w:val="22"/>
          <w:lang w:val="en-US"/>
        </w:rPr>
        <w:t xml:space="preserve"> </w:t>
      </w:r>
      <w:r w:rsidRPr="00162BBC">
        <w:rPr>
          <w:color w:val="000000"/>
          <w:sz w:val="22"/>
          <w:szCs w:val="22"/>
          <w:lang w:val="en-US"/>
        </w:rPr>
        <w:t>In</w:t>
      </w:r>
      <w:r w:rsidRPr="00306F4A">
        <w:rPr>
          <w:color w:val="000000"/>
          <w:sz w:val="22"/>
          <w:szCs w:val="22"/>
          <w:lang w:val="en-US"/>
        </w:rPr>
        <w:t xml:space="preserve"> </w:t>
      </w:r>
      <w:r w:rsidRPr="00162BBC">
        <w:rPr>
          <w:color w:val="000000"/>
          <w:sz w:val="22"/>
          <w:szCs w:val="22"/>
          <w:lang w:val="en-US"/>
        </w:rPr>
        <w:t>this</w:t>
      </w:r>
      <w:r w:rsidRPr="00306F4A">
        <w:rPr>
          <w:color w:val="000000"/>
          <w:sz w:val="22"/>
          <w:szCs w:val="22"/>
          <w:lang w:val="en-US"/>
        </w:rPr>
        <w:t xml:space="preserve"> </w:t>
      </w:r>
      <w:r>
        <w:rPr>
          <w:color w:val="000000"/>
          <w:sz w:val="22"/>
          <w:szCs w:val="22"/>
          <w:lang w:val="en-US"/>
        </w:rPr>
        <w:t>article</w:t>
      </w:r>
      <w:r w:rsidRPr="00306F4A">
        <w:rPr>
          <w:color w:val="000000"/>
          <w:sz w:val="22"/>
          <w:szCs w:val="22"/>
          <w:lang w:val="en-US"/>
        </w:rPr>
        <w:t xml:space="preserve">, </w:t>
      </w:r>
      <w:r w:rsidRPr="00162BBC">
        <w:rPr>
          <w:color w:val="000000"/>
          <w:sz w:val="22"/>
          <w:szCs w:val="22"/>
          <w:lang w:val="en-US"/>
        </w:rPr>
        <w:t>we</w:t>
      </w:r>
      <w:r w:rsidRPr="00306F4A">
        <w:rPr>
          <w:color w:val="000000"/>
          <w:sz w:val="22"/>
          <w:szCs w:val="22"/>
          <w:lang w:val="en-US"/>
        </w:rPr>
        <w:t xml:space="preserve"> </w:t>
      </w:r>
      <w:r w:rsidRPr="00162BBC">
        <w:rPr>
          <w:color w:val="000000"/>
          <w:sz w:val="22"/>
          <w:szCs w:val="22"/>
          <w:lang w:val="en-US"/>
        </w:rPr>
        <w:t>investigate</w:t>
      </w:r>
      <w:r w:rsidRPr="00306F4A">
        <w:rPr>
          <w:color w:val="000000"/>
          <w:sz w:val="22"/>
          <w:szCs w:val="22"/>
          <w:lang w:val="en-US"/>
        </w:rPr>
        <w:t xml:space="preserve"> </w:t>
      </w:r>
      <w:r w:rsidRPr="00306F4A">
        <w:rPr>
          <w:color w:val="000000"/>
          <w:sz w:val="22"/>
          <w:szCs w:val="22"/>
          <w:shd w:val="clear" w:color="auto" w:fill="FFFFFF"/>
          <w:lang w:val="en-US"/>
        </w:rPr>
        <w:t>particular qualities</w:t>
      </w:r>
      <w:r w:rsidRPr="00306F4A">
        <w:rPr>
          <w:color w:val="000000"/>
          <w:sz w:val="22"/>
          <w:szCs w:val="22"/>
          <w:lang w:val="en-US"/>
        </w:rPr>
        <w:t xml:space="preserve"> </w:t>
      </w:r>
      <w:r>
        <w:rPr>
          <w:color w:val="000000"/>
          <w:sz w:val="22"/>
          <w:szCs w:val="22"/>
          <w:lang w:val="en-US"/>
        </w:rPr>
        <w:t>of</w:t>
      </w:r>
      <w:r w:rsidRPr="00306F4A">
        <w:rPr>
          <w:color w:val="000000"/>
          <w:sz w:val="22"/>
          <w:szCs w:val="22"/>
          <w:lang w:val="en-US"/>
        </w:rPr>
        <w:t xml:space="preserve"> </w:t>
      </w:r>
      <w:r w:rsidRPr="00062F3A">
        <w:rPr>
          <w:color w:val="000000"/>
          <w:sz w:val="22"/>
          <w:szCs w:val="22"/>
          <w:lang w:val="en-US"/>
        </w:rPr>
        <w:t>sequence</w:t>
      </w:r>
      <w:r w:rsidRPr="00306F4A">
        <w:rPr>
          <w:color w:val="000000"/>
          <w:sz w:val="22"/>
          <w:szCs w:val="22"/>
          <w:lang w:val="en-US"/>
        </w:rPr>
        <w:t xml:space="preserve"> </w:t>
      </w:r>
      <w:r w:rsidRPr="00062F3A">
        <w:rPr>
          <w:color w:val="000000"/>
          <w:sz w:val="22"/>
          <w:szCs w:val="22"/>
          <w:lang w:val="en-US"/>
        </w:rPr>
        <w:t>convergence</w:t>
      </w:r>
      <w:r w:rsidRPr="00306F4A">
        <w:rPr>
          <w:color w:val="000000"/>
          <w:sz w:val="22"/>
          <w:szCs w:val="22"/>
          <w:lang w:val="en-US"/>
        </w:rPr>
        <w:t xml:space="preserve"> </w:t>
      </w:r>
      <w:r>
        <w:rPr>
          <w:color w:val="000000"/>
          <w:sz w:val="22"/>
          <w:szCs w:val="22"/>
          <w:lang w:val="en-US"/>
        </w:rPr>
        <w:t>in</w:t>
      </w:r>
      <w:r w:rsidRPr="00306F4A">
        <w:rPr>
          <w:color w:val="000000"/>
          <w:sz w:val="22"/>
          <w:szCs w:val="22"/>
          <w:lang w:val="en-US"/>
        </w:rPr>
        <w:t xml:space="preserve"> </w:t>
      </w:r>
      <w:r>
        <w:rPr>
          <w:color w:val="000000"/>
          <w:sz w:val="22"/>
          <w:szCs w:val="22"/>
          <w:lang w:val="en-US"/>
        </w:rPr>
        <w:t>T</w:t>
      </w:r>
      <w:r w:rsidRPr="00306F4A">
        <w:rPr>
          <w:color w:val="000000"/>
          <w:sz w:val="22"/>
          <w:szCs w:val="22"/>
          <w:vertAlign w:val="subscript"/>
          <w:lang w:val="en-US"/>
        </w:rPr>
        <w:t>1</w:t>
      </w:r>
      <w:r w:rsidR="0060226D">
        <w:rPr>
          <w:color w:val="000000"/>
          <w:sz w:val="22"/>
          <w:szCs w:val="22"/>
          <w:lang w:val="en-US"/>
        </w:rPr>
        <w:noBreakHyphen/>
      </w:r>
      <w:r>
        <w:rPr>
          <w:color w:val="000000"/>
          <w:sz w:val="22"/>
          <w:szCs w:val="22"/>
          <w:lang w:val="en-US"/>
        </w:rPr>
        <w:t>space</w:t>
      </w:r>
      <w:r w:rsidRPr="00306F4A">
        <w:rPr>
          <w:color w:val="000000"/>
          <w:sz w:val="22"/>
          <w:szCs w:val="22"/>
          <w:lang w:val="en-US"/>
        </w:rPr>
        <w:t xml:space="preserve">, </w:t>
      </w:r>
      <w:r w:rsidRPr="00162BBC">
        <w:rPr>
          <w:color w:val="000000"/>
          <w:sz w:val="22"/>
          <w:szCs w:val="22"/>
          <w:lang w:val="en-US"/>
        </w:rPr>
        <w:t>particularly</w:t>
      </w:r>
      <w:r w:rsidRPr="00306F4A">
        <w:rPr>
          <w:color w:val="000000"/>
          <w:sz w:val="22"/>
          <w:szCs w:val="22"/>
          <w:lang w:val="en-US"/>
        </w:rPr>
        <w:t xml:space="preserve"> </w:t>
      </w:r>
      <w:r>
        <w:rPr>
          <w:color w:val="000000"/>
          <w:sz w:val="22"/>
          <w:szCs w:val="22"/>
          <w:lang w:val="en-US"/>
        </w:rPr>
        <w:t>in</w:t>
      </w:r>
      <w:r w:rsidRPr="00306F4A">
        <w:rPr>
          <w:color w:val="000000"/>
          <w:sz w:val="22"/>
          <w:szCs w:val="22"/>
          <w:lang w:val="en-US"/>
        </w:rPr>
        <w:t xml:space="preserve"> </w:t>
      </w:r>
      <w:r w:rsidRPr="00CF636A">
        <w:rPr>
          <w:color w:val="000000"/>
          <w:sz w:val="22"/>
          <w:szCs w:val="22"/>
          <w:lang w:val="en-US"/>
        </w:rPr>
        <w:t>minimal</w:t>
      </w:r>
      <w:r w:rsidRPr="00306F4A">
        <w:rPr>
          <w:color w:val="000000"/>
          <w:sz w:val="22"/>
          <w:szCs w:val="22"/>
          <w:lang w:val="en-US"/>
        </w:rPr>
        <w:t xml:space="preserve"> </w:t>
      </w:r>
      <w:r w:rsidRPr="00CF636A">
        <w:rPr>
          <w:color w:val="000000"/>
          <w:sz w:val="22"/>
          <w:szCs w:val="22"/>
          <w:lang w:val="en-US"/>
        </w:rPr>
        <w:t>T</w:t>
      </w:r>
      <w:r w:rsidRPr="00306F4A">
        <w:rPr>
          <w:color w:val="000000"/>
          <w:sz w:val="22"/>
          <w:szCs w:val="22"/>
          <w:vertAlign w:val="subscript"/>
          <w:lang w:val="en-US"/>
        </w:rPr>
        <w:t>1</w:t>
      </w:r>
      <w:r w:rsidRPr="00CF636A">
        <w:rPr>
          <w:color w:val="000000"/>
          <w:sz w:val="22"/>
          <w:szCs w:val="22"/>
          <w:lang w:val="en-US"/>
        </w:rPr>
        <w:t>-space</w:t>
      </w:r>
      <w:r>
        <w:rPr>
          <w:color w:val="000000"/>
          <w:sz w:val="22"/>
          <w:szCs w:val="22"/>
          <w:lang w:val="en-US"/>
        </w:rPr>
        <w:t>.</w:t>
      </w:r>
    </w:p>
    <w:p w:rsidR="002C3223" w:rsidRPr="00306F4A" w:rsidRDefault="002C3223" w:rsidP="002C3223">
      <w:pPr>
        <w:pStyle w:val="1f5"/>
        <w:spacing w:before="0" w:beforeAutospacing="0" w:after="0" w:afterAutospacing="0"/>
        <w:ind w:firstLine="720"/>
        <w:jc w:val="both"/>
        <w:rPr>
          <w:color w:val="000000"/>
          <w:sz w:val="22"/>
          <w:szCs w:val="22"/>
        </w:rPr>
      </w:pPr>
      <w:r w:rsidRPr="002C3223">
        <w:rPr>
          <w:b/>
          <w:i/>
          <w:color w:val="000000"/>
          <w:sz w:val="22"/>
          <w:szCs w:val="22"/>
        </w:rPr>
        <w:t>Ключевые</w:t>
      </w:r>
      <w:r w:rsidRPr="00306F4A">
        <w:rPr>
          <w:b/>
          <w:i/>
          <w:color w:val="000000"/>
          <w:sz w:val="22"/>
          <w:szCs w:val="22"/>
        </w:rPr>
        <w:t xml:space="preserve"> </w:t>
      </w:r>
      <w:r w:rsidRPr="002C3223">
        <w:rPr>
          <w:b/>
          <w:i/>
          <w:color w:val="000000"/>
          <w:sz w:val="22"/>
          <w:szCs w:val="22"/>
        </w:rPr>
        <w:t>слова</w:t>
      </w:r>
      <w:r w:rsidRPr="00306F4A">
        <w:rPr>
          <w:b/>
          <w:color w:val="000000"/>
          <w:sz w:val="22"/>
          <w:szCs w:val="22"/>
        </w:rPr>
        <w:t>:</w:t>
      </w:r>
      <w:r w:rsidRPr="00306F4A">
        <w:rPr>
          <w:color w:val="000000"/>
          <w:sz w:val="22"/>
          <w:szCs w:val="22"/>
        </w:rPr>
        <w:t xml:space="preserve"> </w:t>
      </w:r>
      <w:r w:rsidRPr="00CF636A">
        <w:rPr>
          <w:color w:val="000000"/>
          <w:sz w:val="22"/>
          <w:szCs w:val="22"/>
        </w:rPr>
        <w:t>сходящиеся</w:t>
      </w:r>
      <w:r w:rsidRPr="00306F4A">
        <w:rPr>
          <w:color w:val="000000"/>
          <w:sz w:val="22"/>
          <w:szCs w:val="22"/>
        </w:rPr>
        <w:t xml:space="preserve"> </w:t>
      </w:r>
      <w:r w:rsidRPr="00CF636A">
        <w:rPr>
          <w:color w:val="000000"/>
          <w:sz w:val="22"/>
          <w:szCs w:val="22"/>
        </w:rPr>
        <w:t>последовательности</w:t>
      </w:r>
      <w:r w:rsidRPr="00306F4A">
        <w:rPr>
          <w:color w:val="000000"/>
          <w:sz w:val="22"/>
          <w:szCs w:val="22"/>
        </w:rPr>
        <w:t xml:space="preserve">, </w:t>
      </w:r>
      <w:r w:rsidRPr="00CF636A">
        <w:rPr>
          <w:color w:val="000000"/>
          <w:sz w:val="22"/>
          <w:szCs w:val="22"/>
        </w:rPr>
        <w:t>Т</w:t>
      </w:r>
      <w:r w:rsidRPr="00306F4A">
        <w:rPr>
          <w:color w:val="000000"/>
          <w:sz w:val="22"/>
          <w:szCs w:val="22"/>
          <w:vertAlign w:val="subscript"/>
        </w:rPr>
        <w:t>1</w:t>
      </w:r>
      <w:r w:rsidRPr="00306F4A">
        <w:rPr>
          <w:color w:val="000000"/>
          <w:sz w:val="22"/>
          <w:szCs w:val="22"/>
        </w:rPr>
        <w:t>-</w:t>
      </w:r>
      <w:r w:rsidRPr="00CF636A">
        <w:rPr>
          <w:color w:val="000000"/>
          <w:sz w:val="22"/>
          <w:szCs w:val="22"/>
        </w:rPr>
        <w:t>пространство</w:t>
      </w:r>
      <w:r w:rsidRPr="00306F4A">
        <w:rPr>
          <w:color w:val="000000"/>
          <w:sz w:val="22"/>
          <w:szCs w:val="22"/>
        </w:rPr>
        <w:t xml:space="preserve">, </w:t>
      </w:r>
      <w:r w:rsidRPr="00CF636A">
        <w:rPr>
          <w:color w:val="000000"/>
          <w:sz w:val="22"/>
          <w:szCs w:val="22"/>
        </w:rPr>
        <w:t>минимальное</w:t>
      </w:r>
      <w:r w:rsidRPr="00306F4A">
        <w:rPr>
          <w:color w:val="000000"/>
          <w:sz w:val="22"/>
          <w:szCs w:val="22"/>
        </w:rPr>
        <w:t xml:space="preserve"> </w:t>
      </w:r>
      <w:r w:rsidRPr="00CF636A">
        <w:rPr>
          <w:color w:val="000000"/>
          <w:sz w:val="22"/>
          <w:szCs w:val="22"/>
        </w:rPr>
        <w:t>Т</w:t>
      </w:r>
      <w:r w:rsidRPr="00306F4A">
        <w:rPr>
          <w:color w:val="000000"/>
          <w:sz w:val="22"/>
          <w:szCs w:val="22"/>
          <w:vertAlign w:val="subscript"/>
        </w:rPr>
        <w:t>1</w:t>
      </w:r>
      <w:r w:rsidR="0060226D">
        <w:rPr>
          <w:color w:val="000000"/>
          <w:sz w:val="22"/>
          <w:szCs w:val="22"/>
        </w:rPr>
        <w:noBreakHyphen/>
      </w:r>
      <w:r w:rsidRPr="00CF636A">
        <w:rPr>
          <w:color w:val="000000"/>
          <w:sz w:val="22"/>
          <w:szCs w:val="22"/>
        </w:rPr>
        <w:t>пространство</w:t>
      </w:r>
      <w:r w:rsidRPr="00306F4A">
        <w:rPr>
          <w:color w:val="000000"/>
          <w:sz w:val="22"/>
          <w:szCs w:val="22"/>
        </w:rPr>
        <w:t>.</w:t>
      </w:r>
    </w:p>
    <w:p w:rsidR="002C3223" w:rsidRDefault="002C3223" w:rsidP="002C3223">
      <w:pPr>
        <w:pStyle w:val="1f5"/>
        <w:spacing w:before="0" w:beforeAutospacing="0" w:after="0" w:afterAutospacing="0"/>
        <w:ind w:firstLine="720"/>
        <w:jc w:val="both"/>
        <w:rPr>
          <w:color w:val="000000"/>
          <w:sz w:val="22"/>
          <w:szCs w:val="22"/>
          <w:lang w:val="en-US"/>
        </w:rPr>
      </w:pPr>
      <w:r w:rsidRPr="002C3223">
        <w:rPr>
          <w:b/>
          <w:i/>
          <w:color w:val="000000"/>
          <w:sz w:val="22"/>
          <w:szCs w:val="22"/>
          <w:lang w:val="en-US"/>
        </w:rPr>
        <w:t>Keywords</w:t>
      </w:r>
      <w:r w:rsidRPr="00CF636A">
        <w:rPr>
          <w:b/>
          <w:color w:val="000000"/>
          <w:sz w:val="22"/>
          <w:szCs w:val="22"/>
          <w:lang w:val="en-US"/>
        </w:rPr>
        <w:t>:</w:t>
      </w:r>
      <w:r w:rsidRPr="00CF636A">
        <w:rPr>
          <w:color w:val="000000"/>
          <w:sz w:val="22"/>
          <w:szCs w:val="22"/>
          <w:lang w:val="en-US"/>
        </w:rPr>
        <w:t xml:space="preserve"> convergent sequences, T</w:t>
      </w:r>
      <w:r w:rsidRPr="00CF636A">
        <w:rPr>
          <w:color w:val="000000"/>
          <w:sz w:val="22"/>
          <w:szCs w:val="22"/>
          <w:vertAlign w:val="subscript"/>
          <w:lang w:val="en-US"/>
        </w:rPr>
        <w:t>1</w:t>
      </w:r>
      <w:r w:rsidRPr="00CF636A">
        <w:rPr>
          <w:color w:val="000000"/>
          <w:sz w:val="22"/>
          <w:szCs w:val="22"/>
          <w:lang w:val="en-US"/>
        </w:rPr>
        <w:t>-space, minimal T</w:t>
      </w:r>
      <w:r w:rsidRPr="00CF636A">
        <w:rPr>
          <w:color w:val="000000"/>
          <w:sz w:val="22"/>
          <w:szCs w:val="22"/>
          <w:vertAlign w:val="subscript"/>
          <w:lang w:val="en-US"/>
        </w:rPr>
        <w:t>1</w:t>
      </w:r>
      <w:r w:rsidRPr="00CF636A">
        <w:rPr>
          <w:color w:val="000000"/>
          <w:sz w:val="22"/>
          <w:szCs w:val="22"/>
          <w:lang w:val="en-US"/>
        </w:rPr>
        <w:t>-space.</w:t>
      </w:r>
    </w:p>
    <w:p w:rsidR="002C3223" w:rsidRPr="001763CB" w:rsidRDefault="002C3223" w:rsidP="002C3223">
      <w:pPr>
        <w:pStyle w:val="1f5"/>
        <w:spacing w:before="0" w:beforeAutospacing="0" w:after="0" w:afterAutospacing="0"/>
        <w:ind w:firstLine="709"/>
        <w:jc w:val="both"/>
        <w:rPr>
          <w:rFonts w:ascii="Verdana" w:hAnsi="Verdana"/>
          <w:color w:val="000000"/>
          <w:sz w:val="22"/>
          <w:szCs w:val="22"/>
        </w:rPr>
      </w:pPr>
      <w:r w:rsidRPr="00AA2FDE">
        <w:rPr>
          <w:color w:val="000000"/>
          <w:sz w:val="22"/>
          <w:szCs w:val="22"/>
        </w:rPr>
        <w:t>В работе рассматриваются топологические пространства, в которых всякая</w:t>
      </w:r>
      <w:r w:rsidRPr="001763CB">
        <w:rPr>
          <w:color w:val="000000"/>
          <w:sz w:val="22"/>
          <w:szCs w:val="22"/>
        </w:rPr>
        <w:t xml:space="preserve"> последов</w:t>
      </w:r>
      <w:r w:rsidRPr="001763CB">
        <w:rPr>
          <w:color w:val="000000"/>
          <w:sz w:val="22"/>
          <w:szCs w:val="22"/>
        </w:rPr>
        <w:t>а</w:t>
      </w:r>
      <w:r w:rsidRPr="001763CB">
        <w:rPr>
          <w:color w:val="000000"/>
          <w:sz w:val="22"/>
          <w:szCs w:val="22"/>
        </w:rPr>
        <w:t>тельность является сходящейся. Под последовательностью мы понимаем последовательность без бесконечных «постоянных» подпоследовательностей. Пространства, рассмотренные в раб</w:t>
      </w:r>
      <w:r w:rsidRPr="001763CB">
        <w:rPr>
          <w:color w:val="000000"/>
          <w:sz w:val="22"/>
          <w:szCs w:val="22"/>
        </w:rPr>
        <w:t>о</w:t>
      </w:r>
      <w:r w:rsidRPr="001763CB">
        <w:rPr>
          <w:color w:val="000000"/>
          <w:sz w:val="22"/>
          <w:szCs w:val="22"/>
        </w:rPr>
        <w:t>те, предполагаются бесконечными Т</w:t>
      </w:r>
      <w:r w:rsidRPr="001763CB">
        <w:rPr>
          <w:color w:val="000000"/>
          <w:sz w:val="22"/>
          <w:szCs w:val="22"/>
          <w:vertAlign w:val="subscript"/>
        </w:rPr>
        <w:t>1</w:t>
      </w:r>
      <w:r w:rsidRPr="001763CB">
        <w:rPr>
          <w:color w:val="000000"/>
          <w:sz w:val="22"/>
          <w:szCs w:val="22"/>
        </w:rPr>
        <w:t>-пространствами. Самым известным примером</w:t>
      </w:r>
      <w:r w:rsidR="00306F4A" w:rsidRPr="00306F4A">
        <w:rPr>
          <w:color w:val="000000"/>
          <w:sz w:val="22"/>
          <w:szCs w:val="22"/>
        </w:rPr>
        <w:t xml:space="preserve"> </w:t>
      </w:r>
      <w:r w:rsidRPr="001763CB">
        <w:rPr>
          <w:color w:val="000000"/>
          <w:sz w:val="22"/>
          <w:szCs w:val="22"/>
        </w:rPr>
        <w:t>простра</w:t>
      </w:r>
      <w:r w:rsidRPr="001763CB">
        <w:rPr>
          <w:color w:val="000000"/>
          <w:sz w:val="22"/>
          <w:szCs w:val="22"/>
        </w:rPr>
        <w:t>н</w:t>
      </w:r>
      <w:r w:rsidRPr="001763CB">
        <w:rPr>
          <w:color w:val="000000"/>
          <w:sz w:val="22"/>
          <w:szCs w:val="22"/>
        </w:rPr>
        <w:t>ства с указанными свойствами является бесконечное минимальное</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-пространство. Однако круг таких пространств достаточно широк.</w:t>
      </w:r>
    </w:p>
    <w:p w:rsidR="002C3223" w:rsidRPr="001763CB" w:rsidRDefault="002C3223" w:rsidP="002C3223">
      <w:pPr>
        <w:pStyle w:val="1f5"/>
        <w:spacing w:before="0" w:beforeAutospacing="0" w:after="0" w:afterAutospacing="0"/>
        <w:ind w:firstLine="709"/>
        <w:jc w:val="both"/>
        <w:rPr>
          <w:rFonts w:ascii="Verdana" w:hAnsi="Verdana"/>
          <w:color w:val="000000"/>
          <w:sz w:val="22"/>
          <w:szCs w:val="22"/>
        </w:rPr>
      </w:pPr>
      <w:r w:rsidRPr="001763CB">
        <w:rPr>
          <w:color w:val="000000"/>
          <w:sz w:val="22"/>
          <w:szCs w:val="22"/>
        </w:rPr>
        <w:t>В случае хаусдорфовых пространств ситуация достаточно известна. Для того</w:t>
      </w:r>
      <w:r w:rsidR="008678C9">
        <w:rPr>
          <w:color w:val="000000"/>
          <w:sz w:val="22"/>
          <w:szCs w:val="22"/>
        </w:rPr>
        <w:t>,</w:t>
      </w:r>
      <w:r w:rsidRPr="001763CB">
        <w:rPr>
          <w:color w:val="000000"/>
          <w:sz w:val="22"/>
          <w:szCs w:val="22"/>
        </w:rPr>
        <w:t xml:space="preserve"> чтобы в</w:t>
      </w:r>
      <w:r w:rsidR="00306F4A">
        <w:rPr>
          <w:color w:val="000000"/>
          <w:sz w:val="22"/>
          <w:szCs w:val="22"/>
          <w:lang w:val="en-US"/>
        </w:rPr>
        <w:t> </w:t>
      </w:r>
      <w:r w:rsidRPr="001763CB">
        <w:rPr>
          <w:color w:val="000000"/>
          <w:sz w:val="22"/>
          <w:szCs w:val="22"/>
        </w:rPr>
        <w:t>хаусдорфовом пространстве всякая последовательность была сходящейся, необходимо и до</w:t>
      </w:r>
      <w:r w:rsidRPr="001763CB">
        <w:rPr>
          <w:color w:val="000000"/>
          <w:sz w:val="22"/>
          <w:szCs w:val="22"/>
        </w:rPr>
        <w:t>с</w:t>
      </w:r>
      <w:r w:rsidRPr="001763CB">
        <w:rPr>
          <w:color w:val="000000"/>
          <w:sz w:val="22"/>
          <w:szCs w:val="22"/>
        </w:rPr>
        <w:t>таточно, чтобы это пространство являлось одноточечной компактификацией дискретного пр</w:t>
      </w:r>
      <w:r w:rsidRPr="001763CB">
        <w:rPr>
          <w:color w:val="000000"/>
          <w:sz w:val="22"/>
          <w:szCs w:val="22"/>
        </w:rPr>
        <w:t>о</w:t>
      </w:r>
      <w:r w:rsidRPr="001763CB">
        <w:rPr>
          <w:color w:val="000000"/>
          <w:sz w:val="22"/>
          <w:szCs w:val="22"/>
        </w:rPr>
        <w:t>странства.</w:t>
      </w:r>
    </w:p>
    <w:p w:rsidR="002C3223" w:rsidRPr="001763CB" w:rsidRDefault="002C3223" w:rsidP="002C3223">
      <w:pPr>
        <w:pStyle w:val="1f5"/>
        <w:spacing w:before="0" w:beforeAutospacing="0" w:after="0" w:afterAutospacing="0"/>
        <w:ind w:firstLine="709"/>
        <w:jc w:val="both"/>
        <w:rPr>
          <w:rFonts w:ascii="Verdana" w:hAnsi="Verdana"/>
          <w:color w:val="000000"/>
          <w:sz w:val="22"/>
          <w:szCs w:val="22"/>
        </w:rPr>
      </w:pPr>
      <w:r w:rsidRPr="001763CB">
        <w:rPr>
          <w:color w:val="000000"/>
          <w:sz w:val="22"/>
          <w:szCs w:val="22"/>
        </w:rPr>
        <w:t>В случае</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-пространств ситуация несколько иная. Это объясняется тем, что у послед</w:t>
      </w:r>
      <w:r w:rsidRPr="001763CB">
        <w:rPr>
          <w:color w:val="000000"/>
          <w:sz w:val="22"/>
          <w:szCs w:val="22"/>
        </w:rPr>
        <w:t>о</w:t>
      </w:r>
      <w:r w:rsidRPr="001763CB">
        <w:rPr>
          <w:color w:val="000000"/>
          <w:sz w:val="22"/>
          <w:szCs w:val="22"/>
        </w:rPr>
        <w:t>вательности в</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-пространстве может быть несколько пределов.</w:t>
      </w:r>
    </w:p>
    <w:p w:rsidR="002C3223" w:rsidRPr="0060226D" w:rsidRDefault="002C3223" w:rsidP="0060226D">
      <w:pPr>
        <w:pStyle w:val="1f5"/>
        <w:spacing w:before="60" w:beforeAutospacing="0" w:after="0" w:afterAutospacing="0"/>
        <w:ind w:firstLine="709"/>
        <w:jc w:val="both"/>
        <w:rPr>
          <w:color w:val="000000"/>
          <w:sz w:val="22"/>
          <w:szCs w:val="22"/>
        </w:rPr>
      </w:pPr>
      <w:r w:rsidRPr="001763CB">
        <w:rPr>
          <w:b/>
          <w:color w:val="000000"/>
          <w:sz w:val="22"/>
          <w:szCs w:val="22"/>
        </w:rPr>
        <w:t>Теорема 1.</w:t>
      </w:r>
      <w:r w:rsidRPr="001763CB">
        <w:rPr>
          <w:color w:val="000000"/>
          <w:sz w:val="22"/>
          <w:szCs w:val="22"/>
        </w:rPr>
        <w:t xml:space="preserve"> Если X </w:t>
      </w:r>
      <w:r w:rsidR="00306F4A" w:rsidRPr="00306F4A">
        <w:rPr>
          <w:color w:val="000000"/>
          <w:sz w:val="22"/>
          <w:szCs w:val="22"/>
        </w:rPr>
        <w:t xml:space="preserve">— </w:t>
      </w:r>
      <w:r w:rsidRPr="001763CB">
        <w:rPr>
          <w:color w:val="000000"/>
          <w:sz w:val="22"/>
          <w:szCs w:val="22"/>
        </w:rPr>
        <w:t>счетное</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 xml:space="preserve">-пространство, в котором всякая последовательность имеет предел, то в X существует точка, являющаяся пределом </w:t>
      </w:r>
      <w:r>
        <w:rPr>
          <w:color w:val="000000"/>
          <w:sz w:val="22"/>
          <w:szCs w:val="22"/>
        </w:rPr>
        <w:t>всякой последовательности из X.</w:t>
      </w:r>
    </w:p>
    <w:p w:rsidR="002C3223" w:rsidRPr="00306F4A" w:rsidRDefault="002C3223" w:rsidP="0060226D">
      <w:pPr>
        <w:pStyle w:val="1f5"/>
        <w:spacing w:before="60" w:beforeAutospacing="0" w:after="0" w:afterAutospacing="0"/>
        <w:ind w:firstLine="709"/>
        <w:jc w:val="both"/>
        <w:rPr>
          <w:rFonts w:ascii="Verdana" w:hAnsi="Verdana"/>
          <w:color w:val="000000"/>
          <w:sz w:val="22"/>
          <w:szCs w:val="22"/>
        </w:rPr>
      </w:pPr>
      <w:r w:rsidRPr="001763CB">
        <w:rPr>
          <w:b/>
          <w:color w:val="000000"/>
          <w:sz w:val="22"/>
          <w:szCs w:val="22"/>
        </w:rPr>
        <w:t>Теорема</w:t>
      </w:r>
      <w:r w:rsidR="00306F4A">
        <w:rPr>
          <w:b/>
          <w:color w:val="000000"/>
          <w:sz w:val="22"/>
          <w:szCs w:val="22"/>
          <w:lang w:val="en-US"/>
        </w:rPr>
        <w:t> </w:t>
      </w:r>
      <w:r w:rsidRPr="001763CB">
        <w:rPr>
          <w:b/>
          <w:color w:val="000000"/>
          <w:sz w:val="22"/>
          <w:szCs w:val="22"/>
        </w:rPr>
        <w:t>2.</w:t>
      </w:r>
      <w:r w:rsidRPr="001763CB">
        <w:rPr>
          <w:color w:val="000000"/>
          <w:sz w:val="22"/>
          <w:szCs w:val="22"/>
        </w:rPr>
        <w:t xml:space="preserve"> Если X </w:t>
      </w:r>
      <w:r w:rsidR="00306F4A" w:rsidRPr="00306F4A">
        <w:rPr>
          <w:color w:val="000000"/>
          <w:sz w:val="22"/>
          <w:szCs w:val="22"/>
        </w:rPr>
        <w:t>—</w:t>
      </w:r>
      <w:r w:rsidRPr="001763CB">
        <w:rPr>
          <w:color w:val="000000"/>
          <w:sz w:val="22"/>
          <w:szCs w:val="22"/>
        </w:rPr>
        <w:t xml:space="preserve"> компактное</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-пространство, в котором всякая последовател</w:t>
      </w:r>
      <w:r w:rsidRPr="001763CB">
        <w:rPr>
          <w:color w:val="000000"/>
          <w:sz w:val="22"/>
          <w:szCs w:val="22"/>
        </w:rPr>
        <w:t>ь</w:t>
      </w:r>
      <w:r w:rsidRPr="001763CB">
        <w:rPr>
          <w:color w:val="000000"/>
          <w:sz w:val="22"/>
          <w:szCs w:val="22"/>
        </w:rPr>
        <w:t>ность имеет предел, то в X существует точка, являющаяся пределом всякой последовательн</w:t>
      </w:r>
      <w:r w:rsidRPr="001763CB">
        <w:rPr>
          <w:color w:val="000000"/>
          <w:sz w:val="22"/>
          <w:szCs w:val="22"/>
        </w:rPr>
        <w:t>о</w:t>
      </w:r>
      <w:r w:rsidRPr="001763CB">
        <w:rPr>
          <w:color w:val="000000"/>
          <w:sz w:val="22"/>
          <w:szCs w:val="22"/>
        </w:rPr>
        <w:t>сти из X.</w:t>
      </w:r>
    </w:p>
    <w:p w:rsidR="002C3223" w:rsidRPr="008678C9" w:rsidRDefault="008678C9" w:rsidP="0060226D">
      <w:pPr>
        <w:pStyle w:val="1f5"/>
        <w:spacing w:before="60" w:beforeAutospacing="0" w:after="0" w:afterAutospacing="0"/>
        <w:ind w:firstLine="709"/>
        <w:jc w:val="both"/>
        <w:rPr>
          <w:color w:val="000000"/>
          <w:sz w:val="22"/>
          <w:szCs w:val="22"/>
        </w:rPr>
      </w:pPr>
      <w:r>
        <w:rPr>
          <w:color w:val="000000"/>
          <w:sz w:val="22"/>
          <w:szCs w:val="22"/>
        </w:rPr>
        <w:t>Следует отметить</w:t>
      </w:r>
      <w:r w:rsidR="002C3223" w:rsidRPr="001763CB">
        <w:rPr>
          <w:color w:val="000000"/>
          <w:sz w:val="22"/>
          <w:szCs w:val="22"/>
        </w:rPr>
        <w:t>,</w:t>
      </w:r>
      <w:r>
        <w:rPr>
          <w:color w:val="000000"/>
          <w:sz w:val="22"/>
          <w:szCs w:val="22"/>
        </w:rPr>
        <w:t xml:space="preserve"> что</w:t>
      </w:r>
      <w:r w:rsidR="002C3223" w:rsidRPr="001763CB">
        <w:rPr>
          <w:color w:val="000000"/>
          <w:sz w:val="22"/>
          <w:szCs w:val="22"/>
        </w:rPr>
        <w:t xml:space="preserve"> для несчетных некомпактных</w:t>
      </w:r>
      <w:r w:rsidR="00306F4A" w:rsidRPr="00306F4A">
        <w:rPr>
          <w:color w:val="000000"/>
          <w:sz w:val="22"/>
          <w:szCs w:val="22"/>
        </w:rPr>
        <w:t xml:space="preserve"> </w:t>
      </w:r>
      <w:r w:rsidR="002C3223" w:rsidRPr="001763CB">
        <w:rPr>
          <w:color w:val="000000"/>
          <w:sz w:val="22"/>
          <w:szCs w:val="22"/>
        </w:rPr>
        <w:t>Т</w:t>
      </w:r>
      <w:r w:rsidR="002C3223" w:rsidRPr="001763CB">
        <w:rPr>
          <w:color w:val="000000"/>
          <w:sz w:val="22"/>
          <w:szCs w:val="22"/>
          <w:vertAlign w:val="subscript"/>
        </w:rPr>
        <w:t>1</w:t>
      </w:r>
      <w:r w:rsidR="002C3223" w:rsidRPr="001763CB">
        <w:rPr>
          <w:color w:val="000000"/>
          <w:sz w:val="22"/>
          <w:szCs w:val="22"/>
        </w:rPr>
        <w:t>-пространств ситуация другая.</w:t>
      </w:r>
    </w:p>
    <w:p w:rsidR="002C3223" w:rsidRPr="0060226D" w:rsidRDefault="002C3223" w:rsidP="0060226D">
      <w:pPr>
        <w:pStyle w:val="1f5"/>
        <w:spacing w:before="60" w:beforeAutospacing="0" w:after="0" w:afterAutospacing="0"/>
        <w:ind w:firstLine="709"/>
        <w:jc w:val="both"/>
        <w:rPr>
          <w:color w:val="000000"/>
          <w:sz w:val="22"/>
          <w:szCs w:val="22"/>
        </w:rPr>
      </w:pPr>
      <w:r w:rsidRPr="001763CB">
        <w:rPr>
          <w:b/>
          <w:color w:val="000000"/>
          <w:sz w:val="22"/>
          <w:szCs w:val="22"/>
        </w:rPr>
        <w:t>Пример 1.</w:t>
      </w:r>
      <w:r w:rsidRPr="001763CB">
        <w:rPr>
          <w:color w:val="000000"/>
          <w:sz w:val="22"/>
          <w:szCs w:val="22"/>
        </w:rPr>
        <w:t xml:space="preserve"> Несчетное</w:t>
      </w:r>
      <w:r w:rsidR="00306F4A" w:rsidRPr="00306F4A">
        <w:rPr>
          <w:color w:val="000000"/>
          <w:sz w:val="22"/>
          <w:szCs w:val="22"/>
        </w:rPr>
        <w:t xml:space="preserve"> </w:t>
      </w:r>
      <w:r w:rsidRPr="001763CB">
        <w:rPr>
          <w:color w:val="000000"/>
          <w:sz w:val="22"/>
          <w:szCs w:val="22"/>
        </w:rPr>
        <w:t>Т</w:t>
      </w:r>
      <w:r w:rsidRPr="001763CB">
        <w:rPr>
          <w:color w:val="000000"/>
          <w:sz w:val="22"/>
          <w:szCs w:val="22"/>
          <w:vertAlign w:val="subscript"/>
        </w:rPr>
        <w:t>1</w:t>
      </w:r>
      <w:r w:rsidRPr="001763CB">
        <w:rPr>
          <w:color w:val="000000"/>
          <w:sz w:val="22"/>
          <w:szCs w:val="22"/>
        </w:rPr>
        <w:t>-пространство X, в котором всякая последовательность имеет предел, но нет точки, являющейся пределом всех последовательностей из X. Таким простра</w:t>
      </w:r>
      <w:r w:rsidRPr="001763CB">
        <w:rPr>
          <w:color w:val="000000"/>
          <w:sz w:val="22"/>
          <w:szCs w:val="22"/>
        </w:rPr>
        <w:t>н</w:t>
      </w:r>
      <w:r w:rsidRPr="001763CB">
        <w:rPr>
          <w:color w:val="000000"/>
          <w:sz w:val="22"/>
          <w:szCs w:val="22"/>
        </w:rPr>
        <w:t>ством является множество всех счетных бесконечных ординалов. Типичной окрестностью о</w:t>
      </w:r>
      <w:r w:rsidRPr="001763CB">
        <w:rPr>
          <w:color w:val="000000"/>
          <w:sz w:val="22"/>
          <w:szCs w:val="22"/>
        </w:rPr>
        <w:t>р</w:t>
      </w:r>
      <w:r w:rsidRPr="001763CB">
        <w:rPr>
          <w:color w:val="000000"/>
          <w:sz w:val="22"/>
          <w:szCs w:val="22"/>
        </w:rPr>
        <w:t>динала назовем начальный отрезок этого ординала, из которого удалено конечное множество отличных от него точек.</w:t>
      </w:r>
    </w:p>
    <w:p w:rsidR="00306F4A" w:rsidRDefault="00306F4A">
      <w:pPr>
        <w:rPr>
          <w:b/>
          <w:sz w:val="28"/>
          <w:szCs w:val="28"/>
        </w:rPr>
      </w:pPr>
      <w:r>
        <w:rPr>
          <w:b/>
          <w:sz w:val="28"/>
          <w:szCs w:val="28"/>
        </w:rPr>
        <w:br w:type="page"/>
      </w:r>
    </w:p>
    <w:p w:rsidR="000F2B52" w:rsidRPr="00306F4A" w:rsidRDefault="00D506EF" w:rsidP="00306F4A">
      <w:pPr>
        <w:jc w:val="center"/>
        <w:rPr>
          <w:b/>
          <w:sz w:val="26"/>
          <w:szCs w:val="26"/>
        </w:rPr>
      </w:pPr>
      <w:r w:rsidRPr="00306F4A">
        <w:rPr>
          <w:b/>
          <w:sz w:val="26"/>
          <w:szCs w:val="26"/>
        </w:rPr>
        <w:lastRenderedPageBreak/>
        <w:t>КОМПЬЮТЕРНЫЕ НАУКИ</w:t>
      </w:r>
    </w:p>
    <w:p w:rsidR="009D1FC3" w:rsidRPr="00322AE5" w:rsidRDefault="009D1FC3" w:rsidP="00306F4A">
      <w:pPr>
        <w:widowControl w:val="0"/>
        <w:suppressAutoHyphens/>
        <w:jc w:val="both"/>
        <w:rPr>
          <w:sz w:val="22"/>
          <w:szCs w:val="22"/>
        </w:rPr>
      </w:pPr>
    </w:p>
    <w:p w:rsidR="009D1FC3" w:rsidRPr="00FB1722" w:rsidRDefault="009D1FC3" w:rsidP="00306F4A">
      <w:pPr>
        <w:rPr>
          <w:b/>
          <w:i/>
          <w:sz w:val="22"/>
          <w:szCs w:val="22"/>
        </w:rPr>
      </w:pPr>
      <w:r w:rsidRPr="00792B37">
        <w:rPr>
          <w:b/>
          <w:i/>
          <w:sz w:val="22"/>
          <w:szCs w:val="22"/>
        </w:rPr>
        <w:t>Баранова</w:t>
      </w:r>
      <w:r>
        <w:rPr>
          <w:b/>
          <w:bCs/>
          <w:sz w:val="22"/>
          <w:szCs w:val="22"/>
        </w:rPr>
        <w:t xml:space="preserve"> </w:t>
      </w:r>
      <w:r w:rsidRPr="00792B37">
        <w:rPr>
          <w:b/>
          <w:i/>
          <w:sz w:val="22"/>
          <w:szCs w:val="22"/>
        </w:rPr>
        <w:t>Елизавета Андреевна, Удмуртский государственный университет,</w:t>
      </w:r>
      <w:r>
        <w:rPr>
          <w:b/>
          <w:i/>
          <w:sz w:val="22"/>
          <w:szCs w:val="22"/>
        </w:rPr>
        <w:t xml:space="preserve"> </w:t>
      </w:r>
      <w:r w:rsidRPr="00FB1722">
        <w:rPr>
          <w:b/>
          <w:i/>
          <w:sz w:val="22"/>
          <w:szCs w:val="22"/>
        </w:rPr>
        <w:t>lizabar300@mail.ru</w:t>
      </w:r>
    </w:p>
    <w:p w:rsidR="009D1FC3" w:rsidRPr="00792B37" w:rsidRDefault="009D1FC3" w:rsidP="009D1FC3">
      <w:pPr>
        <w:jc w:val="both"/>
        <w:rPr>
          <w:b/>
          <w:i/>
          <w:sz w:val="22"/>
          <w:szCs w:val="22"/>
        </w:rPr>
      </w:pPr>
      <w:r>
        <w:rPr>
          <w:b/>
          <w:i/>
          <w:sz w:val="22"/>
          <w:szCs w:val="22"/>
        </w:rPr>
        <w:t xml:space="preserve">Научный руководитель </w:t>
      </w:r>
      <w:r w:rsidR="00306F4A" w:rsidRPr="00306F4A">
        <w:rPr>
          <w:b/>
          <w:i/>
          <w:sz w:val="22"/>
          <w:szCs w:val="22"/>
        </w:rPr>
        <w:t>—</w:t>
      </w:r>
      <w:r>
        <w:rPr>
          <w:b/>
          <w:i/>
          <w:sz w:val="22"/>
          <w:szCs w:val="22"/>
        </w:rPr>
        <w:t xml:space="preserve"> </w:t>
      </w:r>
      <w:r w:rsidR="00B36804" w:rsidRPr="00792B37">
        <w:rPr>
          <w:b/>
          <w:i/>
          <w:sz w:val="22"/>
          <w:szCs w:val="22"/>
        </w:rPr>
        <w:t xml:space="preserve">Баранова </w:t>
      </w:r>
      <w:r w:rsidRPr="00792B37">
        <w:rPr>
          <w:b/>
          <w:i/>
          <w:sz w:val="22"/>
          <w:szCs w:val="22"/>
        </w:rPr>
        <w:t>Наталья Анатольевна, Удмуртский государственный университет, доцент, к.</w:t>
      </w:r>
      <w:r w:rsidR="00306F4A" w:rsidRPr="00306F4A">
        <w:rPr>
          <w:b/>
          <w:i/>
          <w:sz w:val="22"/>
          <w:szCs w:val="22"/>
        </w:rPr>
        <w:t xml:space="preserve"> </w:t>
      </w:r>
      <w:r w:rsidRPr="00792B37">
        <w:rPr>
          <w:b/>
          <w:i/>
          <w:sz w:val="22"/>
          <w:szCs w:val="22"/>
        </w:rPr>
        <w:t>п.</w:t>
      </w:r>
      <w:r w:rsidR="00306F4A" w:rsidRPr="00306F4A">
        <w:rPr>
          <w:b/>
          <w:i/>
          <w:sz w:val="22"/>
          <w:szCs w:val="22"/>
        </w:rPr>
        <w:t xml:space="preserve"> </w:t>
      </w:r>
      <w:r w:rsidRPr="00792B37">
        <w:rPr>
          <w:b/>
          <w:i/>
          <w:sz w:val="22"/>
          <w:szCs w:val="22"/>
        </w:rPr>
        <w:t>н.</w:t>
      </w:r>
    </w:p>
    <w:p w:rsidR="009D1FC3" w:rsidRPr="00B80DFA" w:rsidRDefault="009D1FC3" w:rsidP="009D1FC3">
      <w:pPr>
        <w:ind w:firstLine="709"/>
        <w:jc w:val="right"/>
        <w:rPr>
          <w:sz w:val="20"/>
          <w:szCs w:val="20"/>
        </w:rPr>
      </w:pPr>
    </w:p>
    <w:p w:rsidR="009D1FC3" w:rsidRPr="00792B37" w:rsidRDefault="009D1FC3" w:rsidP="00306F4A">
      <w:pPr>
        <w:jc w:val="center"/>
        <w:rPr>
          <w:b/>
          <w:sz w:val="22"/>
          <w:szCs w:val="22"/>
        </w:rPr>
      </w:pPr>
      <w:r w:rsidRPr="00792B37">
        <w:rPr>
          <w:b/>
          <w:sz w:val="22"/>
          <w:szCs w:val="22"/>
        </w:rPr>
        <w:t>МОДЕЛИРОВАНИЕ БИЗНЕС-ПРОЦЕССА ОРГАНИЗАЦИИ КОН</w:t>
      </w:r>
      <w:r>
        <w:rPr>
          <w:b/>
          <w:sz w:val="22"/>
          <w:szCs w:val="22"/>
        </w:rPr>
        <w:t>ЦЕРТНЫХ</w:t>
      </w:r>
      <w:r w:rsidR="00306F4A" w:rsidRPr="00306F4A">
        <w:rPr>
          <w:b/>
          <w:sz w:val="22"/>
          <w:szCs w:val="22"/>
        </w:rPr>
        <w:br/>
      </w:r>
      <w:r w:rsidRPr="00792B37">
        <w:rPr>
          <w:b/>
          <w:sz w:val="22"/>
          <w:szCs w:val="22"/>
        </w:rPr>
        <w:t>МЕРОПРИЯТИЙ В НОТАЦИИ BPMN</w:t>
      </w:r>
    </w:p>
    <w:p w:rsidR="009D1FC3" w:rsidRPr="009F6E42" w:rsidRDefault="009D1FC3" w:rsidP="00306F4A">
      <w:pPr>
        <w:jc w:val="center"/>
        <w:rPr>
          <w:b/>
          <w:sz w:val="22"/>
          <w:szCs w:val="22"/>
          <w:lang w:val="en-US"/>
        </w:rPr>
      </w:pPr>
      <w:r w:rsidRPr="00792B37">
        <w:rPr>
          <w:b/>
          <w:sz w:val="22"/>
          <w:szCs w:val="22"/>
          <w:lang w:val="en-US"/>
        </w:rPr>
        <w:t>MODELING OF BUSINESS PROCESS OF THE ORGANIZATION OF CONCERT</w:t>
      </w:r>
      <w:r w:rsidR="00306F4A">
        <w:rPr>
          <w:b/>
          <w:sz w:val="22"/>
          <w:szCs w:val="22"/>
          <w:lang w:val="en-US"/>
        </w:rPr>
        <w:br/>
      </w:r>
      <w:r w:rsidRPr="00792B37">
        <w:rPr>
          <w:b/>
          <w:sz w:val="22"/>
          <w:szCs w:val="22"/>
          <w:lang w:val="en-US"/>
        </w:rPr>
        <w:t>ACTIONS IN A NOTATION OF BPMN</w:t>
      </w:r>
    </w:p>
    <w:p w:rsidR="000B47B0" w:rsidRPr="00B80DFA" w:rsidRDefault="000B47B0" w:rsidP="00306F4A">
      <w:pPr>
        <w:rPr>
          <w:b/>
          <w:sz w:val="20"/>
          <w:szCs w:val="20"/>
          <w:lang w:val="en-US"/>
        </w:rPr>
      </w:pPr>
    </w:p>
    <w:p w:rsidR="009D1FC3" w:rsidRPr="00306F4A" w:rsidRDefault="009D1FC3" w:rsidP="00306F4A">
      <w:pPr>
        <w:ind w:firstLine="709"/>
        <w:jc w:val="both"/>
        <w:rPr>
          <w:color w:val="000000"/>
          <w:spacing w:val="-2"/>
          <w:sz w:val="22"/>
          <w:szCs w:val="22"/>
        </w:rPr>
      </w:pPr>
      <w:r w:rsidRPr="00792B37">
        <w:rPr>
          <w:b/>
          <w:sz w:val="22"/>
          <w:szCs w:val="22"/>
        </w:rPr>
        <w:t>Аннотация</w:t>
      </w:r>
      <w:r w:rsidR="00306F4A" w:rsidRPr="00322AE5">
        <w:rPr>
          <w:b/>
          <w:sz w:val="22"/>
          <w:szCs w:val="22"/>
        </w:rPr>
        <w:t>.</w:t>
      </w:r>
      <w:r w:rsidRPr="00322AE5">
        <w:rPr>
          <w:sz w:val="22"/>
          <w:szCs w:val="22"/>
        </w:rPr>
        <w:t xml:space="preserve"> </w:t>
      </w:r>
      <w:r w:rsidRPr="00792B37">
        <w:rPr>
          <w:sz w:val="22"/>
          <w:szCs w:val="22"/>
        </w:rPr>
        <w:t>В</w:t>
      </w:r>
      <w:r w:rsidRPr="00306F4A">
        <w:rPr>
          <w:sz w:val="22"/>
          <w:szCs w:val="22"/>
        </w:rPr>
        <w:t xml:space="preserve"> </w:t>
      </w:r>
      <w:r w:rsidRPr="00792B37">
        <w:rPr>
          <w:sz w:val="22"/>
          <w:szCs w:val="22"/>
        </w:rPr>
        <w:t>статье</w:t>
      </w:r>
      <w:r w:rsidRPr="00306F4A">
        <w:rPr>
          <w:sz w:val="22"/>
          <w:szCs w:val="22"/>
        </w:rPr>
        <w:t xml:space="preserve"> </w:t>
      </w:r>
      <w:r w:rsidRPr="00792B37">
        <w:rPr>
          <w:sz w:val="22"/>
          <w:szCs w:val="22"/>
        </w:rPr>
        <w:t>рассматривается</w:t>
      </w:r>
      <w:r w:rsidRPr="00306F4A">
        <w:rPr>
          <w:i/>
          <w:sz w:val="22"/>
          <w:szCs w:val="22"/>
        </w:rPr>
        <w:t xml:space="preserve"> </w:t>
      </w:r>
      <w:r w:rsidRPr="00792B37">
        <w:rPr>
          <w:color w:val="000000"/>
          <w:sz w:val="22"/>
          <w:szCs w:val="22"/>
        </w:rPr>
        <w:t>построение</w:t>
      </w:r>
      <w:r w:rsidRPr="00306F4A">
        <w:rPr>
          <w:color w:val="000000"/>
          <w:sz w:val="22"/>
          <w:szCs w:val="22"/>
        </w:rPr>
        <w:t xml:space="preserve"> </w:t>
      </w:r>
      <w:r w:rsidRPr="00792B37">
        <w:rPr>
          <w:color w:val="000000"/>
          <w:sz w:val="22"/>
          <w:szCs w:val="22"/>
        </w:rPr>
        <w:t>модели</w:t>
      </w:r>
      <w:r w:rsidRPr="00306F4A">
        <w:rPr>
          <w:color w:val="000000"/>
          <w:sz w:val="22"/>
          <w:szCs w:val="22"/>
        </w:rPr>
        <w:t xml:space="preserve"> </w:t>
      </w:r>
      <w:r w:rsidRPr="00792B37">
        <w:rPr>
          <w:color w:val="000000"/>
          <w:sz w:val="22"/>
          <w:szCs w:val="22"/>
        </w:rPr>
        <w:t>бизнес</w:t>
      </w:r>
      <w:r w:rsidRPr="00306F4A">
        <w:rPr>
          <w:color w:val="000000"/>
          <w:sz w:val="22"/>
          <w:szCs w:val="22"/>
        </w:rPr>
        <w:t>-</w:t>
      </w:r>
      <w:r w:rsidRPr="00792B37">
        <w:rPr>
          <w:color w:val="000000"/>
          <w:sz w:val="22"/>
          <w:szCs w:val="22"/>
        </w:rPr>
        <w:t>процесса</w:t>
      </w:r>
      <w:r w:rsidRPr="00306F4A">
        <w:rPr>
          <w:color w:val="000000"/>
          <w:sz w:val="22"/>
          <w:szCs w:val="22"/>
        </w:rPr>
        <w:t xml:space="preserve"> </w:t>
      </w:r>
      <w:r w:rsidRPr="00792B37">
        <w:rPr>
          <w:color w:val="000000"/>
          <w:sz w:val="22"/>
          <w:szCs w:val="22"/>
        </w:rPr>
        <w:t>организации</w:t>
      </w:r>
      <w:r w:rsidRPr="00306F4A">
        <w:rPr>
          <w:color w:val="000000"/>
          <w:sz w:val="22"/>
          <w:szCs w:val="22"/>
        </w:rPr>
        <w:t xml:space="preserve"> </w:t>
      </w:r>
      <w:r w:rsidRPr="00792B37">
        <w:rPr>
          <w:color w:val="000000"/>
          <w:sz w:val="22"/>
          <w:szCs w:val="22"/>
        </w:rPr>
        <w:t>и</w:t>
      </w:r>
      <w:r w:rsidRPr="00306F4A">
        <w:rPr>
          <w:color w:val="000000"/>
          <w:sz w:val="22"/>
          <w:szCs w:val="22"/>
        </w:rPr>
        <w:t xml:space="preserve"> </w:t>
      </w:r>
      <w:r w:rsidRPr="00792B37">
        <w:rPr>
          <w:color w:val="000000"/>
          <w:sz w:val="22"/>
          <w:szCs w:val="22"/>
        </w:rPr>
        <w:t>проведения</w:t>
      </w:r>
      <w:r w:rsidRPr="00306F4A">
        <w:rPr>
          <w:color w:val="000000"/>
          <w:sz w:val="22"/>
          <w:szCs w:val="22"/>
        </w:rPr>
        <w:t xml:space="preserve"> </w:t>
      </w:r>
      <w:r w:rsidRPr="00792B37">
        <w:rPr>
          <w:color w:val="000000"/>
          <w:sz w:val="22"/>
          <w:szCs w:val="22"/>
        </w:rPr>
        <w:t>концертных</w:t>
      </w:r>
      <w:r w:rsidRPr="00306F4A">
        <w:rPr>
          <w:color w:val="000000"/>
          <w:sz w:val="22"/>
          <w:szCs w:val="22"/>
        </w:rPr>
        <w:t xml:space="preserve"> </w:t>
      </w:r>
      <w:r w:rsidRPr="00792B37">
        <w:rPr>
          <w:color w:val="000000"/>
          <w:sz w:val="22"/>
          <w:szCs w:val="22"/>
        </w:rPr>
        <w:t>мероприятий</w:t>
      </w:r>
      <w:r w:rsidRPr="00306F4A">
        <w:rPr>
          <w:color w:val="000000"/>
          <w:sz w:val="22"/>
          <w:szCs w:val="22"/>
        </w:rPr>
        <w:t xml:space="preserve"> </w:t>
      </w:r>
      <w:r w:rsidRPr="00792B37">
        <w:rPr>
          <w:color w:val="000000"/>
          <w:sz w:val="22"/>
          <w:szCs w:val="22"/>
        </w:rPr>
        <w:t>и</w:t>
      </w:r>
      <w:r w:rsidRPr="00306F4A">
        <w:rPr>
          <w:color w:val="000000"/>
          <w:sz w:val="22"/>
          <w:szCs w:val="22"/>
        </w:rPr>
        <w:t xml:space="preserve"> </w:t>
      </w:r>
      <w:r w:rsidRPr="00792B37">
        <w:rPr>
          <w:color w:val="000000"/>
          <w:sz w:val="22"/>
          <w:szCs w:val="22"/>
        </w:rPr>
        <w:t>ее</w:t>
      </w:r>
      <w:r w:rsidRPr="00306F4A">
        <w:rPr>
          <w:color w:val="000000"/>
          <w:sz w:val="22"/>
          <w:szCs w:val="22"/>
        </w:rPr>
        <w:t xml:space="preserve"> </w:t>
      </w:r>
      <w:r w:rsidRPr="00792B37">
        <w:rPr>
          <w:color w:val="000000"/>
          <w:sz w:val="22"/>
          <w:szCs w:val="22"/>
        </w:rPr>
        <w:t>применение</w:t>
      </w:r>
      <w:r w:rsidRPr="00306F4A">
        <w:rPr>
          <w:color w:val="000000"/>
          <w:sz w:val="22"/>
          <w:szCs w:val="22"/>
        </w:rPr>
        <w:t xml:space="preserve"> </w:t>
      </w:r>
      <w:r w:rsidRPr="00792B37">
        <w:rPr>
          <w:color w:val="000000"/>
          <w:sz w:val="22"/>
          <w:szCs w:val="22"/>
        </w:rPr>
        <w:t>к</w:t>
      </w:r>
      <w:r w:rsidRPr="00306F4A">
        <w:rPr>
          <w:color w:val="000000"/>
          <w:sz w:val="22"/>
          <w:szCs w:val="22"/>
        </w:rPr>
        <w:t xml:space="preserve"> </w:t>
      </w:r>
      <w:r w:rsidRPr="00792B37">
        <w:rPr>
          <w:color w:val="000000"/>
          <w:sz w:val="22"/>
          <w:szCs w:val="22"/>
        </w:rPr>
        <w:t>ООО</w:t>
      </w:r>
      <w:r w:rsidRPr="00306F4A">
        <w:rPr>
          <w:color w:val="000000"/>
          <w:sz w:val="22"/>
          <w:szCs w:val="22"/>
        </w:rPr>
        <w:t xml:space="preserve"> «</w:t>
      </w:r>
      <w:r w:rsidRPr="00792B37">
        <w:rPr>
          <w:color w:val="000000"/>
          <w:sz w:val="22"/>
          <w:szCs w:val="22"/>
        </w:rPr>
        <w:t>Квинта</w:t>
      </w:r>
      <w:r w:rsidRPr="00306F4A">
        <w:rPr>
          <w:color w:val="000000"/>
          <w:sz w:val="22"/>
          <w:szCs w:val="22"/>
        </w:rPr>
        <w:t xml:space="preserve">» </w:t>
      </w:r>
      <w:r w:rsidRPr="00792B37">
        <w:rPr>
          <w:color w:val="000000"/>
          <w:sz w:val="22"/>
          <w:szCs w:val="22"/>
        </w:rPr>
        <w:t>в</w:t>
      </w:r>
      <w:r w:rsidRPr="00306F4A">
        <w:rPr>
          <w:color w:val="000000"/>
          <w:sz w:val="22"/>
          <w:szCs w:val="22"/>
        </w:rPr>
        <w:t xml:space="preserve"> </w:t>
      </w:r>
      <w:r w:rsidRPr="00792B37">
        <w:rPr>
          <w:color w:val="000000"/>
          <w:sz w:val="22"/>
          <w:szCs w:val="22"/>
        </w:rPr>
        <w:t>системе</w:t>
      </w:r>
      <w:r w:rsidRPr="00306F4A">
        <w:rPr>
          <w:color w:val="000000"/>
          <w:sz w:val="22"/>
          <w:szCs w:val="22"/>
        </w:rPr>
        <w:t xml:space="preserve"> </w:t>
      </w:r>
      <w:r w:rsidRPr="00792B37">
        <w:rPr>
          <w:color w:val="000000"/>
          <w:spacing w:val="-2"/>
          <w:sz w:val="22"/>
          <w:szCs w:val="22"/>
          <w:lang w:val="en-US"/>
        </w:rPr>
        <w:t>ELMA</w:t>
      </w:r>
      <w:r w:rsidR="00306F4A" w:rsidRPr="00306F4A">
        <w:rPr>
          <w:color w:val="000000"/>
          <w:spacing w:val="-2"/>
          <w:sz w:val="22"/>
          <w:szCs w:val="22"/>
        </w:rPr>
        <w:t>.</w:t>
      </w:r>
    </w:p>
    <w:p w:rsidR="009D1FC3" w:rsidRPr="00792B37" w:rsidRDefault="009D1FC3" w:rsidP="00306F4A">
      <w:pPr>
        <w:ind w:firstLine="709"/>
        <w:jc w:val="both"/>
        <w:rPr>
          <w:sz w:val="22"/>
          <w:szCs w:val="22"/>
          <w:lang w:val="en-US"/>
        </w:rPr>
      </w:pPr>
      <w:r w:rsidRPr="00792B37">
        <w:rPr>
          <w:b/>
          <w:sz w:val="22"/>
          <w:szCs w:val="22"/>
          <w:lang w:val="en-US"/>
        </w:rPr>
        <w:t>Abstract</w:t>
      </w:r>
      <w:r w:rsidR="00306F4A">
        <w:rPr>
          <w:b/>
          <w:sz w:val="22"/>
          <w:szCs w:val="22"/>
          <w:lang w:val="en-US"/>
        </w:rPr>
        <w:t>.</w:t>
      </w:r>
      <w:r w:rsidR="00306F4A" w:rsidRPr="00306F4A">
        <w:rPr>
          <w:sz w:val="22"/>
          <w:szCs w:val="22"/>
          <w:lang w:val="en-US"/>
        </w:rPr>
        <w:t xml:space="preserve"> </w:t>
      </w:r>
      <w:r w:rsidRPr="00792B37">
        <w:rPr>
          <w:sz w:val="22"/>
          <w:szCs w:val="22"/>
          <w:lang w:val="en-US"/>
        </w:rPr>
        <w:t>In article creation of model of business process of the organization and holding concert actions and its application to LLC Kvinta in the ELMA system is considered</w:t>
      </w:r>
      <w:r w:rsidR="00306F4A">
        <w:rPr>
          <w:sz w:val="22"/>
          <w:szCs w:val="22"/>
          <w:lang w:val="en-US"/>
        </w:rPr>
        <w:t>.</w:t>
      </w:r>
    </w:p>
    <w:p w:rsidR="009D1FC3" w:rsidRPr="00306F4A" w:rsidRDefault="009D1FC3" w:rsidP="00306F4A">
      <w:pPr>
        <w:ind w:firstLine="709"/>
        <w:jc w:val="both"/>
        <w:rPr>
          <w:b/>
          <w:sz w:val="22"/>
          <w:szCs w:val="22"/>
        </w:rPr>
      </w:pPr>
      <w:r w:rsidRPr="009D1FC3">
        <w:rPr>
          <w:b/>
          <w:i/>
          <w:sz w:val="22"/>
          <w:szCs w:val="22"/>
        </w:rPr>
        <w:t>Ключевые слова</w:t>
      </w:r>
      <w:r w:rsidRPr="00792B37">
        <w:rPr>
          <w:b/>
          <w:sz w:val="22"/>
          <w:szCs w:val="22"/>
        </w:rPr>
        <w:t>:</w:t>
      </w:r>
      <w:r w:rsidRPr="00306F4A">
        <w:rPr>
          <w:sz w:val="22"/>
          <w:szCs w:val="22"/>
        </w:rPr>
        <w:t xml:space="preserve"> </w:t>
      </w:r>
      <w:r w:rsidRPr="00792B37">
        <w:rPr>
          <w:color w:val="000000"/>
          <w:sz w:val="22"/>
          <w:szCs w:val="22"/>
        </w:rPr>
        <w:t xml:space="preserve">система </w:t>
      </w:r>
      <w:r w:rsidRPr="00792B37">
        <w:rPr>
          <w:color w:val="000000"/>
          <w:spacing w:val="-2"/>
          <w:sz w:val="22"/>
          <w:szCs w:val="22"/>
          <w:lang w:val="en-US"/>
        </w:rPr>
        <w:t>ELMA</w:t>
      </w:r>
      <w:r w:rsidRPr="00792B37">
        <w:rPr>
          <w:color w:val="000000"/>
          <w:spacing w:val="-2"/>
          <w:sz w:val="22"/>
          <w:szCs w:val="22"/>
        </w:rPr>
        <w:t xml:space="preserve">, </w:t>
      </w:r>
      <w:r w:rsidRPr="00792B37">
        <w:rPr>
          <w:color w:val="000000"/>
          <w:sz w:val="22"/>
          <w:szCs w:val="22"/>
        </w:rPr>
        <w:t xml:space="preserve">модель бизнес-процесса, </w:t>
      </w:r>
      <w:r w:rsidRPr="00792B37">
        <w:rPr>
          <w:color w:val="000000"/>
          <w:sz w:val="22"/>
          <w:szCs w:val="22"/>
          <w:shd w:val="clear" w:color="auto" w:fill="FFFFFF"/>
        </w:rPr>
        <w:t xml:space="preserve">графический язык бизнес-моделирования </w:t>
      </w:r>
      <w:r w:rsidRPr="00792B37">
        <w:rPr>
          <w:color w:val="000000"/>
          <w:sz w:val="22"/>
          <w:szCs w:val="22"/>
          <w:shd w:val="clear" w:color="auto" w:fill="FFFFFF"/>
          <w:lang w:val="en-US"/>
        </w:rPr>
        <w:t>BPMN</w:t>
      </w:r>
      <w:r w:rsidRPr="00792B37">
        <w:rPr>
          <w:color w:val="000000"/>
          <w:sz w:val="22"/>
          <w:szCs w:val="22"/>
          <w:shd w:val="clear" w:color="auto" w:fill="FFFFFF"/>
        </w:rPr>
        <w:t xml:space="preserve"> 2.0</w:t>
      </w:r>
      <w:r w:rsidR="00306F4A" w:rsidRPr="00306F4A">
        <w:rPr>
          <w:color w:val="000000"/>
          <w:sz w:val="22"/>
          <w:szCs w:val="22"/>
          <w:shd w:val="clear" w:color="auto" w:fill="FFFFFF"/>
        </w:rPr>
        <w:t>.</w:t>
      </w:r>
    </w:p>
    <w:p w:rsidR="009D1FC3" w:rsidRPr="00792B37" w:rsidRDefault="009D1FC3" w:rsidP="00306F4A">
      <w:pPr>
        <w:ind w:firstLine="709"/>
        <w:jc w:val="both"/>
        <w:rPr>
          <w:sz w:val="22"/>
          <w:szCs w:val="22"/>
          <w:lang w:val="en-US"/>
        </w:rPr>
      </w:pPr>
      <w:r w:rsidRPr="009D1FC3">
        <w:rPr>
          <w:b/>
          <w:i/>
          <w:sz w:val="22"/>
          <w:szCs w:val="22"/>
          <w:lang w:val="en-US"/>
        </w:rPr>
        <w:t>Keywords:</w:t>
      </w:r>
      <w:r w:rsidRPr="00306F4A">
        <w:rPr>
          <w:sz w:val="22"/>
          <w:szCs w:val="22"/>
          <w:lang w:val="en-US"/>
        </w:rPr>
        <w:t xml:space="preserve"> </w:t>
      </w:r>
      <w:r w:rsidRPr="00792B37">
        <w:rPr>
          <w:sz w:val="22"/>
          <w:szCs w:val="22"/>
          <w:lang w:val="en-US"/>
        </w:rPr>
        <w:t>ELMA system, business process model, graphic language of business simulation of BPMN 2.0</w:t>
      </w:r>
      <w:r w:rsidR="00306F4A">
        <w:rPr>
          <w:sz w:val="22"/>
          <w:szCs w:val="22"/>
          <w:lang w:val="en-US"/>
        </w:rPr>
        <w:t>.</w:t>
      </w:r>
    </w:p>
    <w:p w:rsidR="009D1FC3" w:rsidRPr="00306F4A" w:rsidRDefault="009D1FC3" w:rsidP="009D1FC3">
      <w:pPr>
        <w:ind w:firstLine="709"/>
        <w:jc w:val="both"/>
        <w:rPr>
          <w:color w:val="000000"/>
          <w:sz w:val="22"/>
          <w:szCs w:val="22"/>
          <w:shd w:val="clear" w:color="auto" w:fill="FFFFFF"/>
        </w:rPr>
      </w:pPr>
      <w:r w:rsidRPr="00792B37">
        <w:rPr>
          <w:color w:val="000000"/>
          <w:sz w:val="22"/>
          <w:szCs w:val="22"/>
          <w:shd w:val="clear" w:color="auto" w:fill="FFFFFF"/>
        </w:rPr>
        <w:t>В последние годы в странах с развитой рыночной экономикой предприятия все чаще переходят от функционального подхода к процессному подходу развития. Функциональный подход применим предприятиями со стабильными бизнес-процессами при низком уровне ко</w:t>
      </w:r>
      <w:r w:rsidRPr="00792B37">
        <w:rPr>
          <w:color w:val="000000"/>
          <w:sz w:val="22"/>
          <w:szCs w:val="22"/>
          <w:shd w:val="clear" w:color="auto" w:fill="FFFFFF"/>
        </w:rPr>
        <w:t>н</w:t>
      </w:r>
      <w:r w:rsidRPr="00792B37">
        <w:rPr>
          <w:color w:val="000000"/>
          <w:sz w:val="22"/>
          <w:szCs w:val="22"/>
          <w:shd w:val="clear" w:color="auto" w:fill="FFFFFF"/>
        </w:rPr>
        <w:t>куренции. Процессный подход ориентирован прежде всего на бизнес-процессы, конечн</w:t>
      </w:r>
      <w:r w:rsidR="00CD1069">
        <w:rPr>
          <w:color w:val="000000"/>
          <w:sz w:val="22"/>
          <w:szCs w:val="22"/>
          <w:shd w:val="clear" w:color="auto" w:fill="FFFFFF"/>
        </w:rPr>
        <w:t>ой</w:t>
      </w:r>
      <w:r w:rsidRPr="00792B37">
        <w:rPr>
          <w:color w:val="000000"/>
          <w:sz w:val="22"/>
          <w:szCs w:val="22"/>
          <w:shd w:val="clear" w:color="auto" w:fill="FFFFFF"/>
        </w:rPr>
        <w:t xml:space="preserve"> ц</w:t>
      </w:r>
      <w:r w:rsidRPr="00792B37">
        <w:rPr>
          <w:color w:val="000000"/>
          <w:sz w:val="22"/>
          <w:szCs w:val="22"/>
          <w:shd w:val="clear" w:color="auto" w:fill="FFFFFF"/>
        </w:rPr>
        <w:t>е</w:t>
      </w:r>
      <w:r w:rsidRPr="00792B37">
        <w:rPr>
          <w:color w:val="000000"/>
          <w:sz w:val="22"/>
          <w:szCs w:val="22"/>
          <w:shd w:val="clear" w:color="auto" w:fill="FFFFFF"/>
        </w:rPr>
        <w:t>л</w:t>
      </w:r>
      <w:r w:rsidR="00CD1069">
        <w:rPr>
          <w:color w:val="000000"/>
          <w:sz w:val="22"/>
          <w:szCs w:val="22"/>
          <w:shd w:val="clear" w:color="auto" w:fill="FFFFFF"/>
        </w:rPr>
        <w:t>ью</w:t>
      </w:r>
      <w:r w:rsidRPr="00792B37">
        <w:rPr>
          <w:color w:val="000000"/>
          <w:sz w:val="22"/>
          <w:szCs w:val="22"/>
          <w:shd w:val="clear" w:color="auto" w:fill="FFFFFF"/>
        </w:rPr>
        <w:t xml:space="preserve"> которых является создание услуг, представляющих ценность для внешних или внутренних потребителей. Рассматриваемая компания ООО «Квинта» придерживается функционального подхода развития бизнеса, в связи с этим сталкивае</w:t>
      </w:r>
      <w:r w:rsidR="00306F4A">
        <w:rPr>
          <w:color w:val="000000"/>
          <w:sz w:val="22"/>
          <w:szCs w:val="22"/>
          <w:shd w:val="clear" w:color="auto" w:fill="FFFFFF"/>
        </w:rPr>
        <w:t>тся с рядом проблем при работе.</w:t>
      </w:r>
    </w:p>
    <w:p w:rsidR="009D1FC3" w:rsidRPr="00792B37" w:rsidRDefault="009D1FC3" w:rsidP="009D1FC3">
      <w:pPr>
        <w:ind w:firstLine="709"/>
        <w:jc w:val="both"/>
        <w:rPr>
          <w:color w:val="000000"/>
          <w:sz w:val="22"/>
          <w:szCs w:val="22"/>
        </w:rPr>
      </w:pPr>
      <w:r w:rsidRPr="00792B37">
        <w:rPr>
          <w:color w:val="000000"/>
          <w:sz w:val="22"/>
          <w:szCs w:val="22"/>
        </w:rPr>
        <w:t>Для решения данных проблем необходимо построение модели бизнес-процесса орган</w:t>
      </w:r>
      <w:r w:rsidRPr="00792B37">
        <w:rPr>
          <w:color w:val="000000"/>
          <w:sz w:val="22"/>
          <w:szCs w:val="22"/>
        </w:rPr>
        <w:t>и</w:t>
      </w:r>
      <w:r w:rsidRPr="00792B37">
        <w:rPr>
          <w:color w:val="000000"/>
          <w:sz w:val="22"/>
          <w:szCs w:val="22"/>
        </w:rPr>
        <w:t>зации и проведения концертных мероприятий и</w:t>
      </w:r>
      <w:r w:rsidR="00306F4A">
        <w:rPr>
          <w:color w:val="000000"/>
          <w:sz w:val="22"/>
          <w:szCs w:val="22"/>
        </w:rPr>
        <w:t xml:space="preserve"> ее применение к ООО «Квинта». </w:t>
      </w:r>
      <w:r w:rsidRPr="00792B37">
        <w:rPr>
          <w:color w:val="000000"/>
          <w:sz w:val="22"/>
          <w:szCs w:val="22"/>
        </w:rPr>
        <w:t>Для этого б</w:t>
      </w:r>
      <w:r w:rsidRPr="00792B37">
        <w:rPr>
          <w:color w:val="000000"/>
          <w:sz w:val="22"/>
          <w:szCs w:val="22"/>
        </w:rPr>
        <w:t>ы</w:t>
      </w:r>
      <w:r w:rsidRPr="00792B37">
        <w:rPr>
          <w:color w:val="000000"/>
          <w:sz w:val="22"/>
          <w:szCs w:val="22"/>
        </w:rPr>
        <w:t xml:space="preserve">ла выбрана система </w:t>
      </w:r>
      <w:r w:rsidRPr="00792B37">
        <w:rPr>
          <w:color w:val="000000"/>
          <w:spacing w:val="-2"/>
          <w:sz w:val="22"/>
          <w:szCs w:val="22"/>
          <w:lang w:val="en-US"/>
        </w:rPr>
        <w:t>ELMA</w:t>
      </w:r>
      <w:r w:rsidR="00306F4A" w:rsidRPr="00322AE5">
        <w:rPr>
          <w:color w:val="000000"/>
          <w:spacing w:val="-2"/>
          <w:sz w:val="22"/>
          <w:szCs w:val="22"/>
        </w:rPr>
        <w:t>.</w:t>
      </w:r>
    </w:p>
    <w:p w:rsidR="009D1FC3" w:rsidRPr="00792B37" w:rsidRDefault="009D1FC3" w:rsidP="009D1FC3">
      <w:pPr>
        <w:ind w:firstLine="709"/>
        <w:jc w:val="both"/>
        <w:rPr>
          <w:sz w:val="22"/>
          <w:szCs w:val="22"/>
        </w:rPr>
      </w:pPr>
      <w:r w:rsidRPr="00792B37">
        <w:rPr>
          <w:sz w:val="22"/>
          <w:szCs w:val="22"/>
        </w:rPr>
        <w:t xml:space="preserve">Система </w:t>
      </w:r>
      <w:r w:rsidRPr="00792B37">
        <w:rPr>
          <w:color w:val="000000"/>
          <w:spacing w:val="-2"/>
          <w:sz w:val="22"/>
          <w:szCs w:val="22"/>
          <w:lang w:val="en-US"/>
        </w:rPr>
        <w:t>ELMA</w:t>
      </w:r>
      <w:r w:rsidRPr="00792B37">
        <w:rPr>
          <w:color w:val="000000"/>
          <w:spacing w:val="-2"/>
          <w:sz w:val="22"/>
          <w:szCs w:val="22"/>
        </w:rPr>
        <w:t xml:space="preserve"> обладает огромными функциональными возможностями, обеспечива</w:t>
      </w:r>
      <w:r w:rsidRPr="00792B37">
        <w:rPr>
          <w:color w:val="000000"/>
          <w:spacing w:val="-2"/>
          <w:sz w:val="22"/>
          <w:szCs w:val="22"/>
        </w:rPr>
        <w:t>ю</w:t>
      </w:r>
      <w:r w:rsidRPr="00792B37">
        <w:rPr>
          <w:color w:val="000000"/>
          <w:spacing w:val="-2"/>
          <w:sz w:val="22"/>
          <w:szCs w:val="22"/>
        </w:rPr>
        <w:t>щими качественную реализацию самых сложных технических потребностей бизнеса. Она позв</w:t>
      </w:r>
      <w:r w:rsidRPr="00792B37">
        <w:rPr>
          <w:color w:val="000000"/>
          <w:spacing w:val="-2"/>
          <w:sz w:val="22"/>
          <w:szCs w:val="22"/>
        </w:rPr>
        <w:t>о</w:t>
      </w:r>
      <w:r w:rsidRPr="00792B37">
        <w:rPr>
          <w:color w:val="000000"/>
          <w:spacing w:val="-2"/>
          <w:sz w:val="22"/>
          <w:szCs w:val="22"/>
        </w:rPr>
        <w:t xml:space="preserve">ляет с успехом автоматизировать работу любого предприятия с </w:t>
      </w:r>
      <w:r w:rsidRPr="00792B37">
        <w:rPr>
          <w:color w:val="000000"/>
          <w:sz w:val="22"/>
          <w:szCs w:val="22"/>
          <w:shd w:val="clear" w:color="auto" w:fill="FFFFFF"/>
        </w:rPr>
        <w:t xml:space="preserve">применением универсального графического языка бизнес-моделирования </w:t>
      </w:r>
      <w:r w:rsidRPr="00792B37">
        <w:rPr>
          <w:color w:val="000000"/>
          <w:sz w:val="22"/>
          <w:szCs w:val="22"/>
          <w:shd w:val="clear" w:color="auto" w:fill="FFFFFF"/>
          <w:lang w:val="en-US"/>
        </w:rPr>
        <w:t>BPMN</w:t>
      </w:r>
      <w:r w:rsidRPr="00792B37">
        <w:rPr>
          <w:color w:val="000000"/>
          <w:sz w:val="22"/>
          <w:szCs w:val="22"/>
          <w:shd w:val="clear" w:color="auto" w:fill="FFFFFF"/>
        </w:rPr>
        <w:t xml:space="preserve"> 2.0, который обеспечивает логическую цел</w:t>
      </w:r>
      <w:r w:rsidRPr="00792B37">
        <w:rPr>
          <w:color w:val="000000"/>
          <w:sz w:val="22"/>
          <w:szCs w:val="22"/>
          <w:shd w:val="clear" w:color="auto" w:fill="FFFFFF"/>
        </w:rPr>
        <w:t>о</w:t>
      </w:r>
      <w:r w:rsidRPr="00792B37">
        <w:rPr>
          <w:color w:val="000000"/>
          <w:sz w:val="22"/>
          <w:szCs w:val="22"/>
          <w:shd w:val="clear" w:color="auto" w:fill="FFFFFF"/>
        </w:rPr>
        <w:t>стность и полноту описания, необходимую для достижения точных и непротиворечивых р</w:t>
      </w:r>
      <w:r w:rsidRPr="00792B37">
        <w:rPr>
          <w:color w:val="000000"/>
          <w:sz w:val="22"/>
          <w:szCs w:val="22"/>
          <w:shd w:val="clear" w:color="auto" w:fill="FFFFFF"/>
        </w:rPr>
        <w:t>е</w:t>
      </w:r>
      <w:r w:rsidRPr="00792B37">
        <w:rPr>
          <w:color w:val="000000"/>
          <w:sz w:val="22"/>
          <w:szCs w:val="22"/>
          <w:shd w:val="clear" w:color="auto" w:fill="FFFFFF"/>
        </w:rPr>
        <w:t>зультатов.</w:t>
      </w:r>
    </w:p>
    <w:p w:rsidR="009D1FC3" w:rsidRPr="00792B37" w:rsidRDefault="009D1FC3" w:rsidP="009D1FC3">
      <w:pPr>
        <w:ind w:firstLine="709"/>
        <w:jc w:val="both"/>
        <w:rPr>
          <w:sz w:val="22"/>
          <w:szCs w:val="22"/>
        </w:rPr>
      </w:pPr>
      <w:r w:rsidRPr="00792B37">
        <w:rPr>
          <w:sz w:val="22"/>
          <w:szCs w:val="22"/>
        </w:rPr>
        <w:t xml:space="preserve">В ходе </w:t>
      </w:r>
      <w:r w:rsidRPr="00792B37">
        <w:rPr>
          <w:color w:val="000000"/>
          <w:sz w:val="22"/>
          <w:szCs w:val="22"/>
        </w:rPr>
        <w:t>построения модели бизнес-процесса</w:t>
      </w:r>
      <w:r w:rsidR="00306F4A">
        <w:rPr>
          <w:sz w:val="22"/>
          <w:szCs w:val="22"/>
        </w:rPr>
        <w:t xml:space="preserve"> </w:t>
      </w:r>
      <w:r w:rsidRPr="00792B37">
        <w:rPr>
          <w:sz w:val="22"/>
          <w:szCs w:val="22"/>
        </w:rPr>
        <w:t xml:space="preserve">были получены следующие результаты: описаны и решены главные проблемы в работе компании, на основе изучения продукта </w:t>
      </w:r>
      <w:r w:rsidRPr="00792B37">
        <w:rPr>
          <w:sz w:val="22"/>
          <w:szCs w:val="22"/>
          <w:lang w:val="en-US"/>
        </w:rPr>
        <w:t>ELMA</w:t>
      </w:r>
      <w:r w:rsidRPr="00792B37">
        <w:rPr>
          <w:sz w:val="22"/>
          <w:szCs w:val="22"/>
        </w:rPr>
        <w:t xml:space="preserve"> была построена и оптимизирована модель бизнес-процесса, в связи с чем упростилась работа, т</w:t>
      </w:r>
      <w:r w:rsidR="00306F4A">
        <w:rPr>
          <w:sz w:val="22"/>
          <w:szCs w:val="22"/>
        </w:rPr>
        <w:t xml:space="preserve">ак </w:t>
      </w:r>
      <w:r w:rsidRPr="00792B37">
        <w:rPr>
          <w:sz w:val="22"/>
          <w:szCs w:val="22"/>
        </w:rPr>
        <w:t>к</w:t>
      </w:r>
      <w:r w:rsidR="00306F4A">
        <w:rPr>
          <w:sz w:val="22"/>
          <w:szCs w:val="22"/>
        </w:rPr>
        <w:t>ак</w:t>
      </w:r>
      <w:r w:rsidRPr="00792B37">
        <w:rPr>
          <w:sz w:val="22"/>
          <w:szCs w:val="22"/>
        </w:rPr>
        <w:t xml:space="preserve"> влияние человеческого фактора в работе компании свелось к минимуму, появилась во</w:t>
      </w:r>
      <w:r w:rsidRPr="00792B37">
        <w:rPr>
          <w:sz w:val="22"/>
          <w:szCs w:val="22"/>
        </w:rPr>
        <w:t>з</w:t>
      </w:r>
      <w:r w:rsidRPr="00792B37">
        <w:rPr>
          <w:sz w:val="22"/>
          <w:szCs w:val="22"/>
        </w:rPr>
        <w:t>можность отслеживания и контроля работ, с целью выявления недочетов в работе и дальнейш</w:t>
      </w:r>
      <w:r w:rsidRPr="00792B37">
        <w:rPr>
          <w:sz w:val="22"/>
          <w:szCs w:val="22"/>
        </w:rPr>
        <w:t>е</w:t>
      </w:r>
      <w:r w:rsidRPr="00792B37">
        <w:rPr>
          <w:sz w:val="22"/>
          <w:szCs w:val="22"/>
        </w:rPr>
        <w:t>го их исправления.</w:t>
      </w:r>
    </w:p>
    <w:p w:rsidR="009D1FC3" w:rsidRPr="00B80DFA" w:rsidRDefault="009D1FC3" w:rsidP="009D1FC3">
      <w:pPr>
        <w:ind w:firstLine="709"/>
        <w:jc w:val="both"/>
        <w:rPr>
          <w:sz w:val="16"/>
          <w:szCs w:val="16"/>
        </w:rPr>
      </w:pPr>
    </w:p>
    <w:p w:rsidR="004C7067" w:rsidRPr="00B80DFA" w:rsidRDefault="004C7067" w:rsidP="009D1FC3">
      <w:pPr>
        <w:ind w:firstLine="709"/>
        <w:jc w:val="both"/>
        <w:rPr>
          <w:sz w:val="18"/>
          <w:szCs w:val="18"/>
        </w:rPr>
      </w:pPr>
    </w:p>
    <w:p w:rsidR="00306F4A" w:rsidRPr="00B80DFA" w:rsidRDefault="00306F4A" w:rsidP="009D1FC3">
      <w:pPr>
        <w:ind w:firstLine="709"/>
        <w:jc w:val="both"/>
        <w:rPr>
          <w:sz w:val="18"/>
          <w:szCs w:val="18"/>
        </w:rPr>
      </w:pPr>
    </w:p>
    <w:p w:rsidR="00306F4A" w:rsidRPr="00B80DFA" w:rsidRDefault="00306F4A" w:rsidP="009D1FC3">
      <w:pPr>
        <w:ind w:firstLine="709"/>
        <w:jc w:val="both"/>
        <w:rPr>
          <w:sz w:val="18"/>
          <w:szCs w:val="18"/>
        </w:rPr>
      </w:pPr>
    </w:p>
    <w:p w:rsidR="009D1FC3" w:rsidRPr="00B36804" w:rsidRDefault="009D1FC3" w:rsidP="009D1FC3">
      <w:pPr>
        <w:jc w:val="both"/>
        <w:rPr>
          <w:b/>
          <w:i/>
          <w:sz w:val="22"/>
          <w:szCs w:val="22"/>
        </w:rPr>
      </w:pPr>
      <w:r w:rsidRPr="00B36804">
        <w:rPr>
          <w:b/>
          <w:i/>
          <w:sz w:val="22"/>
          <w:szCs w:val="22"/>
        </w:rPr>
        <w:t xml:space="preserve">Булычев Егор Игоревич, Удмуртский государственный университет, </w:t>
      </w:r>
      <w:r w:rsidRPr="00B36804">
        <w:rPr>
          <w:b/>
          <w:i/>
          <w:sz w:val="22"/>
          <w:szCs w:val="22"/>
          <w:lang w:val="en-US"/>
        </w:rPr>
        <w:t>egor</w:t>
      </w:r>
      <w:r w:rsidRPr="00B36804">
        <w:rPr>
          <w:b/>
          <w:i/>
          <w:sz w:val="22"/>
          <w:szCs w:val="22"/>
        </w:rPr>
        <w:t>-</w:t>
      </w:r>
      <w:r w:rsidRPr="00B36804">
        <w:rPr>
          <w:b/>
          <w:i/>
          <w:sz w:val="22"/>
          <w:szCs w:val="22"/>
          <w:lang w:val="en-US"/>
        </w:rPr>
        <w:t>bul</w:t>
      </w:r>
      <w:r w:rsidRPr="00B36804">
        <w:rPr>
          <w:b/>
          <w:i/>
          <w:sz w:val="22"/>
          <w:szCs w:val="22"/>
        </w:rPr>
        <w:t>@</w:t>
      </w:r>
      <w:r w:rsidRPr="00B36804">
        <w:rPr>
          <w:b/>
          <w:i/>
          <w:sz w:val="22"/>
          <w:szCs w:val="22"/>
          <w:lang w:val="en-US"/>
        </w:rPr>
        <w:t>mail</w:t>
      </w:r>
      <w:r w:rsidRPr="00B36804">
        <w:rPr>
          <w:b/>
          <w:i/>
          <w:sz w:val="22"/>
          <w:szCs w:val="22"/>
        </w:rPr>
        <w:t>.</w:t>
      </w:r>
      <w:r w:rsidRPr="00B36804">
        <w:rPr>
          <w:b/>
          <w:i/>
          <w:sz w:val="22"/>
          <w:szCs w:val="22"/>
          <w:lang w:val="en-US"/>
        </w:rPr>
        <w:t>ru</w:t>
      </w:r>
    </w:p>
    <w:p w:rsidR="009D1FC3" w:rsidRPr="00B36804" w:rsidRDefault="009D1FC3" w:rsidP="009D1FC3">
      <w:pPr>
        <w:jc w:val="both"/>
        <w:rPr>
          <w:b/>
          <w:i/>
          <w:sz w:val="22"/>
          <w:szCs w:val="22"/>
        </w:rPr>
      </w:pPr>
      <w:r w:rsidRPr="00B36804">
        <w:rPr>
          <w:b/>
          <w:i/>
          <w:sz w:val="22"/>
          <w:szCs w:val="22"/>
        </w:rPr>
        <w:t xml:space="preserve">Научный руководитель </w:t>
      </w:r>
      <w:r w:rsidR="00306F4A">
        <w:rPr>
          <w:b/>
          <w:i/>
          <w:sz w:val="22"/>
          <w:szCs w:val="22"/>
        </w:rPr>
        <w:t>—</w:t>
      </w:r>
      <w:r w:rsidRPr="00B36804">
        <w:rPr>
          <w:b/>
          <w:i/>
          <w:sz w:val="22"/>
          <w:szCs w:val="22"/>
        </w:rPr>
        <w:t xml:space="preserve"> </w:t>
      </w:r>
      <w:r w:rsidR="00B36804" w:rsidRPr="00B36804">
        <w:rPr>
          <w:b/>
          <w:i/>
          <w:sz w:val="22"/>
          <w:szCs w:val="22"/>
        </w:rPr>
        <w:t xml:space="preserve">Банникова </w:t>
      </w:r>
      <w:r w:rsidRPr="00B36804">
        <w:rPr>
          <w:b/>
          <w:i/>
          <w:sz w:val="22"/>
          <w:szCs w:val="22"/>
        </w:rPr>
        <w:t>Татьяна Михайловна, Удмуртский государственный университет, доцент, к.</w:t>
      </w:r>
      <w:r w:rsidR="00306F4A">
        <w:rPr>
          <w:b/>
          <w:i/>
          <w:sz w:val="22"/>
          <w:szCs w:val="22"/>
        </w:rPr>
        <w:t xml:space="preserve"> </w:t>
      </w:r>
      <w:r w:rsidRPr="00B36804">
        <w:rPr>
          <w:b/>
          <w:i/>
          <w:sz w:val="22"/>
          <w:szCs w:val="22"/>
        </w:rPr>
        <w:t>п.</w:t>
      </w:r>
      <w:r w:rsidR="00306F4A">
        <w:rPr>
          <w:b/>
          <w:i/>
          <w:sz w:val="22"/>
          <w:szCs w:val="22"/>
        </w:rPr>
        <w:t xml:space="preserve"> </w:t>
      </w:r>
      <w:r w:rsidRPr="00B36804">
        <w:rPr>
          <w:b/>
          <w:i/>
          <w:sz w:val="22"/>
          <w:szCs w:val="22"/>
        </w:rPr>
        <w:t>н.</w:t>
      </w:r>
    </w:p>
    <w:p w:rsidR="009D1FC3" w:rsidRPr="00B80DFA" w:rsidRDefault="009D1FC3" w:rsidP="009D1FC3">
      <w:pPr>
        <w:ind w:firstLine="709"/>
        <w:jc w:val="both"/>
        <w:rPr>
          <w:sz w:val="20"/>
          <w:szCs w:val="20"/>
        </w:rPr>
      </w:pPr>
    </w:p>
    <w:p w:rsidR="009D1FC3" w:rsidRPr="00306F4A" w:rsidRDefault="009D1FC3" w:rsidP="00306F4A">
      <w:pPr>
        <w:jc w:val="center"/>
        <w:rPr>
          <w:b/>
          <w:sz w:val="20"/>
          <w:szCs w:val="20"/>
        </w:rPr>
      </w:pPr>
      <w:r w:rsidRPr="00B36804">
        <w:rPr>
          <w:b/>
          <w:sz w:val="22"/>
          <w:szCs w:val="22"/>
        </w:rPr>
        <w:t>НЕКОТОРЫЕ ВОПРОСЫ БЕЗОПАСНОСТИ</w:t>
      </w:r>
      <w:r w:rsidRPr="00BC12F0">
        <w:rPr>
          <w:b/>
        </w:rPr>
        <w:t xml:space="preserve"> </w:t>
      </w:r>
      <w:r w:rsidRPr="00306F4A">
        <w:rPr>
          <w:b/>
          <w:sz w:val="20"/>
          <w:szCs w:val="20"/>
        </w:rPr>
        <w:t>ДАННЫХ</w:t>
      </w:r>
    </w:p>
    <w:p w:rsidR="009D1FC3" w:rsidRPr="00832BE4" w:rsidRDefault="009D1FC3" w:rsidP="00306F4A">
      <w:pPr>
        <w:jc w:val="center"/>
        <w:rPr>
          <w:b/>
          <w:sz w:val="22"/>
          <w:szCs w:val="22"/>
        </w:rPr>
      </w:pPr>
      <w:r w:rsidRPr="00832BE4">
        <w:rPr>
          <w:b/>
          <w:sz w:val="22"/>
          <w:szCs w:val="22"/>
          <w:lang w:val="en-US"/>
        </w:rPr>
        <w:t>SOME</w:t>
      </w:r>
      <w:r w:rsidRPr="00832BE4">
        <w:rPr>
          <w:b/>
          <w:sz w:val="22"/>
          <w:szCs w:val="22"/>
        </w:rPr>
        <w:t xml:space="preserve"> </w:t>
      </w:r>
      <w:r w:rsidRPr="00832BE4">
        <w:rPr>
          <w:b/>
          <w:sz w:val="22"/>
          <w:szCs w:val="22"/>
          <w:lang w:val="en-US"/>
        </w:rPr>
        <w:t>OF</w:t>
      </w:r>
      <w:r w:rsidRPr="00832BE4">
        <w:rPr>
          <w:b/>
          <w:sz w:val="22"/>
          <w:szCs w:val="22"/>
        </w:rPr>
        <w:t xml:space="preserve"> </w:t>
      </w:r>
      <w:r w:rsidRPr="00832BE4">
        <w:rPr>
          <w:b/>
          <w:sz w:val="22"/>
          <w:szCs w:val="22"/>
          <w:lang w:val="en-US"/>
        </w:rPr>
        <w:t>THE</w:t>
      </w:r>
      <w:r w:rsidRPr="00832BE4">
        <w:rPr>
          <w:b/>
          <w:sz w:val="22"/>
          <w:szCs w:val="22"/>
        </w:rPr>
        <w:t xml:space="preserve"> </w:t>
      </w:r>
      <w:r w:rsidRPr="00832BE4">
        <w:rPr>
          <w:b/>
          <w:sz w:val="22"/>
          <w:szCs w:val="22"/>
          <w:lang w:val="en-US"/>
        </w:rPr>
        <w:t>ISSUES</w:t>
      </w:r>
      <w:r w:rsidRPr="00832BE4">
        <w:rPr>
          <w:b/>
          <w:sz w:val="22"/>
          <w:szCs w:val="22"/>
        </w:rPr>
        <w:t xml:space="preserve"> </w:t>
      </w:r>
      <w:r w:rsidRPr="00832BE4">
        <w:rPr>
          <w:b/>
          <w:sz w:val="22"/>
          <w:szCs w:val="22"/>
          <w:lang w:val="en-US"/>
        </w:rPr>
        <w:t>OF</w:t>
      </w:r>
      <w:r w:rsidRPr="00832BE4">
        <w:rPr>
          <w:b/>
          <w:sz w:val="22"/>
          <w:szCs w:val="22"/>
        </w:rPr>
        <w:t xml:space="preserve"> </w:t>
      </w:r>
      <w:r w:rsidRPr="00832BE4">
        <w:rPr>
          <w:b/>
          <w:sz w:val="22"/>
          <w:szCs w:val="22"/>
          <w:lang w:val="en-US"/>
        </w:rPr>
        <w:t>DATA</w:t>
      </w:r>
      <w:r w:rsidRPr="00832BE4">
        <w:rPr>
          <w:b/>
          <w:sz w:val="22"/>
          <w:szCs w:val="22"/>
        </w:rPr>
        <w:t xml:space="preserve"> </w:t>
      </w:r>
      <w:r w:rsidRPr="00832BE4">
        <w:rPr>
          <w:b/>
          <w:sz w:val="22"/>
          <w:szCs w:val="22"/>
          <w:lang w:val="en-US"/>
        </w:rPr>
        <w:t>SECURITY</w:t>
      </w:r>
    </w:p>
    <w:p w:rsidR="009D1FC3" w:rsidRPr="00B80DFA" w:rsidRDefault="009D1FC3" w:rsidP="00306F4A">
      <w:pPr>
        <w:rPr>
          <w:sz w:val="20"/>
          <w:szCs w:val="20"/>
        </w:rPr>
      </w:pPr>
    </w:p>
    <w:p w:rsidR="009D1FC3" w:rsidRPr="00544BBD" w:rsidRDefault="009D1FC3" w:rsidP="009D1FC3">
      <w:pPr>
        <w:ind w:firstLine="709"/>
        <w:jc w:val="both"/>
        <w:rPr>
          <w:sz w:val="22"/>
          <w:szCs w:val="22"/>
        </w:rPr>
      </w:pPr>
      <w:r w:rsidRPr="00544BBD">
        <w:rPr>
          <w:b/>
          <w:sz w:val="22"/>
          <w:szCs w:val="22"/>
        </w:rPr>
        <w:t>Аннотация</w:t>
      </w:r>
      <w:r w:rsidR="00306F4A">
        <w:rPr>
          <w:b/>
          <w:sz w:val="22"/>
          <w:szCs w:val="22"/>
        </w:rPr>
        <w:t>.</w:t>
      </w:r>
      <w:r w:rsidRPr="00306F4A">
        <w:rPr>
          <w:sz w:val="22"/>
          <w:szCs w:val="22"/>
        </w:rPr>
        <w:t xml:space="preserve"> </w:t>
      </w:r>
      <w:r w:rsidRPr="00544BBD">
        <w:rPr>
          <w:sz w:val="22"/>
          <w:szCs w:val="22"/>
        </w:rPr>
        <w:t>В статье идет речь о вопросах идентификации и аутентификации. Осно</w:t>
      </w:r>
      <w:r w:rsidRPr="00544BBD">
        <w:rPr>
          <w:sz w:val="22"/>
          <w:szCs w:val="22"/>
        </w:rPr>
        <w:t>в</w:t>
      </w:r>
      <w:r w:rsidRPr="00544BBD">
        <w:rPr>
          <w:sz w:val="22"/>
          <w:szCs w:val="22"/>
        </w:rPr>
        <w:t>ная задача состоит в защите персональных данных пользователей Интернет. Цель исследов</w:t>
      </w:r>
      <w:r w:rsidRPr="00544BBD">
        <w:rPr>
          <w:sz w:val="22"/>
          <w:szCs w:val="22"/>
        </w:rPr>
        <w:t>а</w:t>
      </w:r>
      <w:r w:rsidRPr="00544BBD">
        <w:rPr>
          <w:sz w:val="22"/>
          <w:szCs w:val="22"/>
        </w:rPr>
        <w:lastRenderedPageBreak/>
        <w:t>ния</w:t>
      </w:r>
      <w:r w:rsidR="00306F4A">
        <w:rPr>
          <w:sz w:val="22"/>
          <w:szCs w:val="22"/>
        </w:rPr>
        <w:t> —</w:t>
      </w:r>
      <w:r w:rsidRPr="00544BBD">
        <w:rPr>
          <w:sz w:val="22"/>
          <w:szCs w:val="22"/>
        </w:rPr>
        <w:t xml:space="preserve"> изучение федеративной аутентификации, которая представляет собой </w:t>
      </w:r>
      <w:r w:rsidR="00306F4A">
        <w:rPr>
          <w:sz w:val="22"/>
          <w:szCs w:val="22"/>
        </w:rPr>
        <w:t>«</w:t>
      </w:r>
      <w:r w:rsidRPr="00544BBD">
        <w:rPr>
          <w:sz w:val="22"/>
          <w:szCs w:val="22"/>
        </w:rPr>
        <w:t>трехзвенную сис</w:t>
      </w:r>
      <w:r w:rsidR="00306F4A">
        <w:rPr>
          <w:sz w:val="22"/>
          <w:szCs w:val="22"/>
        </w:rPr>
        <w:softHyphen/>
      </w:r>
      <w:r w:rsidRPr="00544BBD">
        <w:rPr>
          <w:sz w:val="22"/>
          <w:szCs w:val="22"/>
        </w:rPr>
        <w:t>тему</w:t>
      </w:r>
      <w:r w:rsidR="00306F4A">
        <w:rPr>
          <w:sz w:val="22"/>
          <w:szCs w:val="22"/>
        </w:rPr>
        <w:t>»</w:t>
      </w:r>
      <w:r w:rsidRPr="00544BBD">
        <w:rPr>
          <w:sz w:val="22"/>
          <w:szCs w:val="22"/>
        </w:rPr>
        <w:t>, и реализация примера. В статье прилагается программа для реализации класса библи</w:t>
      </w:r>
      <w:r w:rsidRPr="00544BBD">
        <w:rPr>
          <w:sz w:val="22"/>
          <w:szCs w:val="22"/>
        </w:rPr>
        <w:t>о</w:t>
      </w:r>
      <w:r w:rsidRPr="00544BBD">
        <w:rPr>
          <w:sz w:val="22"/>
          <w:szCs w:val="22"/>
        </w:rPr>
        <w:t>тек для аутентификации пользователей.</w:t>
      </w:r>
    </w:p>
    <w:p w:rsidR="009D1FC3" w:rsidRPr="00544BBD" w:rsidRDefault="009D1FC3" w:rsidP="009D1FC3">
      <w:pPr>
        <w:ind w:firstLine="709"/>
        <w:jc w:val="both"/>
        <w:rPr>
          <w:sz w:val="22"/>
          <w:szCs w:val="22"/>
          <w:lang w:val="en-US"/>
        </w:rPr>
      </w:pPr>
      <w:r w:rsidRPr="00544BBD">
        <w:rPr>
          <w:b/>
          <w:sz w:val="22"/>
          <w:szCs w:val="22"/>
          <w:lang w:val="en-US"/>
        </w:rPr>
        <w:t>Abstract</w:t>
      </w:r>
      <w:r w:rsidR="00306F4A" w:rsidRPr="00B80DFA">
        <w:rPr>
          <w:b/>
          <w:sz w:val="22"/>
          <w:szCs w:val="22"/>
          <w:lang w:val="en-US"/>
        </w:rPr>
        <w:t>.</w:t>
      </w:r>
      <w:r w:rsidRPr="00544BBD">
        <w:rPr>
          <w:sz w:val="22"/>
          <w:szCs w:val="22"/>
          <w:lang w:val="en-US"/>
        </w:rPr>
        <w:t xml:space="preserve"> </w:t>
      </w:r>
      <w:r w:rsidR="00306F4A">
        <w:rPr>
          <w:sz w:val="22"/>
          <w:szCs w:val="22"/>
          <w:lang w:val="en-US"/>
        </w:rPr>
        <w:t>T</w:t>
      </w:r>
      <w:r w:rsidRPr="00544BBD">
        <w:rPr>
          <w:sz w:val="22"/>
          <w:szCs w:val="22"/>
          <w:lang w:val="en-US"/>
        </w:rPr>
        <w:t>he article deals with the issues of identification and authentication. The main task is to protect the personal data of Internet users. The purpose of the study is to study Federal authent</w:t>
      </w:r>
      <w:r w:rsidRPr="00544BBD">
        <w:rPr>
          <w:sz w:val="22"/>
          <w:szCs w:val="22"/>
          <w:lang w:val="en-US"/>
        </w:rPr>
        <w:t>i</w:t>
      </w:r>
      <w:r w:rsidRPr="00544BBD">
        <w:rPr>
          <w:sz w:val="22"/>
          <w:szCs w:val="22"/>
          <w:lang w:val="en-US"/>
        </w:rPr>
        <w:t>ca</w:t>
      </w:r>
      <w:r w:rsidR="00306F4A">
        <w:rPr>
          <w:sz w:val="22"/>
          <w:szCs w:val="22"/>
          <w:lang w:val="en-US"/>
        </w:rPr>
        <w:t>tion, which is a «three-</w:t>
      </w:r>
      <w:r w:rsidRPr="00544BBD">
        <w:rPr>
          <w:sz w:val="22"/>
          <w:szCs w:val="22"/>
          <w:lang w:val="en-US"/>
        </w:rPr>
        <w:t>tier system</w:t>
      </w:r>
      <w:r w:rsidR="00306F4A">
        <w:rPr>
          <w:sz w:val="22"/>
          <w:szCs w:val="22"/>
          <w:lang w:val="en-US"/>
        </w:rPr>
        <w:t>»</w:t>
      </w:r>
      <w:r w:rsidRPr="00544BBD">
        <w:rPr>
          <w:sz w:val="22"/>
          <w:szCs w:val="22"/>
          <w:lang w:val="en-US"/>
        </w:rPr>
        <w:t>, and the implementation of an example. In the article attached the program for the implementation of the class libraries for user authentication.</w:t>
      </w:r>
    </w:p>
    <w:p w:rsidR="009D1FC3" w:rsidRPr="00544BBD" w:rsidRDefault="009D1FC3" w:rsidP="009D1FC3">
      <w:pPr>
        <w:ind w:firstLine="709"/>
        <w:jc w:val="both"/>
        <w:rPr>
          <w:sz w:val="22"/>
          <w:szCs w:val="22"/>
        </w:rPr>
      </w:pPr>
      <w:r w:rsidRPr="00544BBD">
        <w:rPr>
          <w:b/>
          <w:i/>
          <w:sz w:val="22"/>
          <w:szCs w:val="22"/>
        </w:rPr>
        <w:t>Ключевые слова:</w:t>
      </w:r>
      <w:r w:rsidRPr="00306F4A">
        <w:rPr>
          <w:sz w:val="22"/>
          <w:szCs w:val="22"/>
        </w:rPr>
        <w:t xml:space="preserve"> </w:t>
      </w:r>
      <w:r w:rsidR="004C20EE" w:rsidRPr="00544BBD">
        <w:rPr>
          <w:sz w:val="22"/>
          <w:szCs w:val="22"/>
        </w:rPr>
        <w:t>и</w:t>
      </w:r>
      <w:r w:rsidRPr="00544BBD">
        <w:rPr>
          <w:sz w:val="22"/>
          <w:szCs w:val="22"/>
        </w:rPr>
        <w:t>дентификация, аутентификация, класс библиотек, «трехзвенная си</w:t>
      </w:r>
      <w:r w:rsidRPr="00544BBD">
        <w:rPr>
          <w:sz w:val="22"/>
          <w:szCs w:val="22"/>
        </w:rPr>
        <w:t>с</w:t>
      </w:r>
      <w:r w:rsidRPr="00544BBD">
        <w:rPr>
          <w:sz w:val="22"/>
          <w:szCs w:val="22"/>
        </w:rPr>
        <w:t>тема» аутентификации.</w:t>
      </w:r>
    </w:p>
    <w:p w:rsidR="009D1FC3" w:rsidRPr="00544BBD" w:rsidRDefault="009D1FC3" w:rsidP="009D1FC3">
      <w:pPr>
        <w:ind w:firstLine="709"/>
        <w:rPr>
          <w:sz w:val="22"/>
          <w:szCs w:val="22"/>
          <w:lang w:val="en-US"/>
        </w:rPr>
      </w:pPr>
      <w:r w:rsidRPr="00544BBD">
        <w:rPr>
          <w:b/>
          <w:i/>
          <w:sz w:val="22"/>
          <w:szCs w:val="22"/>
          <w:lang w:val="en-US"/>
        </w:rPr>
        <w:t>Keywords:</w:t>
      </w:r>
      <w:r w:rsidRPr="00306F4A">
        <w:rPr>
          <w:sz w:val="22"/>
          <w:szCs w:val="22"/>
          <w:lang w:val="en-US"/>
        </w:rPr>
        <w:t xml:space="preserve"> </w:t>
      </w:r>
      <w:r w:rsidR="004C20EE" w:rsidRPr="00544BBD">
        <w:rPr>
          <w:sz w:val="22"/>
          <w:szCs w:val="22"/>
          <w:lang w:val="en-US"/>
        </w:rPr>
        <w:t>i</w:t>
      </w:r>
      <w:r w:rsidRPr="00544BBD">
        <w:rPr>
          <w:sz w:val="22"/>
          <w:szCs w:val="22"/>
          <w:lang w:val="en-US"/>
        </w:rPr>
        <w:t xml:space="preserve">dentification, authentication, class of libraries, </w:t>
      </w:r>
      <w:r w:rsidR="00306F4A">
        <w:rPr>
          <w:sz w:val="22"/>
          <w:szCs w:val="22"/>
          <w:lang w:val="en-US"/>
        </w:rPr>
        <w:t>«</w:t>
      </w:r>
      <w:r w:rsidRPr="00544BBD">
        <w:rPr>
          <w:sz w:val="22"/>
          <w:szCs w:val="22"/>
          <w:lang w:val="en-US"/>
        </w:rPr>
        <w:t>three-link</w:t>
      </w:r>
      <w:r w:rsidR="00306F4A">
        <w:rPr>
          <w:sz w:val="22"/>
          <w:szCs w:val="22"/>
          <w:lang w:val="en-US"/>
        </w:rPr>
        <w:t>»</w:t>
      </w:r>
      <w:r w:rsidRPr="00544BBD">
        <w:rPr>
          <w:sz w:val="22"/>
          <w:szCs w:val="22"/>
          <w:lang w:val="en-US"/>
        </w:rPr>
        <w:t xml:space="preserve"> authentication system.</w:t>
      </w:r>
    </w:p>
    <w:p w:rsidR="009D1FC3" w:rsidRPr="00306F4A" w:rsidRDefault="009D1FC3" w:rsidP="009D1FC3">
      <w:pPr>
        <w:ind w:firstLine="709"/>
        <w:jc w:val="both"/>
        <w:rPr>
          <w:sz w:val="22"/>
          <w:szCs w:val="22"/>
        </w:rPr>
      </w:pPr>
      <w:r w:rsidRPr="00544BBD">
        <w:rPr>
          <w:sz w:val="22"/>
          <w:szCs w:val="22"/>
        </w:rPr>
        <w:t xml:space="preserve">Что подразумевает под собой защита информации? Можно сформулировать так: доступ к данным предоставляется только </w:t>
      </w:r>
      <w:r w:rsidR="00306F4A" w:rsidRPr="00306F4A">
        <w:rPr>
          <w:sz w:val="22"/>
          <w:szCs w:val="22"/>
        </w:rPr>
        <w:t>«</w:t>
      </w:r>
      <w:r w:rsidRPr="00544BBD">
        <w:rPr>
          <w:sz w:val="22"/>
          <w:szCs w:val="22"/>
        </w:rPr>
        <w:t>доверенным</w:t>
      </w:r>
      <w:r w:rsidR="00306F4A" w:rsidRPr="00306F4A">
        <w:rPr>
          <w:sz w:val="22"/>
          <w:szCs w:val="22"/>
        </w:rPr>
        <w:t>»</w:t>
      </w:r>
      <w:r w:rsidRPr="00544BBD">
        <w:rPr>
          <w:sz w:val="22"/>
          <w:szCs w:val="22"/>
        </w:rPr>
        <w:t xml:space="preserve"> пользователям </w:t>
      </w:r>
      <w:r w:rsidR="00306F4A" w:rsidRPr="00306F4A">
        <w:rPr>
          <w:sz w:val="22"/>
          <w:szCs w:val="22"/>
        </w:rPr>
        <w:t>—</w:t>
      </w:r>
      <w:r w:rsidRPr="00544BBD">
        <w:rPr>
          <w:sz w:val="22"/>
          <w:szCs w:val="22"/>
        </w:rPr>
        <w:t xml:space="preserve"> тем, кто сообщил нам свое имя и смог </w:t>
      </w:r>
      <w:r w:rsidR="00306F4A" w:rsidRPr="00306F4A">
        <w:rPr>
          <w:sz w:val="22"/>
          <w:szCs w:val="22"/>
        </w:rPr>
        <w:t>«</w:t>
      </w:r>
      <w:r w:rsidRPr="00544BBD">
        <w:rPr>
          <w:sz w:val="22"/>
          <w:szCs w:val="22"/>
        </w:rPr>
        <w:t>доказать</w:t>
      </w:r>
      <w:r w:rsidR="00306F4A" w:rsidRPr="00306F4A">
        <w:rPr>
          <w:sz w:val="22"/>
          <w:szCs w:val="22"/>
        </w:rPr>
        <w:t>»</w:t>
      </w:r>
      <w:r w:rsidR="00306F4A">
        <w:rPr>
          <w:sz w:val="22"/>
          <w:szCs w:val="22"/>
        </w:rPr>
        <w:t xml:space="preserve">, что он </w:t>
      </w:r>
      <w:r w:rsidRPr="00544BBD">
        <w:rPr>
          <w:sz w:val="22"/>
          <w:szCs w:val="22"/>
        </w:rPr>
        <w:t>действительно тот, за кого себя выдает, при помощи так наз</w:t>
      </w:r>
      <w:r w:rsidRPr="00544BBD">
        <w:rPr>
          <w:sz w:val="22"/>
          <w:szCs w:val="22"/>
        </w:rPr>
        <w:t>ы</w:t>
      </w:r>
      <w:r w:rsidRPr="00544BBD">
        <w:rPr>
          <w:sz w:val="22"/>
          <w:szCs w:val="22"/>
        </w:rPr>
        <w:t xml:space="preserve">ваемого </w:t>
      </w:r>
      <w:r w:rsidR="00306F4A" w:rsidRPr="00306F4A">
        <w:rPr>
          <w:sz w:val="22"/>
          <w:szCs w:val="22"/>
        </w:rPr>
        <w:t>«</w:t>
      </w:r>
      <w:r w:rsidRPr="00544BBD">
        <w:rPr>
          <w:sz w:val="22"/>
          <w:szCs w:val="22"/>
        </w:rPr>
        <w:t>секрета</w:t>
      </w:r>
      <w:r w:rsidR="00306F4A" w:rsidRPr="00306F4A">
        <w:rPr>
          <w:sz w:val="22"/>
          <w:szCs w:val="22"/>
        </w:rPr>
        <w:t>»</w:t>
      </w:r>
      <w:r w:rsidRPr="00544BBD">
        <w:rPr>
          <w:sz w:val="22"/>
          <w:szCs w:val="22"/>
        </w:rPr>
        <w:t xml:space="preserve">. То есть, если говорить более строгими терминами, </w:t>
      </w:r>
      <w:r w:rsidR="004C20EE">
        <w:rPr>
          <w:sz w:val="22"/>
          <w:szCs w:val="22"/>
        </w:rPr>
        <w:t xml:space="preserve">пользователь </w:t>
      </w:r>
      <w:r w:rsidRPr="00544BBD">
        <w:rPr>
          <w:sz w:val="22"/>
          <w:szCs w:val="22"/>
        </w:rPr>
        <w:t xml:space="preserve">проходит </w:t>
      </w:r>
      <w:r w:rsidRPr="00544BBD">
        <w:rPr>
          <w:i/>
          <w:sz w:val="22"/>
          <w:szCs w:val="22"/>
        </w:rPr>
        <w:t xml:space="preserve">идентификацию </w:t>
      </w:r>
      <w:r w:rsidRPr="00544BBD">
        <w:rPr>
          <w:sz w:val="22"/>
          <w:szCs w:val="22"/>
        </w:rPr>
        <w:t xml:space="preserve">и </w:t>
      </w:r>
      <w:r w:rsidRPr="00544BBD">
        <w:rPr>
          <w:i/>
          <w:sz w:val="22"/>
          <w:szCs w:val="22"/>
        </w:rPr>
        <w:t xml:space="preserve">аутентификацию </w:t>
      </w:r>
      <w:r w:rsidRPr="00544BBD">
        <w:rPr>
          <w:sz w:val="22"/>
          <w:szCs w:val="22"/>
        </w:rPr>
        <w:t>при помощи некоторых идентифицирующих данных. Ти</w:t>
      </w:r>
      <w:r w:rsidR="004C20EE">
        <w:rPr>
          <w:sz w:val="22"/>
          <w:szCs w:val="22"/>
        </w:rPr>
        <w:softHyphen/>
      </w:r>
      <w:r w:rsidRPr="00544BBD">
        <w:rPr>
          <w:sz w:val="22"/>
          <w:szCs w:val="22"/>
        </w:rPr>
        <w:t xml:space="preserve">пов </w:t>
      </w:r>
      <w:r w:rsidR="00306F4A" w:rsidRPr="00306F4A">
        <w:rPr>
          <w:sz w:val="22"/>
          <w:szCs w:val="22"/>
        </w:rPr>
        <w:t>«</w:t>
      </w:r>
      <w:r w:rsidRPr="00544BBD">
        <w:rPr>
          <w:sz w:val="22"/>
          <w:szCs w:val="22"/>
        </w:rPr>
        <w:t>секретов</w:t>
      </w:r>
      <w:r w:rsidR="00306F4A" w:rsidRPr="00306F4A">
        <w:rPr>
          <w:sz w:val="22"/>
          <w:szCs w:val="22"/>
        </w:rPr>
        <w:t>»</w:t>
      </w:r>
      <w:r w:rsidRPr="00544BBD">
        <w:rPr>
          <w:sz w:val="22"/>
          <w:szCs w:val="22"/>
        </w:rPr>
        <w:t xml:space="preserve"> достаточно много, самый распространенный из них </w:t>
      </w:r>
      <w:r w:rsidR="00306F4A" w:rsidRPr="00306F4A">
        <w:rPr>
          <w:sz w:val="22"/>
          <w:szCs w:val="22"/>
        </w:rPr>
        <w:t>—</w:t>
      </w:r>
      <w:r w:rsidR="00306F4A">
        <w:rPr>
          <w:sz w:val="22"/>
          <w:szCs w:val="22"/>
        </w:rPr>
        <w:t xml:space="preserve"> пароль.</w:t>
      </w:r>
    </w:p>
    <w:p w:rsidR="009D1FC3" w:rsidRPr="00544BBD" w:rsidRDefault="009D1FC3" w:rsidP="009D1FC3">
      <w:pPr>
        <w:ind w:firstLine="709"/>
        <w:jc w:val="both"/>
        <w:rPr>
          <w:sz w:val="22"/>
          <w:szCs w:val="22"/>
        </w:rPr>
      </w:pPr>
      <w:r w:rsidRPr="00544BBD">
        <w:rPr>
          <w:sz w:val="22"/>
          <w:szCs w:val="22"/>
        </w:rPr>
        <w:t>Идентификацию и аутентификацию можно реализовать непосредственно на самом пр</w:t>
      </w:r>
      <w:r w:rsidRPr="00544BBD">
        <w:rPr>
          <w:sz w:val="22"/>
          <w:szCs w:val="22"/>
        </w:rPr>
        <w:t>и</w:t>
      </w:r>
      <w:r w:rsidRPr="00544BBD">
        <w:rPr>
          <w:sz w:val="22"/>
          <w:szCs w:val="22"/>
        </w:rPr>
        <w:t xml:space="preserve">ложении, к которому мы обращаемся, образуя так сказать </w:t>
      </w:r>
      <w:r w:rsidR="00306F4A" w:rsidRPr="00306F4A">
        <w:rPr>
          <w:sz w:val="22"/>
          <w:szCs w:val="22"/>
        </w:rPr>
        <w:t>«</w:t>
      </w:r>
      <w:r w:rsidRPr="00544BBD">
        <w:rPr>
          <w:sz w:val="22"/>
          <w:szCs w:val="22"/>
        </w:rPr>
        <w:t>двухзвенную систему</w:t>
      </w:r>
      <w:r w:rsidR="00306F4A" w:rsidRPr="00306F4A">
        <w:rPr>
          <w:sz w:val="22"/>
          <w:szCs w:val="22"/>
        </w:rPr>
        <w:t>»</w:t>
      </w:r>
      <w:r w:rsidRPr="00544BBD">
        <w:rPr>
          <w:sz w:val="22"/>
          <w:szCs w:val="22"/>
        </w:rPr>
        <w:t xml:space="preserve"> (пользо</w:t>
      </w:r>
      <w:r w:rsidR="00B80DFA">
        <w:rPr>
          <w:sz w:val="22"/>
          <w:szCs w:val="22"/>
        </w:rPr>
        <w:softHyphen/>
      </w:r>
      <w:r w:rsidRPr="00544BBD">
        <w:rPr>
          <w:sz w:val="22"/>
          <w:szCs w:val="22"/>
        </w:rPr>
        <w:t xml:space="preserve">ватель </w:t>
      </w:r>
      <w:r w:rsidR="00306F4A" w:rsidRPr="00306F4A">
        <w:rPr>
          <w:sz w:val="22"/>
          <w:szCs w:val="22"/>
        </w:rPr>
        <w:t>–</w:t>
      </w:r>
      <w:r w:rsidRPr="00544BBD">
        <w:rPr>
          <w:sz w:val="22"/>
          <w:szCs w:val="22"/>
        </w:rPr>
        <w:t xml:space="preserve"> приложение), и на этом вопрос будет решен. Но практика многих систем, в которых используется данная логика, док</w:t>
      </w:r>
      <w:r w:rsidR="004C20EE">
        <w:rPr>
          <w:sz w:val="22"/>
          <w:szCs w:val="22"/>
        </w:rPr>
        <w:t>азывает</w:t>
      </w:r>
      <w:r w:rsidRPr="00544BBD">
        <w:rPr>
          <w:sz w:val="22"/>
          <w:szCs w:val="22"/>
        </w:rPr>
        <w:t>, что существует множество способов получить н</w:t>
      </w:r>
      <w:r w:rsidRPr="00544BBD">
        <w:rPr>
          <w:sz w:val="22"/>
          <w:szCs w:val="22"/>
        </w:rPr>
        <w:t>е</w:t>
      </w:r>
      <w:r w:rsidRPr="00544BBD">
        <w:rPr>
          <w:sz w:val="22"/>
          <w:szCs w:val="22"/>
        </w:rPr>
        <w:t>санкционированный доступ к нашим защищенным данным, чем существенно уменьшает н</w:t>
      </w:r>
      <w:r w:rsidRPr="00544BBD">
        <w:rPr>
          <w:sz w:val="22"/>
          <w:szCs w:val="22"/>
        </w:rPr>
        <w:t>а</w:t>
      </w:r>
      <w:r w:rsidRPr="00544BBD">
        <w:rPr>
          <w:sz w:val="22"/>
          <w:szCs w:val="22"/>
        </w:rPr>
        <w:t xml:space="preserve">дежность. Поэтому цель нашего исследования </w:t>
      </w:r>
      <w:r w:rsidR="00306F4A" w:rsidRPr="00306F4A">
        <w:rPr>
          <w:sz w:val="22"/>
          <w:szCs w:val="22"/>
        </w:rPr>
        <w:t>—</w:t>
      </w:r>
      <w:r w:rsidRPr="00544BBD">
        <w:rPr>
          <w:sz w:val="22"/>
          <w:szCs w:val="22"/>
        </w:rPr>
        <w:t xml:space="preserve"> изучение федеративной аутентификации, к</w:t>
      </w:r>
      <w:r w:rsidRPr="00544BBD">
        <w:rPr>
          <w:sz w:val="22"/>
          <w:szCs w:val="22"/>
        </w:rPr>
        <w:t>о</w:t>
      </w:r>
      <w:r w:rsidRPr="00544BBD">
        <w:rPr>
          <w:sz w:val="22"/>
          <w:szCs w:val="22"/>
        </w:rPr>
        <w:t xml:space="preserve">торая представляет собой </w:t>
      </w:r>
      <w:r w:rsidR="00306F4A" w:rsidRPr="00306F4A">
        <w:rPr>
          <w:sz w:val="22"/>
          <w:szCs w:val="22"/>
        </w:rPr>
        <w:t>«</w:t>
      </w:r>
      <w:r w:rsidRPr="00544BBD">
        <w:rPr>
          <w:sz w:val="22"/>
          <w:szCs w:val="22"/>
        </w:rPr>
        <w:t>трехзвенную систему</w:t>
      </w:r>
      <w:r w:rsidR="00306F4A" w:rsidRPr="00306F4A">
        <w:rPr>
          <w:sz w:val="22"/>
          <w:szCs w:val="22"/>
        </w:rPr>
        <w:t>»</w:t>
      </w:r>
      <w:r w:rsidRPr="00544BBD">
        <w:rPr>
          <w:sz w:val="22"/>
          <w:szCs w:val="22"/>
        </w:rPr>
        <w:t>, и реализацию простого ее примера. Прив</w:t>
      </w:r>
      <w:r w:rsidRPr="00544BBD">
        <w:rPr>
          <w:sz w:val="22"/>
          <w:szCs w:val="22"/>
        </w:rPr>
        <w:t>е</w:t>
      </w:r>
      <w:r w:rsidRPr="00544BBD">
        <w:rPr>
          <w:sz w:val="22"/>
          <w:szCs w:val="22"/>
        </w:rPr>
        <w:t>дем абстрактный пример работы данной системы.</w:t>
      </w:r>
    </w:p>
    <w:p w:rsidR="009D1FC3" w:rsidRPr="00544BBD" w:rsidRDefault="009D1FC3" w:rsidP="009D1FC3">
      <w:pPr>
        <w:ind w:firstLine="709"/>
        <w:jc w:val="both"/>
        <w:rPr>
          <w:sz w:val="22"/>
          <w:szCs w:val="22"/>
        </w:rPr>
      </w:pPr>
      <w:r w:rsidRPr="00544BBD">
        <w:rPr>
          <w:sz w:val="22"/>
          <w:szCs w:val="22"/>
        </w:rPr>
        <w:t>Предположим, у нас есть пользователь, который хочет получить доступ к нашим защ</w:t>
      </w:r>
      <w:r w:rsidRPr="00544BBD">
        <w:rPr>
          <w:sz w:val="22"/>
          <w:szCs w:val="22"/>
        </w:rPr>
        <w:t>и</w:t>
      </w:r>
      <w:r w:rsidRPr="00544BBD">
        <w:rPr>
          <w:sz w:val="22"/>
          <w:szCs w:val="22"/>
        </w:rPr>
        <w:t>щенным данным. Он отправляет нам запрос, в котором указывает свое имя. Мы, в свою оч</w:t>
      </w:r>
      <w:r w:rsidRPr="00544BBD">
        <w:rPr>
          <w:sz w:val="22"/>
          <w:szCs w:val="22"/>
        </w:rPr>
        <w:t>е</w:t>
      </w:r>
      <w:r w:rsidRPr="00544BBD">
        <w:rPr>
          <w:sz w:val="22"/>
          <w:szCs w:val="22"/>
        </w:rPr>
        <w:t xml:space="preserve">редь, отправляем ему ответ, в котором </w:t>
      </w:r>
      <w:r w:rsidR="004C20EE">
        <w:rPr>
          <w:sz w:val="22"/>
          <w:szCs w:val="22"/>
        </w:rPr>
        <w:t>пишем</w:t>
      </w:r>
      <w:r w:rsidRPr="00544BBD">
        <w:rPr>
          <w:sz w:val="22"/>
          <w:szCs w:val="22"/>
        </w:rPr>
        <w:t>, что необходима аутентификация, но вместе с</w:t>
      </w:r>
      <w:r w:rsidR="00306F4A">
        <w:rPr>
          <w:sz w:val="22"/>
          <w:szCs w:val="22"/>
          <w:lang w:val="en-US"/>
        </w:rPr>
        <w:t> </w:t>
      </w:r>
      <w:r w:rsidRPr="00544BBD">
        <w:rPr>
          <w:sz w:val="22"/>
          <w:szCs w:val="22"/>
        </w:rPr>
        <w:t xml:space="preserve">этим перенаправляем его на другой сервер. Именно он является тем третьим звеном в этой системе. Самые распространенные примеры таких систем </w:t>
      </w:r>
      <w:r w:rsidR="00306F4A" w:rsidRPr="00306F4A">
        <w:rPr>
          <w:sz w:val="22"/>
          <w:szCs w:val="22"/>
        </w:rPr>
        <w:t>—</w:t>
      </w:r>
      <w:r w:rsidRPr="00544BBD">
        <w:rPr>
          <w:sz w:val="22"/>
          <w:szCs w:val="22"/>
        </w:rPr>
        <w:t xml:space="preserve"> это Google, Facebook, Twitter и так далее. И вот только на этом этапе пользователь передает свой </w:t>
      </w:r>
      <w:r w:rsidR="00306F4A" w:rsidRPr="00306F4A">
        <w:rPr>
          <w:sz w:val="22"/>
          <w:szCs w:val="22"/>
        </w:rPr>
        <w:t>«</w:t>
      </w:r>
      <w:r w:rsidRPr="00544BBD">
        <w:rPr>
          <w:sz w:val="22"/>
          <w:szCs w:val="22"/>
        </w:rPr>
        <w:t>секрет</w:t>
      </w:r>
      <w:r w:rsidR="00306F4A" w:rsidRPr="00306F4A">
        <w:rPr>
          <w:sz w:val="22"/>
          <w:szCs w:val="22"/>
        </w:rPr>
        <w:t>»</w:t>
      </w:r>
      <w:r w:rsidRPr="00544BBD">
        <w:rPr>
          <w:sz w:val="22"/>
          <w:szCs w:val="22"/>
        </w:rPr>
        <w:t xml:space="preserve"> третьему звену, то есть проходит аутентификацию. Сам сервер, в свою очередь, отправляет пользователю особую структуру данных, которая называется Security Token. В </w:t>
      </w:r>
      <w:r w:rsidR="004C20EE">
        <w:rPr>
          <w:sz w:val="22"/>
          <w:szCs w:val="22"/>
        </w:rPr>
        <w:t>ней</w:t>
      </w:r>
      <w:r w:rsidRPr="00544BBD">
        <w:rPr>
          <w:sz w:val="22"/>
          <w:szCs w:val="22"/>
        </w:rPr>
        <w:t xml:space="preserve"> содержится необходимая инфо</w:t>
      </w:r>
      <w:r w:rsidRPr="00544BBD">
        <w:rPr>
          <w:sz w:val="22"/>
          <w:szCs w:val="22"/>
        </w:rPr>
        <w:t>р</w:t>
      </w:r>
      <w:r w:rsidRPr="00544BBD">
        <w:rPr>
          <w:sz w:val="22"/>
          <w:szCs w:val="22"/>
        </w:rPr>
        <w:t xml:space="preserve">мация об этом пользователе: имя, в какие группы </w:t>
      </w:r>
      <w:r w:rsidR="004C20EE">
        <w:rPr>
          <w:sz w:val="22"/>
          <w:szCs w:val="22"/>
        </w:rPr>
        <w:t xml:space="preserve">он </w:t>
      </w:r>
      <w:r w:rsidRPr="00544BBD">
        <w:rPr>
          <w:sz w:val="22"/>
          <w:szCs w:val="22"/>
        </w:rPr>
        <w:t>входит, какие и него есть права и так д</w:t>
      </w:r>
      <w:r w:rsidRPr="00544BBD">
        <w:rPr>
          <w:sz w:val="22"/>
          <w:szCs w:val="22"/>
        </w:rPr>
        <w:t>а</w:t>
      </w:r>
      <w:r w:rsidRPr="00544BBD">
        <w:rPr>
          <w:sz w:val="22"/>
          <w:szCs w:val="22"/>
        </w:rPr>
        <w:t>лее.</w:t>
      </w:r>
      <w:r w:rsidR="004C20EE">
        <w:rPr>
          <w:sz w:val="22"/>
          <w:szCs w:val="22"/>
        </w:rPr>
        <w:t xml:space="preserve"> </w:t>
      </w:r>
      <w:r w:rsidRPr="00544BBD">
        <w:rPr>
          <w:sz w:val="22"/>
          <w:szCs w:val="22"/>
        </w:rPr>
        <w:t>И</w:t>
      </w:r>
      <w:r w:rsidR="004C20EE">
        <w:rPr>
          <w:sz w:val="22"/>
          <w:szCs w:val="22"/>
        </w:rPr>
        <w:t xml:space="preserve"> </w:t>
      </w:r>
      <w:r w:rsidRPr="00544BBD">
        <w:rPr>
          <w:sz w:val="22"/>
          <w:szCs w:val="22"/>
        </w:rPr>
        <w:t xml:space="preserve">уже этот токен пользователь пересылает нам, </w:t>
      </w:r>
      <w:r w:rsidR="004C20EE">
        <w:rPr>
          <w:sz w:val="22"/>
          <w:szCs w:val="22"/>
        </w:rPr>
        <w:t xml:space="preserve">и, </w:t>
      </w:r>
      <w:r w:rsidRPr="00544BBD">
        <w:rPr>
          <w:sz w:val="22"/>
          <w:szCs w:val="22"/>
        </w:rPr>
        <w:t xml:space="preserve">обработав </w:t>
      </w:r>
      <w:r w:rsidR="004C20EE">
        <w:rPr>
          <w:sz w:val="22"/>
          <w:szCs w:val="22"/>
        </w:rPr>
        <w:t xml:space="preserve">его, </w:t>
      </w:r>
      <w:r w:rsidRPr="00544BBD">
        <w:rPr>
          <w:sz w:val="22"/>
          <w:szCs w:val="22"/>
        </w:rPr>
        <w:t xml:space="preserve">мы предоставляем </w:t>
      </w:r>
      <w:r w:rsidR="004C20EE">
        <w:rPr>
          <w:sz w:val="22"/>
          <w:szCs w:val="22"/>
        </w:rPr>
        <w:t>пол</w:t>
      </w:r>
      <w:r w:rsidR="004C20EE">
        <w:rPr>
          <w:sz w:val="22"/>
          <w:szCs w:val="22"/>
        </w:rPr>
        <w:t>ь</w:t>
      </w:r>
      <w:r w:rsidR="004C20EE">
        <w:rPr>
          <w:sz w:val="22"/>
          <w:szCs w:val="22"/>
        </w:rPr>
        <w:t xml:space="preserve">зователю </w:t>
      </w:r>
      <w:r w:rsidRPr="00544BBD">
        <w:rPr>
          <w:sz w:val="22"/>
          <w:szCs w:val="22"/>
        </w:rPr>
        <w:t>доступ к данным.</w:t>
      </w:r>
    </w:p>
    <w:p w:rsidR="009D1FC3" w:rsidRPr="00306F4A" w:rsidRDefault="009D1FC3" w:rsidP="009D1FC3">
      <w:pPr>
        <w:ind w:firstLine="709"/>
        <w:jc w:val="both"/>
        <w:rPr>
          <w:sz w:val="22"/>
          <w:szCs w:val="22"/>
        </w:rPr>
      </w:pPr>
      <w:r w:rsidRPr="00544BBD">
        <w:rPr>
          <w:sz w:val="22"/>
          <w:szCs w:val="22"/>
        </w:rPr>
        <w:t>Цель работы заключается в том, чтобы реализовать свой сервер, который будет выд</w:t>
      </w:r>
      <w:r w:rsidRPr="00544BBD">
        <w:rPr>
          <w:sz w:val="22"/>
          <w:szCs w:val="22"/>
        </w:rPr>
        <w:t>а</w:t>
      </w:r>
      <w:r w:rsidRPr="00544BBD">
        <w:rPr>
          <w:sz w:val="22"/>
          <w:szCs w:val="22"/>
        </w:rPr>
        <w:t>вать для пользователей список да</w:t>
      </w:r>
      <w:r w:rsidR="004C20EE">
        <w:rPr>
          <w:sz w:val="22"/>
          <w:szCs w:val="22"/>
        </w:rPr>
        <w:t>нных, которые есть в нашей базе</w:t>
      </w:r>
      <w:r w:rsidRPr="00544BBD">
        <w:rPr>
          <w:sz w:val="22"/>
          <w:szCs w:val="22"/>
        </w:rPr>
        <w:t xml:space="preserve"> прошедших аутентифик</w:t>
      </w:r>
      <w:r w:rsidRPr="00544BBD">
        <w:rPr>
          <w:sz w:val="22"/>
          <w:szCs w:val="22"/>
        </w:rPr>
        <w:t>а</w:t>
      </w:r>
      <w:r w:rsidRPr="00544BBD">
        <w:rPr>
          <w:sz w:val="22"/>
          <w:szCs w:val="22"/>
        </w:rPr>
        <w:t>цию</w:t>
      </w:r>
      <w:r w:rsidR="004C20EE">
        <w:rPr>
          <w:sz w:val="22"/>
          <w:szCs w:val="22"/>
        </w:rPr>
        <w:t>, а также</w:t>
      </w:r>
      <w:r w:rsidRPr="00544BBD">
        <w:rPr>
          <w:sz w:val="22"/>
          <w:szCs w:val="22"/>
        </w:rPr>
        <w:t xml:space="preserve"> свой Security Token, с помощью которого будет проходить дальнейшая </w:t>
      </w:r>
      <w:r w:rsidR="004C20EE">
        <w:rPr>
          <w:sz w:val="22"/>
          <w:szCs w:val="22"/>
        </w:rPr>
        <w:t xml:space="preserve">их </w:t>
      </w:r>
      <w:r w:rsidRPr="00544BBD">
        <w:rPr>
          <w:sz w:val="22"/>
          <w:szCs w:val="22"/>
        </w:rPr>
        <w:t>ав</w:t>
      </w:r>
      <w:r w:rsidR="00306F4A">
        <w:rPr>
          <w:sz w:val="22"/>
          <w:szCs w:val="22"/>
        </w:rPr>
        <w:t>тор</w:t>
      </w:r>
      <w:r w:rsidR="00306F4A">
        <w:rPr>
          <w:sz w:val="22"/>
          <w:szCs w:val="22"/>
        </w:rPr>
        <w:t>и</w:t>
      </w:r>
      <w:r w:rsidR="00306F4A">
        <w:rPr>
          <w:sz w:val="22"/>
          <w:szCs w:val="22"/>
        </w:rPr>
        <w:t>зация на другом приложении.</w:t>
      </w:r>
    </w:p>
    <w:p w:rsidR="009D1FC3" w:rsidRPr="00544BBD" w:rsidRDefault="009D1FC3" w:rsidP="009D1FC3">
      <w:pPr>
        <w:ind w:firstLine="709"/>
        <w:jc w:val="both"/>
        <w:rPr>
          <w:sz w:val="22"/>
          <w:szCs w:val="22"/>
        </w:rPr>
      </w:pPr>
      <w:r w:rsidRPr="00544BBD">
        <w:rPr>
          <w:sz w:val="22"/>
          <w:szCs w:val="22"/>
        </w:rPr>
        <w:t>Изучив алгоритм федеративной аутентификации, освоив работу с Security Token и о</w:t>
      </w:r>
      <w:r w:rsidRPr="00544BBD">
        <w:rPr>
          <w:sz w:val="22"/>
          <w:szCs w:val="22"/>
        </w:rPr>
        <w:t>с</w:t>
      </w:r>
      <w:r w:rsidRPr="00544BBD">
        <w:rPr>
          <w:sz w:val="22"/>
          <w:szCs w:val="22"/>
        </w:rPr>
        <w:t xml:space="preserve">новной библиотекой для </w:t>
      </w:r>
      <w:r w:rsidRPr="00544BBD">
        <w:rPr>
          <w:sz w:val="22"/>
          <w:szCs w:val="22"/>
          <w:lang w:val="en-US"/>
        </w:rPr>
        <w:t>Custom</w:t>
      </w:r>
      <w:r w:rsidRPr="00544BBD">
        <w:rPr>
          <w:sz w:val="22"/>
          <w:szCs w:val="22"/>
        </w:rPr>
        <w:t xml:space="preserve"> </w:t>
      </w:r>
      <w:r w:rsidRPr="00544BBD">
        <w:rPr>
          <w:sz w:val="22"/>
          <w:szCs w:val="22"/>
          <w:lang w:val="en-US"/>
        </w:rPr>
        <w:t>Security</w:t>
      </w:r>
      <w:r w:rsidRPr="00544BBD">
        <w:rPr>
          <w:sz w:val="22"/>
          <w:szCs w:val="22"/>
        </w:rPr>
        <w:t xml:space="preserve"> </w:t>
      </w:r>
      <w:r w:rsidRPr="00544BBD">
        <w:rPr>
          <w:sz w:val="22"/>
          <w:szCs w:val="22"/>
          <w:lang w:val="en-US"/>
        </w:rPr>
        <w:t>Token</w:t>
      </w:r>
      <w:r w:rsidRPr="00544BBD">
        <w:rPr>
          <w:sz w:val="22"/>
          <w:szCs w:val="22"/>
        </w:rPr>
        <w:t xml:space="preserve"> сервиса, мы смогли реализовать класс библи</w:t>
      </w:r>
      <w:r w:rsidRPr="00544BBD">
        <w:rPr>
          <w:sz w:val="22"/>
          <w:szCs w:val="22"/>
        </w:rPr>
        <w:t>о</w:t>
      </w:r>
      <w:r w:rsidRPr="00544BBD">
        <w:rPr>
          <w:sz w:val="22"/>
          <w:szCs w:val="22"/>
        </w:rPr>
        <w:t>тек:</w:t>
      </w:r>
    </w:p>
    <w:p w:rsidR="009D1FC3" w:rsidRDefault="009D1FC3" w:rsidP="00B80DFA">
      <w:pPr>
        <w:autoSpaceDE w:val="0"/>
        <w:autoSpaceDN w:val="0"/>
        <w:adjustRightInd w:val="0"/>
        <w:spacing w:before="120"/>
        <w:rPr>
          <w:rFonts w:ascii="Consolas" w:hAnsi="Consolas" w:cs="Consolas"/>
          <w:color w:val="000000"/>
          <w:sz w:val="19"/>
          <w:szCs w:val="19"/>
          <w:lang w:val="en-US"/>
        </w:rPr>
      </w:pPr>
      <w:r w:rsidRPr="00322AE5">
        <w:rPr>
          <w:rFonts w:ascii="Consolas" w:hAnsi="Consolas" w:cs="Consolas"/>
          <w:color w:val="000000"/>
          <w:sz w:val="19"/>
          <w:szCs w:val="19"/>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2B91AF"/>
          <w:sz w:val="19"/>
          <w:szCs w:val="19"/>
          <w:lang w:val="en-US"/>
        </w:rPr>
        <w:t>CustomSTS</w:t>
      </w:r>
      <w:r>
        <w:rPr>
          <w:rFonts w:ascii="Consolas" w:hAnsi="Consolas" w:cs="Consolas"/>
          <w:color w:val="000000"/>
          <w:sz w:val="19"/>
          <w:szCs w:val="19"/>
          <w:lang w:val="en-US"/>
        </w:rPr>
        <w:t xml:space="preserve"> : SecurityTokenService</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List&lt;Uri&gt; ISUris = </w:t>
      </w:r>
      <w:r>
        <w:rPr>
          <w:rFonts w:ascii="Consolas" w:hAnsi="Consolas" w:cs="Consolas"/>
          <w:color w:val="0000FF"/>
          <w:sz w:val="19"/>
          <w:szCs w:val="19"/>
          <w:lang w:val="en-US"/>
        </w:rPr>
        <w:t>new</w:t>
      </w:r>
      <w:r>
        <w:rPr>
          <w:rFonts w:ascii="Consolas" w:hAnsi="Consolas" w:cs="Consolas"/>
          <w:color w:val="000000"/>
          <w:sz w:val="19"/>
          <w:szCs w:val="19"/>
          <w:lang w:val="en-US"/>
        </w:rPr>
        <w:t xml:space="preserve"> List&lt;Uri&gt;</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Uri(</w:t>
      </w:r>
      <w:r>
        <w:rPr>
          <w:rFonts w:ascii="Consolas" w:hAnsi="Consolas" w:cs="Consolas"/>
          <w:color w:val="800000"/>
          <w:sz w:val="19"/>
          <w:szCs w:val="19"/>
          <w:lang w:val="en-US"/>
        </w:rPr>
        <w:t>@"https://localhost:44364/Service.svc"</w:t>
      </w:r>
      <w:r>
        <w:rPr>
          <w:rFonts w:ascii="Consolas" w:hAnsi="Consolas" w:cs="Consolas"/>
          <w:color w:val="000000"/>
          <w:sz w:val="19"/>
          <w:szCs w:val="19"/>
          <w:lang w:val="en-US"/>
        </w:rPr>
        <w:t>),</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Uri(</w:t>
      </w:r>
      <w:r>
        <w:rPr>
          <w:rFonts w:ascii="Consolas" w:hAnsi="Consolas" w:cs="Consolas"/>
          <w:color w:val="800000"/>
          <w:sz w:val="19"/>
          <w:szCs w:val="19"/>
          <w:lang w:val="en-US"/>
        </w:rPr>
        <w:t>@"https://localhost:44364/"</w:t>
      </w:r>
      <w:r>
        <w:rPr>
          <w:rFonts w:ascii="Consolas" w:hAnsi="Consolas" w:cs="Consolas"/>
          <w:color w:val="000000"/>
          <w:sz w:val="19"/>
          <w:szCs w:val="19"/>
          <w:lang w:val="en-US"/>
        </w:rPr>
        <w:t>),</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Uri(</w:t>
      </w:r>
      <w:r>
        <w:rPr>
          <w:rFonts w:ascii="Consolas" w:hAnsi="Consolas" w:cs="Consolas"/>
          <w:color w:val="800000"/>
          <w:sz w:val="19"/>
          <w:szCs w:val="19"/>
          <w:lang w:val="en-US"/>
        </w:rPr>
        <w:t>@"https://localhost:44374"</w:t>
      </w:r>
      <w:r>
        <w:rPr>
          <w:rFonts w:ascii="Consolas" w:hAnsi="Consolas" w:cs="Consolas"/>
          <w:color w:val="000000"/>
          <w:sz w:val="19"/>
          <w:szCs w:val="19"/>
          <w:lang w:val="en-US"/>
        </w:rPr>
        <w:t>),</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Uri(</w:t>
      </w:r>
      <w:r>
        <w:rPr>
          <w:rFonts w:ascii="Consolas" w:hAnsi="Consolas" w:cs="Consolas"/>
          <w:color w:val="800000"/>
          <w:sz w:val="19"/>
          <w:szCs w:val="19"/>
          <w:lang w:val="en-US"/>
        </w:rPr>
        <w:t>@"https://localhost:44304/"</w:t>
      </w:r>
      <w:r>
        <w:rPr>
          <w:rFonts w:ascii="Consolas" w:hAnsi="Consolas" w:cs="Consolas"/>
          <w:color w:val="000000"/>
          <w:sz w:val="19"/>
          <w:szCs w:val="19"/>
          <w:lang w:val="en-US"/>
        </w:rPr>
        <w:t>)</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p>
    <w:p w:rsidR="007F0FD5" w:rsidRPr="007F0FD5"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CustomSTS(Se</w:t>
      </w:r>
      <w:r w:rsidR="007F0FD5">
        <w:rPr>
          <w:rFonts w:ascii="Consolas" w:hAnsi="Consolas" w:cs="Consolas"/>
          <w:color w:val="000000"/>
          <w:sz w:val="19"/>
          <w:szCs w:val="19"/>
          <w:lang w:val="en-US"/>
        </w:rPr>
        <w:t>curityTokenServiceConfiguration</w:t>
      </w:r>
    </w:p>
    <w:p w:rsidR="009D1FC3" w:rsidRDefault="009D1FC3" w:rsidP="00306F4A">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 xml:space="preserve">securityTokenServiceConfiguration) : </w:t>
      </w:r>
      <w:r>
        <w:rPr>
          <w:rFonts w:ascii="Consolas" w:hAnsi="Consolas" w:cs="Consolas"/>
          <w:color w:val="0000FF"/>
          <w:sz w:val="19"/>
          <w:szCs w:val="19"/>
          <w:lang w:val="en-US"/>
        </w:rPr>
        <w:t>base</w:t>
      </w:r>
      <w:r>
        <w:rPr>
          <w:rFonts w:ascii="Consolas" w:hAnsi="Consolas" w:cs="Consolas"/>
          <w:color w:val="000000"/>
          <w:sz w:val="19"/>
          <w:szCs w:val="19"/>
          <w:lang w:val="en-US"/>
        </w:rPr>
        <w:t>(securityTokenServiceConfiguration)</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C54178"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lastRenderedPageBreak/>
        <w:t xml:space="preserve">        </w:t>
      </w:r>
      <w:r w:rsidRPr="007F0FD5">
        <w:rPr>
          <w:rFonts w:ascii="Consolas" w:hAnsi="Consolas" w:cs="Consolas"/>
          <w:color w:val="0000FF"/>
          <w:sz w:val="19"/>
          <w:szCs w:val="19"/>
          <w:lang w:val="en-US"/>
        </w:rPr>
        <w:t>protected</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override</w:t>
      </w:r>
      <w:r w:rsidRPr="007F0FD5">
        <w:rPr>
          <w:rFonts w:ascii="Consolas" w:hAnsi="Consolas" w:cs="Consolas"/>
          <w:color w:val="000000"/>
          <w:sz w:val="19"/>
          <w:szCs w:val="19"/>
          <w:lang w:val="en-US"/>
        </w:rPr>
        <w:t xml:space="preserve"> Scope GetScope(ClaimsPrincipal principal, </w:t>
      </w: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RequestSecurityToken request)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if</w:t>
      </w:r>
      <w:r w:rsidRPr="007F0FD5">
        <w:rPr>
          <w:rFonts w:ascii="Consolas" w:hAnsi="Consolas" w:cs="Consolas"/>
          <w:color w:val="000000"/>
          <w:sz w:val="19"/>
          <w:szCs w:val="19"/>
          <w:lang w:val="en-US"/>
        </w:rPr>
        <w:t xml:space="preserve"> (ISUris.Any(u =&gt; u.IsBaseOf(request.AppliesTo.Uri)))</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scope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Scope(request.AppliesTo.Uri.ToString());</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scope.TokenEncryptionRequired = </w:t>
      </w:r>
      <w:r w:rsidRPr="007F0FD5">
        <w:rPr>
          <w:rFonts w:ascii="Consolas" w:hAnsi="Consolas" w:cs="Consolas"/>
          <w:color w:val="0000FF"/>
          <w:sz w:val="19"/>
          <w:szCs w:val="19"/>
          <w:lang w:val="en-US"/>
        </w:rPr>
        <w:t>false</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scope.SymmetricKeyEncryptionRequired = </w:t>
      </w:r>
      <w:r w:rsidRPr="007F0FD5">
        <w:rPr>
          <w:rFonts w:ascii="Consolas" w:hAnsi="Consolas" w:cs="Consolas"/>
          <w:color w:val="0000FF"/>
          <w:sz w:val="19"/>
          <w:szCs w:val="19"/>
          <w:lang w:val="en-US"/>
        </w:rPr>
        <w:t>false</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scope.ReplyToAddress = scope.AppliesToAddress;</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return</w:t>
      </w:r>
      <w:r w:rsidRPr="007F0FD5">
        <w:rPr>
          <w:rFonts w:ascii="Consolas" w:hAnsi="Consolas" w:cs="Consolas"/>
          <w:color w:val="000000"/>
          <w:sz w:val="19"/>
          <w:szCs w:val="19"/>
          <w:lang w:val="en-US"/>
        </w:rPr>
        <w:t xml:space="preserve"> scope;</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throw</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InvalidRequestException(</w:t>
      </w:r>
      <w:r w:rsidRPr="007F0FD5">
        <w:rPr>
          <w:rFonts w:ascii="Consolas" w:hAnsi="Consolas" w:cs="Consolas"/>
          <w:color w:val="A31515"/>
          <w:sz w:val="19"/>
          <w:szCs w:val="19"/>
          <w:lang w:val="en-US"/>
        </w:rPr>
        <w:t>"Invalid requested scope"</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7F0FD5"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protected</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override</w:t>
      </w:r>
      <w:r w:rsidRPr="007F0FD5">
        <w:rPr>
          <w:rFonts w:ascii="Consolas" w:hAnsi="Consolas" w:cs="Consolas"/>
          <w:color w:val="000000"/>
          <w:sz w:val="19"/>
          <w:szCs w:val="19"/>
          <w:lang w:val="en-US"/>
        </w:rPr>
        <w:t xml:space="preserve"> ClaimsIdentity </w:t>
      </w:r>
    </w:p>
    <w:p w:rsidR="009D1FC3" w:rsidRPr="007F0FD5" w:rsidRDefault="009D1FC3" w:rsidP="007F0FD5">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GetOutputClaimsIdetity(ClaimsPrincipal principal, RequestSecurityToken request, Scope scope)</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ClaimsIdentity ci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ClaimsIdentity();</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ci.AddClaim(</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Claim(ClaimTypes.Name, principal.Identity.Name));</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foreach</w:t>
      </w:r>
      <w:r w:rsidRPr="007F0FD5">
        <w:rPr>
          <w:rFonts w:ascii="Consolas" w:hAnsi="Consolas" w:cs="Consolas"/>
          <w:color w:val="000000"/>
          <w:sz w:val="19"/>
          <w:szCs w:val="19"/>
          <w:lang w:val="en-US"/>
        </w:rPr>
        <w:t xml:space="preserve"> (var claim </w:t>
      </w:r>
      <w:r w:rsidRPr="007F0FD5">
        <w:rPr>
          <w:rFonts w:ascii="Consolas" w:hAnsi="Consolas" w:cs="Consolas"/>
          <w:color w:val="0000FF"/>
          <w:sz w:val="19"/>
          <w:szCs w:val="19"/>
          <w:lang w:val="en-US"/>
        </w:rPr>
        <w:t>in</w:t>
      </w:r>
      <w:r w:rsidRPr="007F0FD5">
        <w:rPr>
          <w:rFonts w:ascii="Consolas" w:hAnsi="Consolas" w:cs="Consolas"/>
          <w:color w:val="000000"/>
          <w:sz w:val="19"/>
          <w:szCs w:val="19"/>
          <w:lang w:val="en-US"/>
        </w:rPr>
        <w:t xml:space="preserve"> principal.Claims)</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ci.AddClaim(</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Claim(claim.Type, claim.Value));</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return</w:t>
      </w:r>
      <w:r w:rsidRPr="007F0FD5">
        <w:rPr>
          <w:rFonts w:ascii="Consolas" w:hAnsi="Consolas" w:cs="Consolas"/>
          <w:color w:val="000000"/>
          <w:sz w:val="19"/>
          <w:szCs w:val="19"/>
          <w:lang w:val="en-US"/>
        </w:rPr>
        <w:t xml:space="preserve"> ci;</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jc w:val="both"/>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class</w:t>
      </w:r>
      <w:r w:rsidRPr="007F0FD5">
        <w:rPr>
          <w:rFonts w:ascii="Consolas" w:hAnsi="Consolas" w:cs="Consolas"/>
          <w:color w:val="000000"/>
          <w:sz w:val="19"/>
          <w:szCs w:val="19"/>
          <w:lang w:val="en-US"/>
        </w:rPr>
        <w:t xml:space="preserve"> </w:t>
      </w:r>
      <w:r w:rsidRPr="007F0FD5">
        <w:rPr>
          <w:rFonts w:ascii="Consolas" w:hAnsi="Consolas" w:cs="Consolas"/>
          <w:color w:val="2B91AF"/>
          <w:sz w:val="19"/>
          <w:szCs w:val="19"/>
          <w:lang w:val="en-US"/>
        </w:rPr>
        <w:t>CustomSTSConfiguration</w:t>
      </w:r>
      <w:r w:rsidRPr="007F0FD5">
        <w:rPr>
          <w:rFonts w:ascii="Consolas" w:hAnsi="Consolas" w:cs="Consolas"/>
          <w:color w:val="000000"/>
          <w:sz w:val="19"/>
          <w:szCs w:val="19"/>
          <w:lang w:val="en-US"/>
        </w:rPr>
        <w:t xml:space="preserve"> : SecurityTokenServiceConfiguration</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CustomSTSConfiguration()</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 </w:t>
      </w:r>
      <w:r w:rsidRPr="007F0FD5">
        <w:rPr>
          <w:rFonts w:ascii="Consolas" w:hAnsi="Consolas" w:cs="Consolas"/>
          <w:color w:val="0000FF"/>
          <w:sz w:val="19"/>
          <w:szCs w:val="19"/>
          <w:lang w:val="en-US"/>
        </w:rPr>
        <w:t>base</w:t>
      </w:r>
      <w:r w:rsidRPr="007F0FD5">
        <w:rPr>
          <w:rFonts w:ascii="Consolas" w:hAnsi="Consolas" w:cs="Consolas"/>
          <w:color w:val="000000"/>
          <w:sz w:val="19"/>
          <w:szCs w:val="19"/>
          <w:lang w:val="en-US"/>
        </w:rPr>
        <w:t>(</w:t>
      </w:r>
      <w:r w:rsidRPr="007F0FD5">
        <w:rPr>
          <w:rFonts w:ascii="Consolas" w:hAnsi="Consolas" w:cs="Consolas"/>
          <w:color w:val="A31515"/>
          <w:sz w:val="19"/>
          <w:szCs w:val="19"/>
          <w:lang w:val="en-US"/>
        </w:rPr>
        <w:t>"Local SSO"</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7F0FD5"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this</w:t>
      </w:r>
      <w:r w:rsidRPr="007F0FD5">
        <w:rPr>
          <w:rFonts w:ascii="Consolas" w:hAnsi="Consolas" w:cs="Consolas"/>
          <w:color w:val="000000"/>
          <w:sz w:val="19"/>
          <w:szCs w:val="19"/>
          <w:lang w:val="en-US"/>
        </w:rPr>
        <w:t xml:space="preserve">.SigningCredentials =                </w:t>
      </w:r>
    </w:p>
    <w:p w:rsidR="009D1FC3" w:rsidRPr="007F0FD5" w:rsidRDefault="009D1FC3" w:rsidP="007F0FD5">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CerticateUtil.GetSigningCredentials(</w:t>
      </w:r>
      <w:r w:rsidRPr="007F0FD5">
        <w:rPr>
          <w:rFonts w:ascii="Consolas" w:hAnsi="Consolas" w:cs="Consolas"/>
          <w:color w:val="A31515"/>
          <w:sz w:val="19"/>
          <w:szCs w:val="19"/>
          <w:lang w:val="en-US"/>
        </w:rPr>
        <w:t>"2BD0E5748FA52DFAC66CB41653944EA3B870C934"</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this</w:t>
      </w:r>
      <w:r w:rsidRPr="007F0FD5">
        <w:rPr>
          <w:rFonts w:ascii="Consolas" w:hAnsi="Consolas" w:cs="Consolas"/>
          <w:color w:val="000000"/>
          <w:sz w:val="19"/>
          <w:szCs w:val="19"/>
          <w:lang w:val="en-US"/>
        </w:rPr>
        <w:t xml:space="preserve">.SecurityTokenService = </w:t>
      </w:r>
      <w:r w:rsidRPr="007F0FD5">
        <w:rPr>
          <w:rFonts w:ascii="Consolas" w:hAnsi="Consolas" w:cs="Consolas"/>
          <w:color w:val="0000FF"/>
          <w:sz w:val="19"/>
          <w:szCs w:val="19"/>
          <w:lang w:val="en-US"/>
        </w:rPr>
        <w:t>typeof</w:t>
      </w:r>
      <w:r w:rsidRPr="007F0FD5">
        <w:rPr>
          <w:rFonts w:ascii="Consolas" w:hAnsi="Consolas" w:cs="Consolas"/>
          <w:color w:val="000000"/>
          <w:sz w:val="19"/>
          <w:szCs w:val="19"/>
          <w:lang w:val="en-US"/>
        </w:rPr>
        <w:t>(CustomSTS);</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forRemove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this</w:t>
      </w:r>
      <w:r w:rsidRPr="007F0FD5">
        <w:rPr>
          <w:rFonts w:ascii="Consolas" w:hAnsi="Consolas" w:cs="Consolas"/>
          <w:color w:val="000000"/>
          <w:sz w:val="19"/>
          <w:szCs w:val="19"/>
          <w:lang w:val="en-US"/>
        </w:rPr>
        <w:t xml:space="preserve">.SecurityTokenHandlers.Where(th =&gt; th.TokenType == </w:t>
      </w:r>
      <w:r w:rsidRPr="007F0FD5">
        <w:rPr>
          <w:rFonts w:ascii="Consolas" w:hAnsi="Consolas" w:cs="Consolas"/>
          <w:color w:val="0000FF"/>
          <w:sz w:val="19"/>
          <w:szCs w:val="19"/>
          <w:lang w:val="en-US"/>
        </w:rPr>
        <w:t>typeof</w:t>
      </w:r>
      <w:r w:rsidRPr="007F0FD5">
        <w:rPr>
          <w:rFonts w:ascii="Consolas" w:hAnsi="Consolas" w:cs="Consolas"/>
          <w:color w:val="000000"/>
          <w:sz w:val="19"/>
          <w:szCs w:val="19"/>
          <w:lang w:val="en-US"/>
        </w:rPr>
        <w:t>(UserNameSecurityToken)).ToList();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forRemove.ForEach(th =&gt; SecurityTokenHandlers.Remove(th));</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SecurityTokenHandlers.Add(</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CustomUserNameSecurityTokenHandler());</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jc w:val="both"/>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rPr>
          <w:rFonts w:ascii="Consolas" w:hAnsi="Consolas" w:cs="Consolas"/>
          <w:color w:val="000000"/>
          <w:sz w:val="19"/>
          <w:szCs w:val="19"/>
          <w:lang w:val="en-US"/>
        </w:rPr>
      </w:pP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class</w:t>
      </w:r>
      <w:r w:rsidRPr="007F0FD5">
        <w:rPr>
          <w:rFonts w:ascii="Consolas" w:hAnsi="Consolas" w:cs="Consolas"/>
          <w:color w:val="000000"/>
          <w:sz w:val="19"/>
          <w:szCs w:val="19"/>
          <w:lang w:val="en-US"/>
        </w:rPr>
        <w:t xml:space="preserve"> </w:t>
      </w:r>
      <w:r w:rsidRPr="007F0FD5">
        <w:rPr>
          <w:rFonts w:ascii="Consolas" w:hAnsi="Consolas" w:cs="Consolas"/>
          <w:color w:val="2B91AF"/>
          <w:sz w:val="19"/>
          <w:szCs w:val="19"/>
          <w:lang w:val="en-US"/>
        </w:rPr>
        <w:t>CustomUserNameSecurityTokenHandler</w:t>
      </w:r>
      <w:r w:rsidRPr="007F0FD5">
        <w:rPr>
          <w:rFonts w:ascii="Consolas" w:hAnsi="Consolas" w:cs="Consolas"/>
          <w:color w:val="000000"/>
          <w:sz w:val="19"/>
          <w:szCs w:val="19"/>
          <w:lang w:val="en-US"/>
        </w:rPr>
        <w:t xml:space="preserve"> : UserNameSecurityTokenHandler</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override</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bool</w:t>
      </w:r>
      <w:r w:rsidRPr="007F0FD5">
        <w:rPr>
          <w:rFonts w:ascii="Consolas" w:hAnsi="Consolas" w:cs="Consolas"/>
          <w:color w:val="000000"/>
          <w:sz w:val="19"/>
          <w:szCs w:val="19"/>
          <w:lang w:val="en-US"/>
        </w:rPr>
        <w:t xml:space="preserve"> CanValidateToken =&gt; </w:t>
      </w:r>
      <w:r w:rsidRPr="007F0FD5">
        <w:rPr>
          <w:rFonts w:ascii="Consolas" w:hAnsi="Consolas" w:cs="Consolas"/>
          <w:color w:val="0000FF"/>
          <w:sz w:val="19"/>
          <w:szCs w:val="19"/>
          <w:lang w:val="en-US"/>
        </w:rPr>
        <w:t>true</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C54178"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override</w:t>
      </w:r>
      <w:r w:rsidRPr="007F0FD5">
        <w:rPr>
          <w:rFonts w:ascii="Consolas" w:hAnsi="Consolas" w:cs="Consolas"/>
          <w:color w:val="000000"/>
          <w:sz w:val="19"/>
          <w:szCs w:val="19"/>
          <w:lang w:val="en-US"/>
        </w:rPr>
        <w:t xml:space="preserve"> ReadOnlyCollection&lt;ClaimsIdentity&gt; </w:t>
      </w: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ValidateToken(SecurityToken token)</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userNameST = token </w:t>
      </w:r>
      <w:r w:rsidRPr="007F0FD5">
        <w:rPr>
          <w:rFonts w:ascii="Consolas" w:hAnsi="Consolas" w:cs="Consolas"/>
          <w:color w:val="0000FF"/>
          <w:sz w:val="19"/>
          <w:szCs w:val="19"/>
          <w:lang w:val="en-US"/>
        </w:rPr>
        <w:t>as</w:t>
      </w:r>
      <w:r w:rsidRPr="007F0FD5">
        <w:rPr>
          <w:rFonts w:ascii="Consolas" w:hAnsi="Consolas" w:cs="Consolas"/>
          <w:color w:val="000000"/>
          <w:sz w:val="19"/>
          <w:szCs w:val="19"/>
          <w:lang w:val="en-US"/>
        </w:rPr>
        <w:t xml:space="preserve"> UserNameSecurityToken;</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C54178"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if</w:t>
      </w:r>
      <w:r w:rsidRPr="007F0FD5">
        <w:rPr>
          <w:rFonts w:ascii="Consolas" w:hAnsi="Consolas" w:cs="Consolas"/>
          <w:color w:val="000000"/>
          <w:sz w:val="19"/>
          <w:szCs w:val="19"/>
          <w:lang w:val="en-US"/>
        </w:rPr>
        <w:t xml:space="preserve"> (UsersAndPasswords.ContainsKey(userNameST.UserName) &amp;&amp; </w:t>
      </w: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userNameST.Password == UsersAndPasswords[userNameST.UserName])</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userClaim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Claim(ClaimTypes.Name, userNameST.UserName);</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return</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ReadOnlyCollection&lt;ClaimsIdentity&gt;(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ClaimsIdentity[]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ClaimsIdentity(</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Claim[] { userClaim })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lastRenderedPageBreak/>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return</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base</w:t>
      </w:r>
      <w:r w:rsidRPr="007F0FD5">
        <w:rPr>
          <w:rFonts w:ascii="Consolas" w:hAnsi="Consolas" w:cs="Consolas"/>
          <w:color w:val="000000"/>
          <w:sz w:val="19"/>
          <w:szCs w:val="19"/>
          <w:lang w:val="en-US"/>
        </w:rPr>
        <w:t>.ValidateToken(token);</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C54178" w:rsidRPr="009F6E42"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private</w:t>
      </w:r>
      <w:r w:rsidRPr="007F0FD5">
        <w:rPr>
          <w:rFonts w:ascii="Consolas" w:hAnsi="Consolas" w:cs="Consolas"/>
          <w:color w:val="000000"/>
          <w:sz w:val="19"/>
          <w:szCs w:val="19"/>
          <w:lang w:val="en-US"/>
        </w:rPr>
        <w:t xml:space="preserve"> Dictionary&lt;</w:t>
      </w:r>
      <w:r w:rsidRPr="007F0FD5">
        <w:rPr>
          <w:rFonts w:ascii="Consolas" w:hAnsi="Consolas" w:cs="Consolas"/>
          <w:color w:val="0000FF"/>
          <w:sz w:val="19"/>
          <w:szCs w:val="19"/>
          <w:lang w:val="en-US"/>
        </w:rPr>
        <w:t>string</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string</w:t>
      </w:r>
      <w:r w:rsidRPr="007F0FD5">
        <w:rPr>
          <w:rFonts w:ascii="Consolas" w:hAnsi="Consolas" w:cs="Consolas"/>
          <w:color w:val="000000"/>
          <w:sz w:val="19"/>
          <w:szCs w:val="19"/>
          <w:lang w:val="en-US"/>
        </w:rPr>
        <w:t xml:space="preserve">&gt; UsersAndPasswords =&gt;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w:t>
      </w: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Dictionary&lt;</w:t>
      </w:r>
      <w:r w:rsidRPr="007F0FD5">
        <w:rPr>
          <w:rFonts w:ascii="Consolas" w:hAnsi="Consolas" w:cs="Consolas"/>
          <w:color w:val="0000FF"/>
          <w:sz w:val="19"/>
          <w:szCs w:val="19"/>
          <w:lang w:val="en-US"/>
        </w:rPr>
        <w:t>string</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string</w:t>
      </w:r>
      <w:r w:rsidRPr="007F0FD5">
        <w:rPr>
          <w:rFonts w:ascii="Consolas" w:hAnsi="Consolas" w:cs="Consolas"/>
          <w:color w:val="000000"/>
          <w:sz w:val="19"/>
          <w:szCs w:val="19"/>
          <w:lang w:val="en-US"/>
        </w:rPr>
        <w:t>&gt;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A31515"/>
          <w:sz w:val="19"/>
          <w:szCs w:val="19"/>
          <w:lang w:val="en-US"/>
        </w:rPr>
        <w:t>"TestUser"</w:t>
      </w:r>
      <w:r w:rsidRPr="007F0FD5">
        <w:rPr>
          <w:rFonts w:ascii="Consolas" w:hAnsi="Consolas" w:cs="Consolas"/>
          <w:color w:val="000000"/>
          <w:sz w:val="19"/>
          <w:szCs w:val="19"/>
          <w:lang w:val="en-US"/>
        </w:rPr>
        <w:t xml:space="preserve">, </w:t>
      </w:r>
      <w:r w:rsidRPr="007F0FD5">
        <w:rPr>
          <w:rFonts w:ascii="Consolas" w:hAnsi="Consolas" w:cs="Consolas"/>
          <w:color w:val="A31515"/>
          <w:sz w:val="19"/>
          <w:szCs w:val="19"/>
          <w:lang w:val="en-US"/>
        </w:rPr>
        <w:t>"testuser1"</w:t>
      </w:r>
      <w:r w:rsidRPr="007F0FD5">
        <w:rPr>
          <w:rFonts w:ascii="Consolas" w:hAnsi="Consolas" w:cs="Consolas"/>
          <w:color w:val="000000"/>
          <w:sz w:val="19"/>
          <w:szCs w:val="19"/>
          <w:lang w:val="en-US"/>
        </w:rPr>
        <w: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A31515"/>
          <w:sz w:val="19"/>
          <w:szCs w:val="19"/>
          <w:lang w:val="en-US"/>
        </w:rPr>
        <w:t>"TestUser2"</w:t>
      </w:r>
      <w:r w:rsidRPr="007F0FD5">
        <w:rPr>
          <w:rFonts w:ascii="Consolas" w:hAnsi="Consolas" w:cs="Consolas"/>
          <w:color w:val="000000"/>
          <w:sz w:val="19"/>
          <w:szCs w:val="19"/>
          <w:lang w:val="en-US"/>
        </w:rPr>
        <w:t xml:space="preserve">, </w:t>
      </w:r>
      <w:r w:rsidRPr="007F0FD5">
        <w:rPr>
          <w:rFonts w:ascii="Consolas" w:hAnsi="Consolas" w:cs="Consolas"/>
          <w:color w:val="A31515"/>
          <w:sz w:val="19"/>
          <w:szCs w:val="19"/>
          <w:lang w:val="en-US"/>
        </w:rPr>
        <w:t>"testuser2"</w:t>
      </w: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jc w:val="both"/>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static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class</w:t>
      </w:r>
      <w:r w:rsidRPr="007F0FD5">
        <w:rPr>
          <w:rFonts w:ascii="Consolas" w:hAnsi="Consolas" w:cs="Consolas"/>
          <w:color w:val="000000"/>
          <w:sz w:val="19"/>
          <w:szCs w:val="19"/>
          <w:lang w:val="en-US"/>
        </w:rPr>
        <w:t xml:space="preserve"> </w:t>
      </w:r>
      <w:r w:rsidRPr="007F0FD5">
        <w:rPr>
          <w:rFonts w:ascii="Consolas" w:hAnsi="Consolas" w:cs="Consolas"/>
          <w:color w:val="2B91AF"/>
          <w:sz w:val="19"/>
          <w:szCs w:val="19"/>
          <w:lang w:val="en-US"/>
        </w:rPr>
        <w:t>CertificateUtil</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public</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static</w:t>
      </w:r>
      <w:r w:rsidRPr="007F0FD5">
        <w:rPr>
          <w:rFonts w:ascii="Consolas" w:hAnsi="Consolas" w:cs="Consolas"/>
          <w:color w:val="000000"/>
          <w:sz w:val="19"/>
          <w:szCs w:val="19"/>
          <w:lang w:val="en-US"/>
        </w:rPr>
        <w:t xml:space="preserve"> SigningCredentials GetSigningCredentials(</w:t>
      </w:r>
      <w:r w:rsidRPr="007F0FD5">
        <w:rPr>
          <w:rFonts w:ascii="Consolas" w:hAnsi="Consolas" w:cs="Consolas"/>
          <w:color w:val="0000FF"/>
          <w:sz w:val="19"/>
          <w:szCs w:val="19"/>
          <w:lang w:val="en-US"/>
        </w:rPr>
        <w:t>string</w:t>
      </w:r>
      <w:r w:rsidRPr="007F0FD5">
        <w:rPr>
          <w:rFonts w:ascii="Consolas" w:hAnsi="Consolas" w:cs="Consolas"/>
          <w:color w:val="000000"/>
          <w:sz w:val="19"/>
          <w:szCs w:val="19"/>
          <w:lang w:val="en-US"/>
        </w:rPr>
        <w:t xml:space="preserve"> thumbprint)</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X509Certificate2 certificate;</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C54178">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using</w:t>
      </w: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store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X509Store(StoreName.My, StoreLocation.CurrentUser))</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store.Open(OpenFlags.ReadOnly);</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certificate = store.Certificates.Find(X509FindType.FindByThumbprint, thumbprint, </w:t>
      </w:r>
      <w:r w:rsidRPr="007F0FD5">
        <w:rPr>
          <w:rFonts w:ascii="Consolas" w:hAnsi="Consolas" w:cs="Consolas"/>
          <w:color w:val="0000FF"/>
          <w:sz w:val="19"/>
          <w:szCs w:val="19"/>
          <w:lang w:val="en-US"/>
        </w:rPr>
        <w:t>false</w:t>
      </w:r>
      <w:r w:rsidRPr="007F0FD5">
        <w:rPr>
          <w:rFonts w:ascii="Consolas" w:hAnsi="Consolas" w:cs="Consolas"/>
          <w:color w:val="000000"/>
          <w:sz w:val="19"/>
          <w:szCs w:val="19"/>
          <w:lang w:val="en-US"/>
        </w:rPr>
        <w:t>)[0];</w:t>
      </w: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lang w:val="en-US"/>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var</w:t>
      </w:r>
      <w:r w:rsidRPr="007F0FD5">
        <w:rPr>
          <w:rFonts w:ascii="Consolas" w:hAnsi="Consolas" w:cs="Consolas"/>
          <w:color w:val="000000"/>
          <w:sz w:val="19"/>
          <w:szCs w:val="19"/>
          <w:lang w:val="en-US"/>
        </w:rPr>
        <w:t xml:space="preserve"> credentials = </w:t>
      </w:r>
      <w:r w:rsidRPr="007F0FD5">
        <w:rPr>
          <w:rFonts w:ascii="Consolas" w:hAnsi="Consolas" w:cs="Consolas"/>
          <w:color w:val="0000FF"/>
          <w:sz w:val="19"/>
          <w:szCs w:val="19"/>
          <w:lang w:val="en-US"/>
        </w:rPr>
        <w:t>new</w:t>
      </w:r>
      <w:r w:rsidRPr="007F0FD5">
        <w:rPr>
          <w:rFonts w:ascii="Consolas" w:hAnsi="Consolas" w:cs="Consolas"/>
          <w:color w:val="000000"/>
          <w:sz w:val="19"/>
          <w:szCs w:val="19"/>
          <w:lang w:val="en-US"/>
        </w:rPr>
        <w:t xml:space="preserve"> X509SigningCredentials(certificate);</w:t>
      </w:r>
    </w:p>
    <w:p w:rsidR="009D1FC3" w:rsidRPr="007F0FD5" w:rsidRDefault="009D1FC3" w:rsidP="00306F4A">
      <w:pPr>
        <w:autoSpaceDE w:val="0"/>
        <w:autoSpaceDN w:val="0"/>
        <w:adjustRightInd w:val="0"/>
        <w:rPr>
          <w:rFonts w:ascii="Consolas" w:hAnsi="Consolas" w:cs="Consolas"/>
          <w:color w:val="000000"/>
          <w:sz w:val="19"/>
          <w:szCs w:val="19"/>
          <w:lang w:val="en-US"/>
        </w:rPr>
      </w:pPr>
    </w:p>
    <w:p w:rsidR="009D1FC3" w:rsidRPr="007F0FD5" w:rsidRDefault="009D1FC3" w:rsidP="00306F4A">
      <w:pPr>
        <w:autoSpaceDE w:val="0"/>
        <w:autoSpaceDN w:val="0"/>
        <w:adjustRightInd w:val="0"/>
        <w:rPr>
          <w:rFonts w:ascii="Consolas" w:hAnsi="Consolas" w:cs="Consolas"/>
          <w:color w:val="000000"/>
          <w:sz w:val="19"/>
          <w:szCs w:val="19"/>
        </w:rPr>
      </w:pPr>
      <w:r w:rsidRPr="007F0FD5">
        <w:rPr>
          <w:rFonts w:ascii="Consolas" w:hAnsi="Consolas" w:cs="Consolas"/>
          <w:color w:val="000000"/>
          <w:sz w:val="19"/>
          <w:szCs w:val="19"/>
          <w:lang w:val="en-US"/>
        </w:rPr>
        <w:t xml:space="preserve">            </w:t>
      </w:r>
      <w:r w:rsidRPr="007F0FD5">
        <w:rPr>
          <w:rFonts w:ascii="Consolas" w:hAnsi="Consolas" w:cs="Consolas"/>
          <w:color w:val="0000FF"/>
          <w:sz w:val="19"/>
          <w:szCs w:val="19"/>
          <w:lang w:val="en-US"/>
        </w:rPr>
        <w:t>return</w:t>
      </w:r>
      <w:r w:rsidRPr="007F0FD5">
        <w:rPr>
          <w:rFonts w:ascii="Consolas" w:hAnsi="Consolas" w:cs="Consolas"/>
          <w:color w:val="000000"/>
          <w:sz w:val="19"/>
          <w:szCs w:val="19"/>
        </w:rPr>
        <w:t xml:space="preserve"> </w:t>
      </w:r>
      <w:r w:rsidRPr="007F0FD5">
        <w:rPr>
          <w:rFonts w:ascii="Consolas" w:hAnsi="Consolas" w:cs="Consolas"/>
          <w:color w:val="000000"/>
          <w:sz w:val="19"/>
          <w:szCs w:val="19"/>
          <w:lang w:val="en-US"/>
        </w:rPr>
        <w:t>credentials</w:t>
      </w:r>
      <w:r w:rsidRPr="007F0FD5">
        <w:rPr>
          <w:rFonts w:ascii="Consolas" w:hAnsi="Consolas" w:cs="Consolas"/>
          <w:color w:val="000000"/>
          <w:sz w:val="19"/>
          <w:szCs w:val="19"/>
        </w:rPr>
        <w:t>;</w:t>
      </w:r>
    </w:p>
    <w:p w:rsidR="009D1FC3" w:rsidRPr="007F0FD5" w:rsidRDefault="009D1FC3" w:rsidP="00306F4A">
      <w:pPr>
        <w:autoSpaceDE w:val="0"/>
        <w:autoSpaceDN w:val="0"/>
        <w:adjustRightInd w:val="0"/>
        <w:rPr>
          <w:rFonts w:ascii="Consolas" w:hAnsi="Consolas" w:cs="Consolas"/>
          <w:color w:val="000000"/>
          <w:sz w:val="19"/>
          <w:szCs w:val="19"/>
        </w:rPr>
      </w:pPr>
      <w:r w:rsidRPr="007F0FD5">
        <w:rPr>
          <w:rFonts w:ascii="Consolas" w:hAnsi="Consolas" w:cs="Consolas"/>
          <w:color w:val="000000"/>
          <w:sz w:val="19"/>
          <w:szCs w:val="19"/>
        </w:rPr>
        <w:t xml:space="preserve">        }</w:t>
      </w:r>
    </w:p>
    <w:p w:rsidR="009D1FC3" w:rsidRPr="007F0FD5" w:rsidRDefault="009D1FC3" w:rsidP="00306F4A">
      <w:pPr>
        <w:jc w:val="both"/>
        <w:rPr>
          <w:rFonts w:ascii="Consolas" w:hAnsi="Consolas" w:cs="Consolas"/>
          <w:color w:val="000000"/>
          <w:sz w:val="19"/>
          <w:szCs w:val="19"/>
        </w:rPr>
      </w:pPr>
      <w:r w:rsidRPr="007F0FD5">
        <w:rPr>
          <w:rFonts w:ascii="Consolas" w:hAnsi="Consolas" w:cs="Consolas"/>
          <w:color w:val="000000"/>
          <w:sz w:val="19"/>
          <w:szCs w:val="19"/>
        </w:rPr>
        <w:t xml:space="preserve">    }</w:t>
      </w:r>
    </w:p>
    <w:p w:rsidR="00B36804" w:rsidRPr="00322AE5" w:rsidRDefault="00B36804" w:rsidP="00306F4A">
      <w:pPr>
        <w:jc w:val="both"/>
        <w:rPr>
          <w:color w:val="000000"/>
          <w:sz w:val="26"/>
          <w:szCs w:val="26"/>
        </w:rPr>
      </w:pPr>
    </w:p>
    <w:p w:rsidR="00306F4A" w:rsidRPr="00322AE5" w:rsidRDefault="00306F4A" w:rsidP="00306F4A">
      <w:pPr>
        <w:jc w:val="both"/>
        <w:rPr>
          <w:color w:val="000000"/>
          <w:sz w:val="26"/>
          <w:szCs w:val="26"/>
        </w:rPr>
      </w:pPr>
    </w:p>
    <w:p w:rsidR="00B36804" w:rsidRPr="00322AE5" w:rsidRDefault="00B36804" w:rsidP="00306F4A">
      <w:pPr>
        <w:jc w:val="both"/>
        <w:rPr>
          <w:color w:val="000000"/>
          <w:sz w:val="26"/>
          <w:szCs w:val="26"/>
        </w:rPr>
      </w:pPr>
    </w:p>
    <w:p w:rsidR="00306F4A" w:rsidRPr="00322AE5" w:rsidRDefault="00306F4A" w:rsidP="00306F4A">
      <w:pPr>
        <w:jc w:val="both"/>
        <w:rPr>
          <w:color w:val="000000"/>
          <w:sz w:val="26"/>
          <w:szCs w:val="26"/>
        </w:rPr>
      </w:pPr>
    </w:p>
    <w:p w:rsidR="009D1FC3" w:rsidRPr="00832BE4" w:rsidRDefault="009D1FC3" w:rsidP="00306F4A">
      <w:pPr>
        <w:pStyle w:val="a5"/>
        <w:spacing w:before="0" w:beforeAutospacing="0" w:after="0" w:afterAutospacing="0"/>
        <w:rPr>
          <w:b/>
          <w:i/>
          <w:color w:val="000000"/>
          <w:sz w:val="22"/>
          <w:szCs w:val="22"/>
        </w:rPr>
      </w:pPr>
      <w:r w:rsidRPr="00832BE4">
        <w:rPr>
          <w:b/>
          <w:i/>
          <w:color w:val="000000"/>
          <w:sz w:val="22"/>
          <w:szCs w:val="22"/>
        </w:rPr>
        <w:t xml:space="preserve">Дружинин </w:t>
      </w:r>
      <w:smartTag w:uri="urn:schemas-microsoft-com:office:smarttags" w:element="PersonName">
        <w:r w:rsidRPr="00832BE4">
          <w:rPr>
            <w:b/>
            <w:i/>
            <w:color w:val="000000"/>
            <w:sz w:val="22"/>
            <w:szCs w:val="22"/>
          </w:rPr>
          <w:t>Дмитрий</w:t>
        </w:r>
      </w:smartTag>
      <w:r w:rsidRPr="00832BE4">
        <w:rPr>
          <w:b/>
          <w:i/>
          <w:color w:val="000000"/>
          <w:sz w:val="22"/>
          <w:szCs w:val="22"/>
        </w:rPr>
        <w:t xml:space="preserve"> Сергеевич, Удмуртский государственный университет, dmitriydru@yandex.ru</w:t>
      </w:r>
    </w:p>
    <w:p w:rsidR="009D1FC3" w:rsidRPr="00832BE4" w:rsidRDefault="009D1FC3" w:rsidP="00306F4A">
      <w:pPr>
        <w:jc w:val="both"/>
        <w:rPr>
          <w:b/>
          <w:i/>
          <w:sz w:val="22"/>
          <w:szCs w:val="22"/>
        </w:rPr>
      </w:pPr>
      <w:r w:rsidRPr="00832BE4">
        <w:rPr>
          <w:b/>
          <w:i/>
          <w:color w:val="000000"/>
          <w:sz w:val="22"/>
          <w:szCs w:val="22"/>
        </w:rPr>
        <w:t>Научный руководитель</w:t>
      </w:r>
      <w:r w:rsidR="00E52CFB" w:rsidRPr="00832BE4">
        <w:rPr>
          <w:b/>
          <w:i/>
          <w:color w:val="000000"/>
          <w:sz w:val="22"/>
          <w:szCs w:val="22"/>
        </w:rPr>
        <w:t xml:space="preserve"> </w:t>
      </w:r>
      <w:r w:rsidR="00306F4A" w:rsidRPr="00306F4A">
        <w:rPr>
          <w:b/>
          <w:i/>
          <w:color w:val="000000"/>
          <w:sz w:val="22"/>
          <w:szCs w:val="22"/>
        </w:rPr>
        <w:t>—</w:t>
      </w:r>
      <w:r w:rsidRPr="00832BE4">
        <w:rPr>
          <w:b/>
          <w:i/>
          <w:color w:val="000000"/>
          <w:sz w:val="22"/>
          <w:szCs w:val="22"/>
        </w:rPr>
        <w:t xml:space="preserve"> Суханова Елена Владимировна, Удмуртский государственный университет, доцент, к.</w:t>
      </w:r>
      <w:r w:rsidR="00306F4A" w:rsidRPr="00306F4A">
        <w:rPr>
          <w:b/>
          <w:i/>
          <w:color w:val="000000"/>
          <w:sz w:val="22"/>
          <w:szCs w:val="22"/>
        </w:rPr>
        <w:t xml:space="preserve"> </w:t>
      </w:r>
      <w:r w:rsidRPr="00832BE4">
        <w:rPr>
          <w:b/>
          <w:i/>
          <w:color w:val="000000"/>
          <w:sz w:val="22"/>
          <w:szCs w:val="22"/>
        </w:rPr>
        <w:t>п.</w:t>
      </w:r>
      <w:r w:rsidR="00306F4A" w:rsidRPr="00306F4A">
        <w:rPr>
          <w:b/>
          <w:i/>
          <w:color w:val="000000"/>
          <w:sz w:val="22"/>
          <w:szCs w:val="22"/>
        </w:rPr>
        <w:t xml:space="preserve"> </w:t>
      </w:r>
      <w:r w:rsidRPr="00832BE4">
        <w:rPr>
          <w:b/>
          <w:i/>
          <w:color w:val="000000"/>
          <w:sz w:val="22"/>
          <w:szCs w:val="22"/>
        </w:rPr>
        <w:t xml:space="preserve">н., </w:t>
      </w:r>
      <w:r w:rsidRPr="00832BE4">
        <w:rPr>
          <w:b/>
          <w:i/>
          <w:sz w:val="22"/>
          <w:szCs w:val="22"/>
          <w:lang w:val="en-US"/>
        </w:rPr>
        <w:t>evs</w:t>
      </w:r>
      <w:r w:rsidRPr="00832BE4">
        <w:rPr>
          <w:b/>
          <w:i/>
          <w:sz w:val="22"/>
          <w:szCs w:val="22"/>
        </w:rPr>
        <w:t>0801@</w:t>
      </w:r>
      <w:r w:rsidRPr="00832BE4">
        <w:rPr>
          <w:b/>
          <w:i/>
          <w:sz w:val="22"/>
          <w:szCs w:val="22"/>
          <w:lang w:val="en-US"/>
        </w:rPr>
        <w:t>mail</w:t>
      </w:r>
      <w:r w:rsidRPr="00832BE4">
        <w:rPr>
          <w:b/>
          <w:i/>
          <w:sz w:val="22"/>
          <w:szCs w:val="22"/>
        </w:rPr>
        <w:t>.</w:t>
      </w:r>
      <w:r w:rsidRPr="00832BE4">
        <w:rPr>
          <w:b/>
          <w:i/>
          <w:sz w:val="22"/>
          <w:szCs w:val="22"/>
          <w:lang w:val="en-US"/>
        </w:rPr>
        <w:t>ru</w:t>
      </w:r>
    </w:p>
    <w:p w:rsidR="009D1FC3" w:rsidRPr="00832BE4" w:rsidRDefault="009D1FC3" w:rsidP="00E52CFB">
      <w:pPr>
        <w:pStyle w:val="a5"/>
        <w:spacing w:before="0" w:beforeAutospacing="0" w:after="0" w:afterAutospacing="0"/>
        <w:jc w:val="both"/>
        <w:rPr>
          <w:color w:val="000000"/>
          <w:sz w:val="22"/>
          <w:szCs w:val="22"/>
        </w:rPr>
      </w:pPr>
    </w:p>
    <w:p w:rsidR="009D1FC3" w:rsidRPr="00832BE4" w:rsidRDefault="009D1FC3" w:rsidP="00E52CFB">
      <w:pPr>
        <w:jc w:val="center"/>
        <w:rPr>
          <w:b/>
          <w:sz w:val="22"/>
          <w:szCs w:val="22"/>
        </w:rPr>
      </w:pPr>
      <w:r w:rsidRPr="00832BE4">
        <w:rPr>
          <w:b/>
          <w:sz w:val="22"/>
          <w:szCs w:val="22"/>
        </w:rPr>
        <w:t>МОБИЛЬНОЕ ПРИЛОЖЕНИЯ ARTEFACT:</w:t>
      </w:r>
      <w:r w:rsidR="00306F4A" w:rsidRPr="00306F4A">
        <w:rPr>
          <w:b/>
          <w:sz w:val="22"/>
          <w:szCs w:val="22"/>
        </w:rPr>
        <w:br/>
      </w:r>
      <w:r w:rsidRPr="00832BE4">
        <w:rPr>
          <w:b/>
          <w:sz w:val="22"/>
          <w:szCs w:val="22"/>
        </w:rPr>
        <w:t>ВОЗМОЖНОСТИ ДЛЯ НЕЗРЯЧИХ ПОЛЬЗОВАТЕЛЕЙ</w:t>
      </w:r>
    </w:p>
    <w:p w:rsidR="009D1FC3" w:rsidRPr="00832BE4" w:rsidRDefault="009D1FC3" w:rsidP="00E52CFB">
      <w:pPr>
        <w:jc w:val="center"/>
        <w:rPr>
          <w:b/>
          <w:sz w:val="22"/>
          <w:szCs w:val="22"/>
          <w:lang w:val="en-US"/>
        </w:rPr>
      </w:pPr>
      <w:r w:rsidRPr="00832BE4">
        <w:rPr>
          <w:b/>
          <w:sz w:val="22"/>
          <w:szCs w:val="22"/>
          <w:lang w:val="en-US"/>
        </w:rPr>
        <w:t>MOBILE APPLICATIONS ARTEFACT:</w:t>
      </w:r>
      <w:r w:rsidR="00B80DFA" w:rsidRPr="00B80DFA">
        <w:rPr>
          <w:b/>
          <w:sz w:val="22"/>
          <w:szCs w:val="22"/>
          <w:lang w:val="en-US"/>
        </w:rPr>
        <w:br/>
      </w:r>
      <w:r w:rsidRPr="00832BE4">
        <w:rPr>
          <w:b/>
          <w:sz w:val="22"/>
          <w:szCs w:val="22"/>
          <w:lang w:val="en-US"/>
        </w:rPr>
        <w:t>OPPORTUNITIES FOR UNDECREASED USERS</w:t>
      </w:r>
    </w:p>
    <w:p w:rsidR="009D1FC3" w:rsidRPr="00832BE4" w:rsidRDefault="009D1FC3" w:rsidP="004C7067">
      <w:pPr>
        <w:ind w:firstLine="720"/>
        <w:jc w:val="center"/>
        <w:rPr>
          <w:b/>
          <w:sz w:val="22"/>
          <w:szCs w:val="22"/>
          <w:lang w:val="en-US"/>
        </w:rPr>
      </w:pPr>
    </w:p>
    <w:p w:rsidR="009D1FC3" w:rsidRPr="00306F4A" w:rsidRDefault="009D1FC3" w:rsidP="004C7067">
      <w:pPr>
        <w:ind w:firstLine="720"/>
        <w:jc w:val="both"/>
        <w:rPr>
          <w:sz w:val="22"/>
          <w:szCs w:val="22"/>
        </w:rPr>
      </w:pPr>
      <w:r w:rsidRPr="00832BE4">
        <w:rPr>
          <w:b/>
          <w:sz w:val="22"/>
          <w:szCs w:val="22"/>
        </w:rPr>
        <w:t>Аннотация.</w:t>
      </w:r>
      <w:r w:rsidRPr="00306F4A">
        <w:rPr>
          <w:sz w:val="22"/>
          <w:szCs w:val="22"/>
        </w:rPr>
        <w:t xml:space="preserve"> </w:t>
      </w:r>
      <w:r w:rsidRPr="00832BE4">
        <w:rPr>
          <w:sz w:val="22"/>
          <w:szCs w:val="22"/>
        </w:rPr>
        <w:t>В статье рассматриваются рабочие возможности нового мобильного пр</w:t>
      </w:r>
      <w:r w:rsidRPr="00832BE4">
        <w:rPr>
          <w:sz w:val="22"/>
          <w:szCs w:val="22"/>
        </w:rPr>
        <w:t>и</w:t>
      </w:r>
      <w:r w:rsidRPr="00832BE4">
        <w:rPr>
          <w:sz w:val="22"/>
          <w:szCs w:val="22"/>
        </w:rPr>
        <w:t>ложения Artefact. Данное приложение является мультимедийным гидом по музеям и выста</w:t>
      </w:r>
      <w:r w:rsidRPr="00832BE4">
        <w:rPr>
          <w:sz w:val="22"/>
          <w:szCs w:val="22"/>
        </w:rPr>
        <w:t>в</w:t>
      </w:r>
      <w:r w:rsidRPr="00832BE4">
        <w:rPr>
          <w:sz w:val="22"/>
          <w:szCs w:val="22"/>
        </w:rPr>
        <w:t>кам. Кроме того, в приложении имеется потенциал использования его незрячими пользоват</w:t>
      </w:r>
      <w:r w:rsidRPr="00832BE4">
        <w:rPr>
          <w:sz w:val="22"/>
          <w:szCs w:val="22"/>
        </w:rPr>
        <w:t>е</w:t>
      </w:r>
      <w:r w:rsidRPr="00832BE4">
        <w:rPr>
          <w:sz w:val="22"/>
          <w:szCs w:val="22"/>
        </w:rPr>
        <w:t xml:space="preserve">лями, что позволяет этой категории </w:t>
      </w:r>
      <w:r w:rsidR="004C20EE">
        <w:rPr>
          <w:sz w:val="22"/>
          <w:szCs w:val="22"/>
        </w:rPr>
        <w:t xml:space="preserve">людей </w:t>
      </w:r>
      <w:r w:rsidRPr="00832BE4">
        <w:rPr>
          <w:sz w:val="22"/>
          <w:szCs w:val="22"/>
        </w:rPr>
        <w:t>знакомиться с визуальным искусством, недосту</w:t>
      </w:r>
      <w:r w:rsidRPr="00832BE4">
        <w:rPr>
          <w:sz w:val="22"/>
          <w:szCs w:val="22"/>
        </w:rPr>
        <w:t>п</w:t>
      </w:r>
      <w:r w:rsidRPr="00832BE4">
        <w:rPr>
          <w:sz w:val="22"/>
          <w:szCs w:val="22"/>
        </w:rPr>
        <w:t>ным в</w:t>
      </w:r>
      <w:r w:rsidR="004C20EE">
        <w:rPr>
          <w:sz w:val="22"/>
          <w:szCs w:val="22"/>
        </w:rPr>
        <w:t xml:space="preserve"> </w:t>
      </w:r>
      <w:r w:rsidRPr="00832BE4">
        <w:rPr>
          <w:sz w:val="22"/>
          <w:szCs w:val="22"/>
        </w:rPr>
        <w:t>обыч</w:t>
      </w:r>
      <w:r w:rsidR="00306F4A">
        <w:rPr>
          <w:sz w:val="22"/>
          <w:szCs w:val="22"/>
        </w:rPr>
        <w:t>ной жизни.</w:t>
      </w:r>
    </w:p>
    <w:p w:rsidR="009D1FC3" w:rsidRPr="00832BE4" w:rsidRDefault="009D1FC3" w:rsidP="004C7067">
      <w:pPr>
        <w:ind w:firstLine="720"/>
        <w:jc w:val="both"/>
        <w:rPr>
          <w:sz w:val="22"/>
          <w:szCs w:val="22"/>
          <w:lang w:val="en-US"/>
        </w:rPr>
      </w:pPr>
      <w:r w:rsidRPr="00832BE4">
        <w:rPr>
          <w:b/>
          <w:sz w:val="22"/>
          <w:szCs w:val="22"/>
          <w:lang w:val="en-US"/>
        </w:rPr>
        <w:t>Abstract.</w:t>
      </w:r>
      <w:r w:rsidRPr="00306F4A">
        <w:rPr>
          <w:sz w:val="22"/>
          <w:szCs w:val="22"/>
          <w:lang w:val="en-US"/>
        </w:rPr>
        <w:t xml:space="preserve"> </w:t>
      </w:r>
      <w:r w:rsidRPr="00832BE4">
        <w:rPr>
          <w:sz w:val="22"/>
          <w:szCs w:val="22"/>
          <w:lang w:val="en-US"/>
        </w:rPr>
        <w:t>The article examines the working capabilities of the new mobile application Art</w:t>
      </w:r>
      <w:r w:rsidRPr="00832BE4">
        <w:rPr>
          <w:sz w:val="22"/>
          <w:szCs w:val="22"/>
          <w:lang w:val="en-US"/>
        </w:rPr>
        <w:t>e</w:t>
      </w:r>
      <w:r w:rsidRPr="00832BE4">
        <w:rPr>
          <w:sz w:val="22"/>
          <w:szCs w:val="22"/>
          <w:lang w:val="en-US"/>
        </w:rPr>
        <w:t>fact. This application is a multimedia guide for museums and exhibitions. In addition, the application has the potential of using it by blind users, which allows this category to get acquainted with visual art, inaccessible in everyday life.</w:t>
      </w:r>
    </w:p>
    <w:p w:rsidR="009D1FC3" w:rsidRPr="00306F4A" w:rsidRDefault="009D1FC3" w:rsidP="004C7067">
      <w:pPr>
        <w:ind w:firstLine="720"/>
        <w:jc w:val="both"/>
        <w:rPr>
          <w:sz w:val="22"/>
          <w:szCs w:val="22"/>
          <w:highlight w:val="yellow"/>
        </w:rPr>
      </w:pPr>
      <w:r w:rsidRPr="00832BE4">
        <w:rPr>
          <w:b/>
          <w:i/>
          <w:sz w:val="22"/>
          <w:szCs w:val="22"/>
        </w:rPr>
        <w:t>Ключевые слова</w:t>
      </w:r>
      <w:r w:rsidR="00306F4A" w:rsidRPr="00306F4A">
        <w:rPr>
          <w:b/>
          <w:sz w:val="22"/>
          <w:szCs w:val="22"/>
        </w:rPr>
        <w:t>:</w:t>
      </w:r>
      <w:r w:rsidRPr="00306F4A">
        <w:rPr>
          <w:sz w:val="22"/>
          <w:szCs w:val="22"/>
        </w:rPr>
        <w:t xml:space="preserve"> </w:t>
      </w:r>
      <w:r w:rsidR="004C20EE">
        <w:rPr>
          <w:sz w:val="22"/>
          <w:szCs w:val="22"/>
        </w:rPr>
        <w:t>м</w:t>
      </w:r>
      <w:r w:rsidRPr="00832BE4">
        <w:rPr>
          <w:sz w:val="22"/>
          <w:szCs w:val="22"/>
        </w:rPr>
        <w:t xml:space="preserve">обильное приложение, </w:t>
      </w:r>
      <w:r w:rsidRPr="00832BE4">
        <w:rPr>
          <w:color w:val="000000"/>
          <w:sz w:val="22"/>
          <w:szCs w:val="22"/>
          <w:shd w:val="clear" w:color="auto" w:fill="FFFFFF"/>
        </w:rPr>
        <w:t>Artefact</w:t>
      </w:r>
      <w:r w:rsidRPr="00832BE4">
        <w:rPr>
          <w:sz w:val="22"/>
          <w:szCs w:val="22"/>
        </w:rPr>
        <w:t>, музей, библиотека, незрячие поль</w:t>
      </w:r>
      <w:r w:rsidR="00306F4A">
        <w:rPr>
          <w:sz w:val="22"/>
          <w:szCs w:val="22"/>
        </w:rPr>
        <w:t>з</w:t>
      </w:r>
      <w:r w:rsidR="00306F4A">
        <w:rPr>
          <w:sz w:val="22"/>
          <w:szCs w:val="22"/>
        </w:rPr>
        <w:t>о</w:t>
      </w:r>
      <w:r w:rsidR="00306F4A">
        <w:rPr>
          <w:sz w:val="22"/>
          <w:szCs w:val="22"/>
        </w:rPr>
        <w:t>ватели, мультимедийный гид.</w:t>
      </w:r>
    </w:p>
    <w:p w:rsidR="009D1FC3" w:rsidRPr="00832BE4" w:rsidRDefault="00FA7D20" w:rsidP="004C7067">
      <w:pPr>
        <w:ind w:firstLine="720"/>
        <w:jc w:val="both"/>
        <w:rPr>
          <w:sz w:val="22"/>
          <w:szCs w:val="22"/>
          <w:lang w:val="en-US"/>
        </w:rPr>
      </w:pPr>
      <w:r>
        <w:rPr>
          <w:b/>
          <w:i/>
          <w:sz w:val="22"/>
          <w:szCs w:val="22"/>
          <w:lang w:val="en-US"/>
        </w:rPr>
        <w:t>Key</w:t>
      </w:r>
      <w:r w:rsidR="009D1FC3" w:rsidRPr="00832BE4">
        <w:rPr>
          <w:b/>
          <w:i/>
          <w:sz w:val="22"/>
          <w:szCs w:val="22"/>
          <w:lang w:val="en-US"/>
        </w:rPr>
        <w:t>words</w:t>
      </w:r>
      <w:r w:rsidR="00306F4A">
        <w:rPr>
          <w:b/>
          <w:sz w:val="22"/>
          <w:szCs w:val="22"/>
          <w:lang w:val="en-US"/>
        </w:rPr>
        <w:t>:</w:t>
      </w:r>
      <w:r w:rsidR="009D1FC3" w:rsidRPr="00832BE4">
        <w:rPr>
          <w:b/>
          <w:i/>
          <w:sz w:val="22"/>
          <w:szCs w:val="22"/>
          <w:lang w:val="en-US"/>
        </w:rPr>
        <w:t xml:space="preserve"> </w:t>
      </w:r>
      <w:r w:rsidR="004C20EE" w:rsidRPr="00832BE4">
        <w:rPr>
          <w:sz w:val="22"/>
          <w:szCs w:val="22"/>
          <w:lang w:val="en-US"/>
        </w:rPr>
        <w:t>m</w:t>
      </w:r>
      <w:r w:rsidR="009D1FC3" w:rsidRPr="00832BE4">
        <w:rPr>
          <w:sz w:val="22"/>
          <w:szCs w:val="22"/>
          <w:lang w:val="en-US"/>
        </w:rPr>
        <w:t>obile application, Artefact, museum, library, blind users, multimedia guide.</w:t>
      </w:r>
    </w:p>
    <w:p w:rsidR="009D1FC3" w:rsidRPr="00306F4A"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shd w:val="clear" w:color="auto" w:fill="FFFFFF"/>
        </w:rPr>
        <w:lastRenderedPageBreak/>
        <w:t xml:space="preserve">Artefact </w:t>
      </w:r>
      <w:r w:rsidR="00306F4A" w:rsidRPr="00306F4A">
        <w:rPr>
          <w:color w:val="000000"/>
          <w:sz w:val="22"/>
          <w:szCs w:val="22"/>
          <w:shd w:val="clear" w:color="auto" w:fill="FFFFFF"/>
        </w:rPr>
        <w:t>—</w:t>
      </w:r>
      <w:r w:rsidRPr="00832BE4">
        <w:rPr>
          <w:color w:val="000000"/>
          <w:sz w:val="22"/>
          <w:szCs w:val="22"/>
          <w:shd w:val="clear" w:color="auto" w:fill="FFFFFF"/>
        </w:rPr>
        <w:t xml:space="preserve"> мобильное приложение, созданное при поддержке Минкультуры РФ и по</w:t>
      </w:r>
      <w:r w:rsidRPr="00832BE4">
        <w:rPr>
          <w:color w:val="000000"/>
          <w:sz w:val="22"/>
          <w:szCs w:val="22"/>
          <w:shd w:val="clear" w:color="auto" w:fill="FFFFFF"/>
        </w:rPr>
        <w:t>р</w:t>
      </w:r>
      <w:r w:rsidRPr="00832BE4">
        <w:rPr>
          <w:color w:val="000000"/>
          <w:sz w:val="22"/>
          <w:szCs w:val="22"/>
          <w:shd w:val="clear" w:color="auto" w:fill="FFFFFF"/>
        </w:rPr>
        <w:t>тала «Культура РФ» как интерактивный гид по выставкам и музеям. На сегодняшний день м</w:t>
      </w:r>
      <w:r w:rsidRPr="00832BE4">
        <w:rPr>
          <w:color w:val="000000"/>
          <w:sz w:val="22"/>
          <w:szCs w:val="22"/>
          <w:shd w:val="clear" w:color="auto" w:fill="FFFFFF"/>
        </w:rPr>
        <w:t>о</w:t>
      </w:r>
      <w:r w:rsidRPr="00832BE4">
        <w:rPr>
          <w:color w:val="000000"/>
          <w:sz w:val="22"/>
          <w:szCs w:val="22"/>
          <w:shd w:val="clear" w:color="auto" w:fill="FFFFFF"/>
        </w:rPr>
        <w:t>бильное приложение может провести пользователей по экспозициям 90 музеев и организаций (в том числе по экспозициям Всероссийской государственной библиотеки на иностранных яз</w:t>
      </w:r>
      <w:r w:rsidRPr="00832BE4">
        <w:rPr>
          <w:color w:val="000000"/>
          <w:sz w:val="22"/>
          <w:szCs w:val="22"/>
          <w:shd w:val="clear" w:color="auto" w:fill="FFFFFF"/>
        </w:rPr>
        <w:t>ы</w:t>
      </w:r>
      <w:r w:rsidRPr="00832BE4">
        <w:rPr>
          <w:color w:val="000000"/>
          <w:sz w:val="22"/>
          <w:szCs w:val="22"/>
          <w:shd w:val="clear" w:color="auto" w:fill="FFFFFF"/>
        </w:rPr>
        <w:t xml:space="preserve">ках), в него также внесено около 50 различных выставок [1]. </w:t>
      </w:r>
      <w:r w:rsidRPr="00832BE4">
        <w:rPr>
          <w:color w:val="000000"/>
          <w:sz w:val="22"/>
          <w:szCs w:val="22"/>
        </w:rPr>
        <w:t>Приложение, разработанное сп</w:t>
      </w:r>
      <w:r w:rsidRPr="00832BE4">
        <w:rPr>
          <w:color w:val="000000"/>
          <w:sz w:val="22"/>
          <w:szCs w:val="22"/>
        </w:rPr>
        <w:t>е</w:t>
      </w:r>
      <w:r w:rsidRPr="00832BE4">
        <w:rPr>
          <w:color w:val="000000"/>
          <w:sz w:val="22"/>
          <w:szCs w:val="22"/>
        </w:rPr>
        <w:t>циально к чемпионату мира 2018 года, заговорило на семи иностранных языках: музеи и би</w:t>
      </w:r>
      <w:r w:rsidRPr="00832BE4">
        <w:rPr>
          <w:color w:val="000000"/>
          <w:sz w:val="22"/>
          <w:szCs w:val="22"/>
        </w:rPr>
        <w:t>б</w:t>
      </w:r>
      <w:r w:rsidRPr="00832BE4">
        <w:rPr>
          <w:color w:val="000000"/>
          <w:sz w:val="22"/>
          <w:szCs w:val="22"/>
        </w:rPr>
        <w:t>лиотеки получили возможность размещать в нем контент не только на русском, но и на англи</w:t>
      </w:r>
      <w:r w:rsidRPr="00832BE4">
        <w:rPr>
          <w:color w:val="000000"/>
          <w:sz w:val="22"/>
          <w:szCs w:val="22"/>
        </w:rPr>
        <w:t>й</w:t>
      </w:r>
      <w:r w:rsidRPr="00832BE4">
        <w:rPr>
          <w:color w:val="000000"/>
          <w:sz w:val="22"/>
          <w:szCs w:val="22"/>
        </w:rPr>
        <w:t>ском, немецком, французском, итальянском, испанском, к</w:t>
      </w:r>
      <w:r w:rsidR="00306F4A">
        <w:rPr>
          <w:color w:val="000000"/>
          <w:sz w:val="22"/>
          <w:szCs w:val="22"/>
        </w:rPr>
        <w:t>итайском и японском языках [2].</w:t>
      </w:r>
    </w:p>
    <w:p w:rsidR="009D1FC3" w:rsidRPr="00832BE4" w:rsidRDefault="009D1FC3" w:rsidP="00E52CFB">
      <w:pPr>
        <w:pStyle w:val="a5"/>
        <w:spacing w:before="0" w:beforeAutospacing="0" w:after="0" w:afterAutospacing="0"/>
        <w:ind w:firstLine="720"/>
        <w:jc w:val="both"/>
        <w:rPr>
          <w:color w:val="000000"/>
          <w:sz w:val="22"/>
          <w:szCs w:val="22"/>
          <w:shd w:val="clear" w:color="auto" w:fill="FFFFFF"/>
        </w:rPr>
      </w:pPr>
      <w:r w:rsidRPr="00832BE4">
        <w:rPr>
          <w:color w:val="000000"/>
          <w:sz w:val="22"/>
          <w:szCs w:val="22"/>
        </w:rPr>
        <w:t xml:space="preserve">Наведя телефон на любой из экспонатов, можно сразу же получить подробный рассказ о деталях, сюжете и истории работы. </w:t>
      </w:r>
      <w:r w:rsidRPr="00832BE4">
        <w:rPr>
          <w:color w:val="000000"/>
          <w:sz w:val="22"/>
          <w:szCs w:val="22"/>
          <w:shd w:val="clear" w:color="auto" w:fill="FFFFFF"/>
        </w:rPr>
        <w:t>Разработчик, используя в обновленной версии прилож</w:t>
      </w:r>
      <w:r w:rsidRPr="00832BE4">
        <w:rPr>
          <w:color w:val="000000"/>
          <w:sz w:val="22"/>
          <w:szCs w:val="22"/>
          <w:shd w:val="clear" w:color="auto" w:fill="FFFFFF"/>
        </w:rPr>
        <w:t>е</w:t>
      </w:r>
      <w:r w:rsidRPr="00832BE4">
        <w:rPr>
          <w:color w:val="000000"/>
          <w:sz w:val="22"/>
          <w:szCs w:val="22"/>
          <w:shd w:val="clear" w:color="auto" w:fill="FFFFFF"/>
        </w:rPr>
        <w:t>ния технологию дополненной реальности, предоставил возможность пользователям с помощью камеры мобильного устройства распознавать не только полотна и репродукции, но и трехме</w:t>
      </w:r>
      <w:r w:rsidRPr="00832BE4">
        <w:rPr>
          <w:color w:val="000000"/>
          <w:sz w:val="22"/>
          <w:szCs w:val="22"/>
          <w:shd w:val="clear" w:color="auto" w:fill="FFFFFF"/>
        </w:rPr>
        <w:t>р</w:t>
      </w:r>
      <w:r w:rsidRPr="00832BE4">
        <w:rPr>
          <w:color w:val="000000"/>
          <w:sz w:val="22"/>
          <w:szCs w:val="22"/>
          <w:shd w:val="clear" w:color="auto" w:fill="FFFFFF"/>
        </w:rPr>
        <w:t xml:space="preserve">ные экспонаты </w:t>
      </w:r>
      <w:r w:rsidR="00306F4A" w:rsidRPr="00306F4A">
        <w:rPr>
          <w:color w:val="000000"/>
          <w:sz w:val="22"/>
          <w:szCs w:val="22"/>
          <w:shd w:val="clear" w:color="auto" w:fill="FFFFFF"/>
        </w:rPr>
        <w:t>—</w:t>
      </w:r>
      <w:r w:rsidRPr="00832BE4">
        <w:rPr>
          <w:color w:val="000000"/>
          <w:sz w:val="22"/>
          <w:szCs w:val="22"/>
          <w:shd w:val="clear" w:color="auto" w:fill="FFFFFF"/>
        </w:rPr>
        <w:t xml:space="preserve"> археологические находки, скульптурные композиции, диорамы. Кроме того, в</w:t>
      </w:r>
      <w:r w:rsidRPr="00832BE4">
        <w:rPr>
          <w:color w:val="000000"/>
          <w:sz w:val="22"/>
          <w:szCs w:val="22"/>
        </w:rPr>
        <w:t xml:space="preserve"> обновленной версии приложения пользователям доступно больше материалов</w:t>
      </w:r>
      <w:r w:rsidR="00B83593">
        <w:rPr>
          <w:color w:val="000000"/>
          <w:sz w:val="22"/>
          <w:szCs w:val="22"/>
        </w:rPr>
        <w:t>,</w:t>
      </w:r>
      <w:r w:rsidRPr="00832BE4">
        <w:rPr>
          <w:color w:val="000000"/>
          <w:sz w:val="22"/>
          <w:szCs w:val="22"/>
        </w:rPr>
        <w:t xml:space="preserve"> например</w:t>
      </w:r>
      <w:r w:rsidR="00B83593">
        <w:rPr>
          <w:color w:val="000000"/>
          <w:sz w:val="22"/>
          <w:szCs w:val="22"/>
        </w:rPr>
        <w:t>,</w:t>
      </w:r>
      <w:r w:rsidRPr="00832BE4">
        <w:rPr>
          <w:color w:val="000000"/>
          <w:sz w:val="22"/>
          <w:szCs w:val="22"/>
        </w:rPr>
        <w:t xml:space="preserve"> э</w:t>
      </w:r>
      <w:r w:rsidRPr="00832BE4">
        <w:rPr>
          <w:color w:val="000000"/>
          <w:sz w:val="22"/>
          <w:szCs w:val="22"/>
        </w:rPr>
        <w:t>с</w:t>
      </w:r>
      <w:r w:rsidRPr="00832BE4">
        <w:rPr>
          <w:color w:val="000000"/>
          <w:sz w:val="22"/>
          <w:szCs w:val="22"/>
        </w:rPr>
        <w:t>кизы, по которым авторы создавали свои произведения, цитаты художников, выдержки из р</w:t>
      </w:r>
      <w:r w:rsidRPr="00832BE4">
        <w:rPr>
          <w:color w:val="000000"/>
          <w:sz w:val="22"/>
          <w:szCs w:val="22"/>
        </w:rPr>
        <w:t>а</w:t>
      </w:r>
      <w:r w:rsidRPr="00832BE4">
        <w:rPr>
          <w:color w:val="000000"/>
          <w:sz w:val="22"/>
          <w:szCs w:val="22"/>
        </w:rPr>
        <w:t>бот искусствоведов. Аудиогиды к каждому экспонату можно прослушать сразу после распозн</w:t>
      </w:r>
      <w:r w:rsidRPr="00832BE4">
        <w:rPr>
          <w:color w:val="000000"/>
          <w:sz w:val="22"/>
          <w:szCs w:val="22"/>
        </w:rPr>
        <w:t>а</w:t>
      </w:r>
      <w:r w:rsidRPr="00832BE4">
        <w:rPr>
          <w:color w:val="000000"/>
          <w:sz w:val="22"/>
          <w:szCs w:val="22"/>
        </w:rPr>
        <w:t>вания объекта. Они сменяются автоматически, когда посетитель музея наводит камеру смар</w:t>
      </w:r>
      <w:r w:rsidRPr="00832BE4">
        <w:rPr>
          <w:color w:val="000000"/>
          <w:sz w:val="22"/>
          <w:szCs w:val="22"/>
        </w:rPr>
        <w:t>т</w:t>
      </w:r>
      <w:r w:rsidRPr="00832BE4">
        <w:rPr>
          <w:color w:val="000000"/>
          <w:sz w:val="22"/>
          <w:szCs w:val="22"/>
        </w:rPr>
        <w:t>фона на другой экспонат. Любая библиотека и музей могут включит</w:t>
      </w:r>
      <w:r w:rsidR="00B83593">
        <w:rPr>
          <w:color w:val="000000"/>
          <w:sz w:val="22"/>
          <w:szCs w:val="22"/>
        </w:rPr>
        <w:t>ь</w:t>
      </w:r>
      <w:r w:rsidRPr="00832BE4">
        <w:rPr>
          <w:color w:val="000000"/>
          <w:sz w:val="22"/>
          <w:szCs w:val="22"/>
        </w:rPr>
        <w:t>ся в проект «Artefact»,</w:t>
      </w:r>
      <w:r w:rsidR="00B83593">
        <w:rPr>
          <w:color w:val="000000"/>
          <w:sz w:val="22"/>
          <w:szCs w:val="22"/>
        </w:rPr>
        <w:br/>
      </w:r>
      <w:r w:rsidRPr="00832BE4">
        <w:rPr>
          <w:color w:val="000000"/>
          <w:sz w:val="22"/>
          <w:szCs w:val="22"/>
        </w:rPr>
        <w:t>в настройках программы есть пункт вход для них. Мультимедийным гидом сегодня можно во</w:t>
      </w:r>
      <w:r w:rsidRPr="00832BE4">
        <w:rPr>
          <w:color w:val="000000"/>
          <w:sz w:val="22"/>
          <w:szCs w:val="22"/>
        </w:rPr>
        <w:t>с</w:t>
      </w:r>
      <w:r w:rsidRPr="00832BE4">
        <w:rPr>
          <w:color w:val="000000"/>
          <w:sz w:val="22"/>
          <w:szCs w:val="22"/>
        </w:rPr>
        <w:t>пользоваться в постоянной экспозиции Русского музея, Государственного музея изобразител</w:t>
      </w:r>
      <w:r w:rsidRPr="00832BE4">
        <w:rPr>
          <w:color w:val="000000"/>
          <w:sz w:val="22"/>
          <w:szCs w:val="22"/>
        </w:rPr>
        <w:t>ь</w:t>
      </w:r>
      <w:r w:rsidRPr="00832BE4">
        <w:rPr>
          <w:color w:val="000000"/>
          <w:sz w:val="22"/>
          <w:szCs w:val="22"/>
        </w:rPr>
        <w:t>ных искусств имени А.</w:t>
      </w:r>
      <w:r w:rsidR="00306F4A">
        <w:rPr>
          <w:color w:val="000000"/>
          <w:sz w:val="22"/>
          <w:szCs w:val="22"/>
          <w:lang w:val="en-US"/>
        </w:rPr>
        <w:t> </w:t>
      </w:r>
      <w:r w:rsidRPr="00832BE4">
        <w:rPr>
          <w:color w:val="000000"/>
          <w:sz w:val="22"/>
          <w:szCs w:val="22"/>
        </w:rPr>
        <w:t>С.</w:t>
      </w:r>
      <w:r w:rsidR="00306F4A">
        <w:rPr>
          <w:color w:val="000000"/>
          <w:sz w:val="22"/>
          <w:szCs w:val="22"/>
          <w:lang w:val="en-US"/>
        </w:rPr>
        <w:t> </w:t>
      </w:r>
      <w:r w:rsidRPr="00832BE4">
        <w:rPr>
          <w:color w:val="000000"/>
          <w:sz w:val="22"/>
          <w:szCs w:val="22"/>
        </w:rPr>
        <w:t>Пушкина, во Владимиро-Суздальском музее-заповеднике и</w:t>
      </w:r>
      <w:r w:rsidR="00306F4A">
        <w:rPr>
          <w:color w:val="000000"/>
          <w:sz w:val="22"/>
          <w:szCs w:val="22"/>
          <w:lang w:val="en-US"/>
        </w:rPr>
        <w:t> </w:t>
      </w:r>
      <w:r w:rsidRPr="00832BE4">
        <w:rPr>
          <w:color w:val="000000"/>
          <w:sz w:val="22"/>
          <w:szCs w:val="22"/>
        </w:rPr>
        <w:t xml:space="preserve">многих других российских музеях. </w:t>
      </w:r>
      <w:r w:rsidRPr="00832BE4">
        <w:rPr>
          <w:color w:val="000000"/>
          <w:sz w:val="22"/>
          <w:szCs w:val="22"/>
          <w:shd w:val="clear" w:color="auto" w:fill="FFFFFF"/>
        </w:rPr>
        <w:t xml:space="preserve">Как рассказала РИА «Новости» директор Государственного музея изобразительных искусств имени </w:t>
      </w:r>
      <w:r w:rsidR="00B83593" w:rsidRPr="00832BE4">
        <w:rPr>
          <w:color w:val="000000"/>
          <w:sz w:val="22"/>
          <w:szCs w:val="22"/>
        </w:rPr>
        <w:t>А.</w:t>
      </w:r>
      <w:r w:rsidR="00B83593">
        <w:rPr>
          <w:color w:val="000000"/>
          <w:sz w:val="22"/>
          <w:szCs w:val="22"/>
          <w:lang w:val="en-US"/>
        </w:rPr>
        <w:t> </w:t>
      </w:r>
      <w:r w:rsidR="00B83593" w:rsidRPr="00832BE4">
        <w:rPr>
          <w:color w:val="000000"/>
          <w:sz w:val="22"/>
          <w:szCs w:val="22"/>
        </w:rPr>
        <w:t>С.</w:t>
      </w:r>
      <w:r w:rsidR="00B83593">
        <w:rPr>
          <w:color w:val="000000"/>
          <w:sz w:val="22"/>
          <w:szCs w:val="22"/>
          <w:lang w:val="en-US"/>
        </w:rPr>
        <w:t> </w:t>
      </w:r>
      <w:r w:rsidRPr="00832BE4">
        <w:rPr>
          <w:color w:val="000000"/>
          <w:sz w:val="22"/>
          <w:szCs w:val="22"/>
          <w:shd w:val="clear" w:color="auto" w:fill="FFFFFF"/>
        </w:rPr>
        <w:t>Пушкина М</w:t>
      </w:r>
      <w:r w:rsidR="00B83593">
        <w:rPr>
          <w:color w:val="000000"/>
          <w:sz w:val="22"/>
          <w:szCs w:val="22"/>
          <w:shd w:val="clear" w:color="auto" w:fill="FFFFFF"/>
        </w:rPr>
        <w:t>. Д. </w:t>
      </w:r>
      <w:r w:rsidRPr="00832BE4">
        <w:rPr>
          <w:color w:val="000000"/>
          <w:sz w:val="22"/>
          <w:szCs w:val="22"/>
          <w:shd w:val="clear" w:color="auto" w:fill="FFFFFF"/>
        </w:rPr>
        <w:t>Лошак, с помощью Artefact в режиме реального времени уже можно изучать 280 знаменитых экспонатов музея, которые располож</w:t>
      </w:r>
      <w:r w:rsidRPr="00832BE4">
        <w:rPr>
          <w:color w:val="000000"/>
          <w:sz w:val="22"/>
          <w:szCs w:val="22"/>
          <w:shd w:val="clear" w:color="auto" w:fill="FFFFFF"/>
        </w:rPr>
        <w:t>е</w:t>
      </w:r>
      <w:r w:rsidRPr="00832BE4">
        <w:rPr>
          <w:color w:val="000000"/>
          <w:sz w:val="22"/>
          <w:szCs w:val="22"/>
          <w:shd w:val="clear" w:color="auto" w:fill="FFFFFF"/>
        </w:rPr>
        <w:t>ны в Галерее искусств стран Европы и Америки XIX</w:t>
      </w:r>
      <w:r w:rsidR="00306F4A" w:rsidRPr="00306F4A">
        <w:rPr>
          <w:color w:val="000000"/>
          <w:sz w:val="22"/>
          <w:szCs w:val="22"/>
          <w:shd w:val="clear" w:color="auto" w:fill="FFFFFF"/>
        </w:rPr>
        <w:t>–</w:t>
      </w:r>
      <w:r w:rsidRPr="00832BE4">
        <w:rPr>
          <w:color w:val="000000"/>
          <w:sz w:val="22"/>
          <w:szCs w:val="22"/>
          <w:shd w:val="clear" w:color="auto" w:fill="FFFFFF"/>
        </w:rPr>
        <w:t>XX веков, где хранится «самая главная, самая знаменитая часть нашей коллекции импрессионистов и постимпрессионистов» [2].</w:t>
      </w:r>
    </w:p>
    <w:p w:rsidR="009D1FC3" w:rsidRPr="00832BE4" w:rsidRDefault="009D1FC3" w:rsidP="00E52CFB">
      <w:pPr>
        <w:pStyle w:val="a5"/>
        <w:spacing w:before="0" w:beforeAutospacing="0" w:after="0" w:afterAutospacing="0"/>
        <w:ind w:firstLine="720"/>
        <w:jc w:val="both"/>
        <w:rPr>
          <w:color w:val="000000"/>
          <w:sz w:val="22"/>
          <w:szCs w:val="22"/>
          <w:shd w:val="clear" w:color="auto" w:fill="FFFFFF"/>
        </w:rPr>
      </w:pPr>
      <w:r w:rsidRPr="00832BE4">
        <w:rPr>
          <w:color w:val="000000"/>
          <w:sz w:val="22"/>
          <w:szCs w:val="22"/>
          <w:shd w:val="clear" w:color="auto" w:fill="FFFFFF"/>
        </w:rPr>
        <w:t xml:space="preserve">Пользоваться приложением можно и вне музеев и библиотек </w:t>
      </w:r>
      <w:r w:rsidR="00306F4A" w:rsidRPr="00306F4A">
        <w:rPr>
          <w:color w:val="000000"/>
          <w:sz w:val="22"/>
          <w:szCs w:val="22"/>
          <w:shd w:val="clear" w:color="auto" w:fill="FFFFFF"/>
        </w:rPr>
        <w:t>—</w:t>
      </w:r>
      <w:r w:rsidRPr="00832BE4">
        <w:rPr>
          <w:color w:val="000000"/>
          <w:sz w:val="22"/>
          <w:szCs w:val="22"/>
          <w:shd w:val="clear" w:color="auto" w:fill="FFFFFF"/>
        </w:rPr>
        <w:t xml:space="preserve"> в режиме «Каталог». В</w:t>
      </w:r>
      <w:r w:rsidR="00306F4A">
        <w:rPr>
          <w:color w:val="000000"/>
          <w:sz w:val="22"/>
          <w:szCs w:val="22"/>
          <w:shd w:val="clear" w:color="auto" w:fill="FFFFFF"/>
          <w:lang w:val="en-US"/>
        </w:rPr>
        <w:t> </w:t>
      </w:r>
      <w:r w:rsidRPr="00832BE4">
        <w:rPr>
          <w:color w:val="000000"/>
          <w:sz w:val="22"/>
          <w:szCs w:val="22"/>
          <w:shd w:val="clear" w:color="auto" w:fill="FFFFFF"/>
        </w:rPr>
        <w:t xml:space="preserve">рамках «Недели молодежной науки в УдГУ – 2018» мы рассказали о том, какие возможности предоставляет приложение Artefact незрячим пользователям. Нам это важно и близко, так </w:t>
      </w:r>
      <w:r w:rsidR="00B83593">
        <w:rPr>
          <w:color w:val="000000"/>
          <w:sz w:val="22"/>
          <w:szCs w:val="22"/>
          <w:shd w:val="clear" w:color="auto" w:fill="FFFFFF"/>
        </w:rPr>
        <w:t xml:space="preserve">как </w:t>
      </w:r>
      <w:r w:rsidRPr="00832BE4">
        <w:rPr>
          <w:color w:val="000000"/>
          <w:sz w:val="22"/>
          <w:szCs w:val="22"/>
          <w:shd w:val="clear" w:color="auto" w:fill="FFFFFF"/>
        </w:rPr>
        <w:t>мы сами относимся к этой категории пользователей. Вот алгоритм, по которому мы используем приложение:</w:t>
      </w:r>
    </w:p>
    <w:p w:rsidR="009D1FC3" w:rsidRPr="00306F4A"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rPr>
        <w:t>1. Открываем приложение</w:t>
      </w:r>
      <w:r w:rsidRPr="00832BE4">
        <w:rPr>
          <w:sz w:val="22"/>
          <w:szCs w:val="22"/>
        </w:rPr>
        <w:t xml:space="preserve"> </w:t>
      </w:r>
      <w:r w:rsidRPr="00832BE4">
        <w:rPr>
          <w:color w:val="000000"/>
          <w:sz w:val="22"/>
          <w:szCs w:val="22"/>
        </w:rPr>
        <w:t>Artefact, на главном экране видим рекомендации. При пом</w:t>
      </w:r>
      <w:r w:rsidRPr="00832BE4">
        <w:rPr>
          <w:color w:val="000000"/>
          <w:sz w:val="22"/>
          <w:szCs w:val="22"/>
        </w:rPr>
        <w:t>о</w:t>
      </w:r>
      <w:r w:rsidRPr="00832BE4">
        <w:rPr>
          <w:color w:val="000000"/>
          <w:sz w:val="22"/>
          <w:szCs w:val="22"/>
        </w:rPr>
        <w:t>щи программы TalkBack, экранного диктора на смартфоне Android, читаем их. Заходим в пе</w:t>
      </w:r>
      <w:r w:rsidRPr="00832BE4">
        <w:rPr>
          <w:color w:val="000000"/>
          <w:sz w:val="22"/>
          <w:szCs w:val="22"/>
        </w:rPr>
        <w:t>р</w:t>
      </w:r>
      <w:r w:rsidRPr="00832BE4">
        <w:rPr>
          <w:color w:val="000000"/>
          <w:sz w:val="22"/>
          <w:szCs w:val="22"/>
        </w:rPr>
        <w:t xml:space="preserve">вый попавшийся пункт </w:t>
      </w:r>
      <w:r w:rsidR="00306F4A" w:rsidRPr="00306F4A">
        <w:rPr>
          <w:color w:val="000000"/>
          <w:sz w:val="22"/>
          <w:szCs w:val="22"/>
        </w:rPr>
        <w:t>—</w:t>
      </w:r>
      <w:r w:rsidRPr="00832BE4">
        <w:rPr>
          <w:color w:val="000000"/>
          <w:sz w:val="22"/>
          <w:szCs w:val="22"/>
        </w:rPr>
        <w:t xml:space="preserve"> это «Галерея искусс</w:t>
      </w:r>
      <w:r w:rsidR="00306F4A">
        <w:rPr>
          <w:color w:val="000000"/>
          <w:sz w:val="22"/>
          <w:szCs w:val="22"/>
        </w:rPr>
        <w:t>тва стран Европы и Америки».</w:t>
      </w:r>
    </w:p>
    <w:p w:rsidR="009D1FC3" w:rsidRPr="00832BE4"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rPr>
        <w:t>2. Нажимаем на кнопку «</w:t>
      </w:r>
      <w:r w:rsidR="00B83593">
        <w:rPr>
          <w:color w:val="000000"/>
          <w:sz w:val="22"/>
          <w:szCs w:val="22"/>
        </w:rPr>
        <w:t>Д</w:t>
      </w:r>
      <w:r w:rsidRPr="00832BE4">
        <w:rPr>
          <w:color w:val="000000"/>
          <w:sz w:val="22"/>
          <w:szCs w:val="22"/>
        </w:rPr>
        <w:t>ополненная реальность», открываем камеру, которую нав</w:t>
      </w:r>
      <w:r w:rsidRPr="00832BE4">
        <w:rPr>
          <w:color w:val="000000"/>
          <w:sz w:val="22"/>
          <w:szCs w:val="22"/>
        </w:rPr>
        <w:t>о</w:t>
      </w:r>
      <w:r w:rsidRPr="00832BE4">
        <w:rPr>
          <w:color w:val="000000"/>
          <w:sz w:val="22"/>
          <w:szCs w:val="22"/>
        </w:rPr>
        <w:t>дим на заранее распечатанные фотографии с этой выставки. Приложение распознало картин</w:t>
      </w:r>
      <w:r w:rsidR="00306F4A" w:rsidRPr="00306F4A">
        <w:rPr>
          <w:color w:val="000000"/>
          <w:sz w:val="22"/>
          <w:szCs w:val="22"/>
        </w:rPr>
        <w:softHyphen/>
      </w:r>
      <w:r w:rsidRPr="00832BE4">
        <w:rPr>
          <w:color w:val="000000"/>
          <w:sz w:val="22"/>
          <w:szCs w:val="22"/>
        </w:rPr>
        <w:t>ку</w:t>
      </w:r>
      <w:r w:rsidR="00306F4A">
        <w:rPr>
          <w:color w:val="000000"/>
          <w:sz w:val="22"/>
          <w:szCs w:val="22"/>
          <w:lang w:val="en-US"/>
        </w:rPr>
        <w:t> </w:t>
      </w:r>
      <w:r w:rsidR="00306F4A" w:rsidRPr="00306F4A">
        <w:rPr>
          <w:color w:val="000000"/>
          <w:sz w:val="22"/>
          <w:szCs w:val="22"/>
        </w:rPr>
        <w:t>—</w:t>
      </w:r>
      <w:r w:rsidRPr="00832BE4">
        <w:rPr>
          <w:color w:val="000000"/>
          <w:sz w:val="22"/>
          <w:szCs w:val="22"/>
        </w:rPr>
        <w:t xml:space="preserve"> это Шарль</w:t>
      </w:r>
      <w:r w:rsidR="00B83593">
        <w:rPr>
          <w:color w:val="000000"/>
          <w:sz w:val="22"/>
          <w:szCs w:val="22"/>
        </w:rPr>
        <w:t>-</w:t>
      </w:r>
      <w:r w:rsidRPr="00832BE4">
        <w:rPr>
          <w:color w:val="000000"/>
          <w:sz w:val="22"/>
          <w:szCs w:val="22"/>
        </w:rPr>
        <w:t>Франсуа Добиньи «Вечер в Онфлере».</w:t>
      </w:r>
    </w:p>
    <w:p w:rsidR="009D1FC3" w:rsidRPr="00322AE5"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rPr>
        <w:t>3. Далее появляется кнопка «воспроизвести», нажимаем эту кнопку. Приятный мужской баритон начинает озвучивать: «Шарль-Франсуа Добиньи принадлежит к числу самых извес</w:t>
      </w:r>
      <w:r w:rsidRPr="00832BE4">
        <w:rPr>
          <w:color w:val="000000"/>
          <w:sz w:val="22"/>
          <w:szCs w:val="22"/>
        </w:rPr>
        <w:t>т</w:t>
      </w:r>
      <w:r w:rsidRPr="00832BE4">
        <w:rPr>
          <w:color w:val="000000"/>
          <w:sz w:val="22"/>
          <w:szCs w:val="22"/>
        </w:rPr>
        <w:t>ных художников «барбизонской школы». Оставив шумный Париж, эти мастера в поисках н</w:t>
      </w:r>
      <w:r w:rsidRPr="00832BE4">
        <w:rPr>
          <w:color w:val="000000"/>
          <w:sz w:val="22"/>
          <w:szCs w:val="22"/>
        </w:rPr>
        <w:t>о</w:t>
      </w:r>
      <w:r w:rsidR="00B83593">
        <w:rPr>
          <w:color w:val="000000"/>
          <w:sz w:val="22"/>
          <w:szCs w:val="22"/>
        </w:rPr>
        <w:t>вой натуры</w:t>
      </w:r>
      <w:r w:rsidRPr="00832BE4">
        <w:rPr>
          <w:color w:val="000000"/>
          <w:sz w:val="22"/>
          <w:szCs w:val="22"/>
        </w:rPr>
        <w:t xml:space="preserve"> поселились</w:t>
      </w:r>
      <w:r w:rsidRPr="00957B83">
        <w:rPr>
          <w:color w:val="000000"/>
          <w:sz w:val="22"/>
          <w:szCs w:val="22"/>
        </w:rPr>
        <w:t xml:space="preserve"> в деревне Барбизон на окраине леса Фонтенбло. Родившийс</w:t>
      </w:r>
      <w:r>
        <w:rPr>
          <w:color w:val="000000"/>
          <w:sz w:val="22"/>
          <w:szCs w:val="22"/>
        </w:rPr>
        <w:t>я</w:t>
      </w:r>
      <w:r w:rsidRPr="00957B83">
        <w:rPr>
          <w:color w:val="000000"/>
          <w:sz w:val="22"/>
          <w:szCs w:val="22"/>
        </w:rPr>
        <w:t xml:space="preserve"> в семье профессионального художника...</w:t>
      </w:r>
      <w:r w:rsidR="00306F4A">
        <w:rPr>
          <w:color w:val="000000"/>
          <w:sz w:val="22"/>
          <w:szCs w:val="22"/>
        </w:rPr>
        <w:t>» и так далее.</w:t>
      </w:r>
    </w:p>
    <w:p w:rsidR="009D1FC3" w:rsidRPr="00322AE5" w:rsidRDefault="009D1FC3" w:rsidP="00E52CFB">
      <w:pPr>
        <w:pStyle w:val="a5"/>
        <w:spacing w:before="0" w:beforeAutospacing="0" w:after="0" w:afterAutospacing="0"/>
        <w:ind w:firstLine="720"/>
        <w:jc w:val="both"/>
        <w:rPr>
          <w:color w:val="000000"/>
          <w:sz w:val="22"/>
          <w:szCs w:val="22"/>
        </w:rPr>
      </w:pPr>
      <w:r>
        <w:rPr>
          <w:color w:val="000000"/>
          <w:sz w:val="22"/>
          <w:szCs w:val="22"/>
        </w:rPr>
        <w:t xml:space="preserve">4. </w:t>
      </w:r>
      <w:r w:rsidRPr="00832BE4">
        <w:rPr>
          <w:color w:val="000000"/>
          <w:sz w:val="22"/>
          <w:szCs w:val="22"/>
        </w:rPr>
        <w:t>Нажимаем кнопку «назад», попадаем на предыдущий экран. Нажимаем кнопку «К</w:t>
      </w:r>
      <w:r w:rsidRPr="00832BE4">
        <w:rPr>
          <w:color w:val="000000"/>
          <w:sz w:val="22"/>
          <w:szCs w:val="22"/>
        </w:rPr>
        <w:t>а</w:t>
      </w:r>
      <w:r w:rsidRPr="00832BE4">
        <w:rPr>
          <w:color w:val="000000"/>
          <w:sz w:val="22"/>
          <w:szCs w:val="22"/>
        </w:rPr>
        <w:t xml:space="preserve">талог». Здесь приложение TalkBack озвучивает два столбика картинок, так как на них просто изображения без текстового слоя. Жмем наугад любую картинку </w:t>
      </w:r>
      <w:r w:rsidR="00306F4A" w:rsidRPr="00306F4A">
        <w:rPr>
          <w:color w:val="000000"/>
          <w:sz w:val="22"/>
          <w:szCs w:val="22"/>
        </w:rPr>
        <w:t>—</w:t>
      </w:r>
      <w:r w:rsidRPr="00832BE4">
        <w:rPr>
          <w:color w:val="000000"/>
          <w:sz w:val="22"/>
          <w:szCs w:val="22"/>
        </w:rPr>
        <w:t xml:space="preserve"> это Корнелис Зитман «С</w:t>
      </w:r>
      <w:r w:rsidRPr="00832BE4">
        <w:rPr>
          <w:color w:val="000000"/>
          <w:sz w:val="22"/>
          <w:szCs w:val="22"/>
        </w:rPr>
        <w:t>и</w:t>
      </w:r>
      <w:r w:rsidRPr="00832BE4">
        <w:rPr>
          <w:color w:val="000000"/>
          <w:sz w:val="22"/>
          <w:szCs w:val="22"/>
        </w:rPr>
        <w:t xml:space="preserve">дящая женщина (Дина)». Появляется кнопка «Прослушать», а после неё </w:t>
      </w:r>
      <w:r w:rsidR="00B83593">
        <w:rPr>
          <w:color w:val="000000"/>
          <w:sz w:val="22"/>
          <w:szCs w:val="22"/>
        </w:rPr>
        <w:t xml:space="preserve">— </w:t>
      </w:r>
      <w:r w:rsidRPr="00832BE4">
        <w:rPr>
          <w:color w:val="000000"/>
          <w:sz w:val="22"/>
          <w:szCs w:val="22"/>
        </w:rPr>
        <w:t xml:space="preserve">знакомая кнопка «Воспроизвести». Приятный голос </w:t>
      </w:r>
      <w:r w:rsidR="00B83593">
        <w:rPr>
          <w:color w:val="000000"/>
          <w:sz w:val="22"/>
          <w:szCs w:val="22"/>
        </w:rPr>
        <w:t>озвучивает</w:t>
      </w:r>
      <w:r w:rsidRPr="00832BE4">
        <w:rPr>
          <w:color w:val="000000"/>
          <w:sz w:val="22"/>
          <w:szCs w:val="22"/>
        </w:rPr>
        <w:t>: «Скульптура представляет портрет Дины Ве</w:t>
      </w:r>
      <w:r w:rsidRPr="00832BE4">
        <w:rPr>
          <w:color w:val="000000"/>
          <w:sz w:val="22"/>
          <w:szCs w:val="22"/>
        </w:rPr>
        <w:t>р</w:t>
      </w:r>
      <w:r w:rsidRPr="00832BE4">
        <w:rPr>
          <w:color w:val="000000"/>
          <w:sz w:val="22"/>
          <w:szCs w:val="22"/>
        </w:rPr>
        <w:t>ни, французского искусствоведа родом из России. В юности она была моделью Аристида Ма</w:t>
      </w:r>
      <w:r w:rsidRPr="00832BE4">
        <w:rPr>
          <w:color w:val="000000"/>
          <w:sz w:val="22"/>
          <w:szCs w:val="22"/>
        </w:rPr>
        <w:t>й</w:t>
      </w:r>
      <w:r w:rsidRPr="00832BE4">
        <w:rPr>
          <w:color w:val="000000"/>
          <w:sz w:val="22"/>
          <w:szCs w:val="22"/>
        </w:rPr>
        <w:t xml:space="preserve">ол, который после </w:t>
      </w:r>
      <w:r w:rsidR="00306F4A">
        <w:rPr>
          <w:color w:val="000000"/>
          <w:sz w:val="22"/>
          <w:szCs w:val="22"/>
        </w:rPr>
        <w:t>смерти завещал...» и так далее.</w:t>
      </w:r>
    </w:p>
    <w:p w:rsidR="009D1FC3" w:rsidRPr="00832BE4"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rPr>
        <w:t>5. Внизу экрана мы считываем кнопки «Факты» и «Об экспонате», если хотим узнать больше или прочитать текстовую информацию.</w:t>
      </w:r>
    </w:p>
    <w:p w:rsidR="009D1FC3" w:rsidRPr="00306F4A" w:rsidRDefault="009D1FC3" w:rsidP="00E52CFB">
      <w:pPr>
        <w:pStyle w:val="a5"/>
        <w:spacing w:before="0" w:beforeAutospacing="0" w:after="0" w:afterAutospacing="0"/>
        <w:ind w:firstLine="720"/>
        <w:jc w:val="both"/>
        <w:rPr>
          <w:color w:val="000000"/>
          <w:sz w:val="22"/>
          <w:szCs w:val="22"/>
        </w:rPr>
      </w:pPr>
      <w:r w:rsidRPr="00832BE4">
        <w:rPr>
          <w:color w:val="000000"/>
          <w:sz w:val="22"/>
          <w:szCs w:val="22"/>
        </w:rPr>
        <w:t>Ознакомившись с данным приложением, любой незрячий пользователь сможет его и</w:t>
      </w:r>
      <w:r w:rsidRPr="00832BE4">
        <w:rPr>
          <w:color w:val="000000"/>
          <w:sz w:val="22"/>
          <w:szCs w:val="22"/>
        </w:rPr>
        <w:t>с</w:t>
      </w:r>
      <w:r w:rsidRPr="00832BE4">
        <w:rPr>
          <w:color w:val="000000"/>
          <w:sz w:val="22"/>
          <w:szCs w:val="22"/>
        </w:rPr>
        <w:t xml:space="preserve">пользовать для личных целей. Таким образом, Artefact </w:t>
      </w:r>
      <w:r w:rsidR="00306F4A" w:rsidRPr="00306F4A">
        <w:rPr>
          <w:color w:val="000000"/>
          <w:sz w:val="22"/>
          <w:szCs w:val="22"/>
        </w:rPr>
        <w:t>—</w:t>
      </w:r>
      <w:r w:rsidRPr="00832BE4">
        <w:rPr>
          <w:color w:val="000000"/>
          <w:sz w:val="22"/>
          <w:szCs w:val="22"/>
        </w:rPr>
        <w:t xml:space="preserve"> это интерактивный гид по выставкам и музеям, бесплатное приложение с технологией дополненной реальности (Augmented Reality)</w:t>
      </w:r>
      <w:r w:rsidR="00B83593">
        <w:rPr>
          <w:color w:val="000000"/>
          <w:sz w:val="22"/>
          <w:szCs w:val="22"/>
        </w:rPr>
        <w:t>,</w:t>
      </w:r>
      <w:r w:rsidRPr="00832BE4">
        <w:rPr>
          <w:color w:val="000000"/>
          <w:sz w:val="22"/>
          <w:szCs w:val="22"/>
        </w:rPr>
        <w:t xml:space="preserve"> </w:t>
      </w:r>
      <w:r w:rsidR="00B83593">
        <w:rPr>
          <w:color w:val="000000"/>
          <w:sz w:val="22"/>
          <w:szCs w:val="22"/>
        </w:rPr>
        <w:lastRenderedPageBreak/>
        <w:t xml:space="preserve">которое </w:t>
      </w:r>
      <w:r w:rsidRPr="00832BE4">
        <w:rPr>
          <w:color w:val="000000"/>
          <w:sz w:val="22"/>
          <w:szCs w:val="22"/>
        </w:rPr>
        <w:t>распознает музейные экспонаты и выводит всю информацию о них на экран смартф</w:t>
      </w:r>
      <w:r w:rsidRPr="00832BE4">
        <w:rPr>
          <w:color w:val="000000"/>
          <w:sz w:val="22"/>
          <w:szCs w:val="22"/>
        </w:rPr>
        <w:t>о</w:t>
      </w:r>
      <w:r w:rsidRPr="00832BE4">
        <w:rPr>
          <w:color w:val="000000"/>
          <w:sz w:val="22"/>
          <w:szCs w:val="22"/>
        </w:rPr>
        <w:t xml:space="preserve">на. Artefact </w:t>
      </w:r>
      <w:r w:rsidR="00306F4A" w:rsidRPr="00306F4A">
        <w:rPr>
          <w:color w:val="000000"/>
          <w:sz w:val="22"/>
          <w:szCs w:val="22"/>
        </w:rPr>
        <w:t>—</w:t>
      </w:r>
      <w:r w:rsidRPr="00832BE4">
        <w:rPr>
          <w:color w:val="000000"/>
          <w:sz w:val="22"/>
          <w:szCs w:val="22"/>
        </w:rPr>
        <w:t xml:space="preserve"> замечательное и очень полезное приложение, но, к сожалению, не полностью адаптирован</w:t>
      </w:r>
      <w:r w:rsidR="00B83593">
        <w:rPr>
          <w:color w:val="000000"/>
          <w:sz w:val="22"/>
          <w:szCs w:val="22"/>
        </w:rPr>
        <w:t>н</w:t>
      </w:r>
      <w:r w:rsidRPr="00832BE4">
        <w:rPr>
          <w:color w:val="000000"/>
          <w:sz w:val="22"/>
          <w:szCs w:val="22"/>
        </w:rPr>
        <w:t>о</w:t>
      </w:r>
      <w:r w:rsidR="00B83593">
        <w:rPr>
          <w:color w:val="000000"/>
          <w:sz w:val="22"/>
          <w:szCs w:val="22"/>
        </w:rPr>
        <w:t>е</w:t>
      </w:r>
      <w:r w:rsidRPr="00832BE4">
        <w:rPr>
          <w:color w:val="000000"/>
          <w:sz w:val="22"/>
          <w:szCs w:val="22"/>
        </w:rPr>
        <w:t xml:space="preserve"> под использование особой категорией </w:t>
      </w:r>
      <w:r w:rsidR="00B83593">
        <w:rPr>
          <w:color w:val="000000"/>
          <w:sz w:val="22"/>
          <w:szCs w:val="22"/>
        </w:rPr>
        <w:t>людей</w:t>
      </w:r>
      <w:r w:rsidRPr="00832BE4">
        <w:rPr>
          <w:color w:val="000000"/>
          <w:sz w:val="22"/>
          <w:szCs w:val="22"/>
        </w:rPr>
        <w:t>, а именно, незрячих пользоват</w:t>
      </w:r>
      <w:r w:rsidRPr="00832BE4">
        <w:rPr>
          <w:color w:val="000000"/>
          <w:sz w:val="22"/>
          <w:szCs w:val="22"/>
        </w:rPr>
        <w:t>е</w:t>
      </w:r>
      <w:r w:rsidRPr="00832BE4">
        <w:rPr>
          <w:color w:val="000000"/>
          <w:sz w:val="22"/>
          <w:szCs w:val="22"/>
        </w:rPr>
        <w:t>лей.</w:t>
      </w:r>
      <w:r w:rsidRPr="00832BE4">
        <w:rPr>
          <w:sz w:val="22"/>
          <w:szCs w:val="22"/>
        </w:rPr>
        <w:t xml:space="preserve"> </w:t>
      </w:r>
      <w:r w:rsidR="00B83593" w:rsidRPr="00832BE4">
        <w:rPr>
          <w:color w:val="000000"/>
          <w:sz w:val="22"/>
          <w:szCs w:val="22"/>
        </w:rPr>
        <w:t>Незрячий пользователь не сможет узнать, какая кнопка в приложении за что отвечает, пока разработчики прил</w:t>
      </w:r>
      <w:r w:rsidR="00B83593">
        <w:rPr>
          <w:color w:val="000000"/>
          <w:sz w:val="22"/>
          <w:szCs w:val="22"/>
        </w:rPr>
        <w:t xml:space="preserve">ожения не доведут его «до ума». </w:t>
      </w:r>
      <w:r w:rsidRPr="00832BE4">
        <w:rPr>
          <w:sz w:val="22"/>
          <w:szCs w:val="22"/>
        </w:rPr>
        <w:t>Хотя, если его доработать, то оно сможет стать</w:t>
      </w:r>
      <w:r w:rsidRPr="00832BE4">
        <w:rPr>
          <w:color w:val="000000"/>
          <w:sz w:val="22"/>
          <w:szCs w:val="22"/>
        </w:rPr>
        <w:t xml:space="preserve"> еще одним дополнительным «мостом» на пути к познанию окружающей действительн</w:t>
      </w:r>
      <w:r w:rsidRPr="00832BE4">
        <w:rPr>
          <w:color w:val="000000"/>
          <w:sz w:val="22"/>
          <w:szCs w:val="22"/>
        </w:rPr>
        <w:t>о</w:t>
      </w:r>
      <w:r w:rsidRPr="00832BE4">
        <w:rPr>
          <w:color w:val="000000"/>
          <w:sz w:val="22"/>
          <w:szCs w:val="22"/>
        </w:rPr>
        <w:t>сти, к постижению визуального искусства.</w:t>
      </w:r>
    </w:p>
    <w:p w:rsidR="009D1FC3" w:rsidRPr="00832BE4" w:rsidRDefault="009D1FC3" w:rsidP="00845A6A">
      <w:pPr>
        <w:pStyle w:val="a5"/>
        <w:spacing w:before="0" w:beforeAutospacing="0" w:after="0" w:afterAutospacing="0" w:line="245" w:lineRule="auto"/>
        <w:ind w:firstLine="720"/>
        <w:jc w:val="both"/>
        <w:rPr>
          <w:color w:val="000000"/>
          <w:sz w:val="22"/>
          <w:szCs w:val="22"/>
        </w:rPr>
      </w:pPr>
      <w:r w:rsidRPr="00832BE4">
        <w:rPr>
          <w:color w:val="000000"/>
          <w:sz w:val="22"/>
          <w:szCs w:val="22"/>
        </w:rPr>
        <w:t>Для улучшения данного сервиса мы связались с его разработчиками и озвучили осно</w:t>
      </w:r>
      <w:r w:rsidRPr="00832BE4">
        <w:rPr>
          <w:color w:val="000000"/>
          <w:sz w:val="22"/>
          <w:szCs w:val="22"/>
        </w:rPr>
        <w:t>в</w:t>
      </w:r>
      <w:r w:rsidRPr="00832BE4">
        <w:rPr>
          <w:color w:val="000000"/>
          <w:sz w:val="22"/>
          <w:szCs w:val="22"/>
        </w:rPr>
        <w:t>ные проблемы, с которыми мы столкнулись. Разработчики откликнулись на наше предложение, объяснив, что с подобными запросами ранее не сталкивались, поэтому их и не учитывали. С</w:t>
      </w:r>
      <w:r w:rsidRPr="00832BE4">
        <w:rPr>
          <w:color w:val="000000"/>
          <w:sz w:val="22"/>
          <w:szCs w:val="22"/>
        </w:rPr>
        <w:t>е</w:t>
      </w:r>
      <w:r w:rsidRPr="00832BE4">
        <w:rPr>
          <w:color w:val="000000"/>
          <w:sz w:val="22"/>
          <w:szCs w:val="22"/>
        </w:rPr>
        <w:t>годня данный диалог продолжается. Мы надеемся на необходимые коррективы приложения со стороны разработчика. Кроме того, мы</w:t>
      </w:r>
      <w:r w:rsidR="00B83593">
        <w:rPr>
          <w:color w:val="000000"/>
          <w:sz w:val="22"/>
          <w:szCs w:val="22"/>
        </w:rPr>
        <w:t xml:space="preserve"> считаем, что было бы правильно и логично</w:t>
      </w:r>
      <w:r w:rsidRPr="00832BE4">
        <w:rPr>
          <w:color w:val="000000"/>
          <w:sz w:val="22"/>
          <w:szCs w:val="22"/>
        </w:rPr>
        <w:t>, если бы</w:t>
      </w:r>
      <w:r w:rsidR="00B83593">
        <w:rPr>
          <w:color w:val="000000"/>
          <w:sz w:val="22"/>
          <w:szCs w:val="22"/>
        </w:rPr>
        <w:br/>
      </w:r>
      <w:r w:rsidRPr="00832BE4">
        <w:rPr>
          <w:color w:val="000000"/>
          <w:sz w:val="22"/>
          <w:szCs w:val="22"/>
        </w:rPr>
        <w:t>в университетах и обычных библиотеках при создании каких</w:t>
      </w:r>
      <w:r w:rsidR="00B83593">
        <w:rPr>
          <w:color w:val="000000"/>
          <w:sz w:val="22"/>
          <w:szCs w:val="22"/>
        </w:rPr>
        <w:t>-</w:t>
      </w:r>
      <w:r w:rsidRPr="00832BE4">
        <w:rPr>
          <w:color w:val="000000"/>
          <w:sz w:val="22"/>
          <w:szCs w:val="22"/>
        </w:rPr>
        <w:t>либо проектов или ресурсов для тестирования приглашались и незрячие специалисты. Согласимся, что такие приложения,</w:t>
      </w:r>
      <w:r w:rsidR="00B83593">
        <w:rPr>
          <w:color w:val="000000"/>
          <w:sz w:val="22"/>
          <w:szCs w:val="22"/>
        </w:rPr>
        <w:t xml:space="preserve"> как</w:t>
      </w:r>
      <w:r w:rsidRPr="00832BE4">
        <w:rPr>
          <w:color w:val="000000"/>
          <w:sz w:val="22"/>
          <w:szCs w:val="22"/>
        </w:rPr>
        <w:t xml:space="preserve"> «Ассистент Дуся», «Ассистент Алиса», «WhatsApp» или «Skype» изначально не задумывались как приложения для людей с проблемами зрения, но, к счастью, они полностью доступны для невизуального использования незрячими. У нас просьба к разработчикам: «Делайте доступные приложения, сайты, ресурсы, приглашайте незрячих специалистов».</w:t>
      </w:r>
    </w:p>
    <w:p w:rsidR="009D1FC3" w:rsidRPr="00832BE4" w:rsidRDefault="009D1FC3" w:rsidP="00845A6A">
      <w:pPr>
        <w:pStyle w:val="a5"/>
        <w:spacing w:before="0" w:beforeAutospacing="0" w:after="0" w:afterAutospacing="0" w:line="245" w:lineRule="auto"/>
        <w:ind w:left="-284" w:firstLine="284"/>
        <w:jc w:val="both"/>
        <w:rPr>
          <w:color w:val="000000"/>
          <w:sz w:val="22"/>
          <w:szCs w:val="22"/>
        </w:rPr>
      </w:pPr>
    </w:p>
    <w:p w:rsidR="009D1FC3" w:rsidRPr="00832BE4" w:rsidRDefault="009D1FC3" w:rsidP="00845A6A">
      <w:pPr>
        <w:pStyle w:val="a5"/>
        <w:spacing w:before="0" w:beforeAutospacing="0" w:after="0" w:afterAutospacing="0" w:line="245" w:lineRule="auto"/>
        <w:ind w:left="-284" w:firstLine="284"/>
        <w:jc w:val="center"/>
        <w:rPr>
          <w:b/>
          <w:color w:val="000000"/>
          <w:sz w:val="22"/>
          <w:szCs w:val="22"/>
        </w:rPr>
      </w:pPr>
      <w:r w:rsidRPr="00832BE4">
        <w:rPr>
          <w:b/>
          <w:color w:val="000000"/>
          <w:sz w:val="22"/>
          <w:szCs w:val="22"/>
        </w:rPr>
        <w:t>Список использованных источников</w:t>
      </w:r>
    </w:p>
    <w:p w:rsidR="009D1FC3" w:rsidRPr="00306F4A" w:rsidRDefault="009D1FC3" w:rsidP="00845A6A">
      <w:pPr>
        <w:pStyle w:val="a5"/>
        <w:spacing w:before="0" w:beforeAutospacing="0" w:after="0" w:afterAutospacing="0" w:line="245" w:lineRule="auto"/>
        <w:ind w:left="709" w:hanging="283"/>
        <w:jc w:val="both"/>
        <w:rPr>
          <w:color w:val="000000"/>
          <w:sz w:val="22"/>
          <w:szCs w:val="22"/>
        </w:rPr>
      </w:pPr>
      <w:r w:rsidRPr="00832BE4">
        <w:rPr>
          <w:color w:val="000000"/>
          <w:sz w:val="22"/>
          <w:szCs w:val="22"/>
        </w:rPr>
        <w:t xml:space="preserve">1. Искусство, каким вы его еще не видели. Проект Министерства культуры РФ. </w:t>
      </w:r>
      <w:r w:rsidRPr="00832BE4">
        <w:rPr>
          <w:color w:val="000000"/>
          <w:sz w:val="22"/>
          <w:szCs w:val="22"/>
          <w:lang w:val="en-US"/>
        </w:rPr>
        <w:t>URL</w:t>
      </w:r>
      <w:r w:rsidRPr="00832BE4">
        <w:rPr>
          <w:color w:val="000000"/>
          <w:sz w:val="22"/>
          <w:szCs w:val="22"/>
        </w:rPr>
        <w:t xml:space="preserve">: </w:t>
      </w:r>
      <w:r w:rsidRPr="00832BE4">
        <w:rPr>
          <w:sz w:val="22"/>
          <w:szCs w:val="22"/>
        </w:rPr>
        <w:t>https://ar.culture.ru/</w:t>
      </w:r>
      <w:r w:rsidR="00306F4A">
        <w:rPr>
          <w:color w:val="000000"/>
          <w:sz w:val="22"/>
          <w:szCs w:val="22"/>
        </w:rPr>
        <w:t xml:space="preserve"> (дата обращения</w:t>
      </w:r>
      <w:r w:rsidR="00B83593">
        <w:rPr>
          <w:color w:val="000000"/>
          <w:sz w:val="22"/>
          <w:szCs w:val="22"/>
        </w:rPr>
        <w:t>:</w:t>
      </w:r>
      <w:r w:rsidR="00306F4A">
        <w:rPr>
          <w:color w:val="000000"/>
          <w:sz w:val="22"/>
          <w:szCs w:val="22"/>
        </w:rPr>
        <w:t xml:space="preserve"> 02.05.2018).</w:t>
      </w:r>
    </w:p>
    <w:p w:rsidR="009D1FC3" w:rsidRPr="00306F4A" w:rsidRDefault="009D1FC3" w:rsidP="00845A6A">
      <w:pPr>
        <w:pStyle w:val="a5"/>
        <w:spacing w:before="0" w:beforeAutospacing="0" w:after="0" w:afterAutospacing="0" w:line="245" w:lineRule="auto"/>
        <w:ind w:left="709" w:hanging="283"/>
        <w:jc w:val="both"/>
        <w:rPr>
          <w:color w:val="000000"/>
          <w:sz w:val="22"/>
          <w:szCs w:val="22"/>
        </w:rPr>
      </w:pPr>
      <w:r w:rsidRPr="00832BE4">
        <w:rPr>
          <w:color w:val="000000"/>
          <w:sz w:val="22"/>
          <w:szCs w:val="22"/>
        </w:rPr>
        <w:t xml:space="preserve">2. Приложение дополненной реальности ARTEFACT заработало в российских музеях. </w:t>
      </w:r>
      <w:r w:rsidRPr="00832BE4">
        <w:rPr>
          <w:color w:val="000000"/>
          <w:sz w:val="22"/>
          <w:szCs w:val="22"/>
          <w:lang w:val="en-US"/>
        </w:rPr>
        <w:t>URL</w:t>
      </w:r>
      <w:r w:rsidRPr="00832BE4">
        <w:rPr>
          <w:color w:val="000000"/>
          <w:sz w:val="22"/>
          <w:szCs w:val="22"/>
        </w:rPr>
        <w:t xml:space="preserve">: </w:t>
      </w:r>
      <w:r w:rsidRPr="00832BE4">
        <w:rPr>
          <w:sz w:val="22"/>
          <w:szCs w:val="22"/>
        </w:rPr>
        <w:t>https://www.culture.ru/news/188157/prilozhenie-dopolnennoi-realnosti-artefact-zarabo</w:t>
      </w:r>
      <w:r w:rsidR="00306F4A" w:rsidRPr="00306F4A">
        <w:rPr>
          <w:sz w:val="22"/>
          <w:szCs w:val="22"/>
        </w:rPr>
        <w:softHyphen/>
      </w:r>
      <w:r w:rsidRPr="00832BE4">
        <w:rPr>
          <w:sz w:val="22"/>
          <w:szCs w:val="22"/>
        </w:rPr>
        <w:t>talo-v-rossiiskikh-muzeyakh</w:t>
      </w:r>
      <w:r w:rsidR="00306F4A">
        <w:rPr>
          <w:color w:val="000000"/>
          <w:sz w:val="22"/>
          <w:szCs w:val="22"/>
        </w:rPr>
        <w:t xml:space="preserve"> (дата обращения</w:t>
      </w:r>
      <w:r w:rsidR="00B83593">
        <w:rPr>
          <w:color w:val="000000"/>
          <w:sz w:val="22"/>
          <w:szCs w:val="22"/>
        </w:rPr>
        <w:t>:</w:t>
      </w:r>
      <w:r w:rsidR="00306F4A">
        <w:rPr>
          <w:color w:val="000000"/>
          <w:sz w:val="22"/>
          <w:szCs w:val="22"/>
        </w:rPr>
        <w:t xml:space="preserve"> 12.05.2018).</w:t>
      </w:r>
    </w:p>
    <w:p w:rsidR="009D1FC3" w:rsidRPr="00306F4A" w:rsidRDefault="009D1FC3" w:rsidP="00845A6A">
      <w:pPr>
        <w:pStyle w:val="a5"/>
        <w:spacing w:before="0" w:beforeAutospacing="0" w:after="0" w:afterAutospacing="0" w:line="245" w:lineRule="auto"/>
        <w:jc w:val="both"/>
        <w:rPr>
          <w:color w:val="000000"/>
          <w:sz w:val="22"/>
          <w:szCs w:val="22"/>
        </w:rPr>
      </w:pPr>
    </w:p>
    <w:p w:rsidR="00306F4A" w:rsidRPr="00306F4A" w:rsidRDefault="00306F4A" w:rsidP="00845A6A">
      <w:pPr>
        <w:pStyle w:val="a5"/>
        <w:spacing w:before="0" w:beforeAutospacing="0" w:after="0" w:afterAutospacing="0" w:line="245" w:lineRule="auto"/>
        <w:jc w:val="both"/>
        <w:rPr>
          <w:color w:val="000000"/>
          <w:sz w:val="22"/>
          <w:szCs w:val="22"/>
        </w:rPr>
      </w:pPr>
    </w:p>
    <w:p w:rsidR="00306F4A" w:rsidRPr="00306F4A" w:rsidRDefault="00306F4A" w:rsidP="00845A6A">
      <w:pPr>
        <w:pStyle w:val="a5"/>
        <w:spacing w:before="0" w:beforeAutospacing="0" w:after="0" w:afterAutospacing="0" w:line="245" w:lineRule="auto"/>
        <w:jc w:val="both"/>
        <w:rPr>
          <w:color w:val="000000"/>
          <w:sz w:val="22"/>
          <w:szCs w:val="22"/>
        </w:rPr>
      </w:pPr>
    </w:p>
    <w:p w:rsidR="004C7067" w:rsidRPr="00845A6A" w:rsidRDefault="004C7067" w:rsidP="00845A6A">
      <w:pPr>
        <w:pStyle w:val="a5"/>
        <w:spacing w:before="0" w:beforeAutospacing="0" w:after="0" w:afterAutospacing="0" w:line="245" w:lineRule="auto"/>
        <w:jc w:val="both"/>
        <w:rPr>
          <w:color w:val="000000"/>
        </w:rPr>
      </w:pPr>
    </w:p>
    <w:p w:rsidR="00E52CFB" w:rsidRPr="00306F4A" w:rsidRDefault="00E52CFB" w:rsidP="00845A6A">
      <w:pPr>
        <w:pStyle w:val="afffff8"/>
        <w:spacing w:before="0" w:line="245" w:lineRule="auto"/>
        <w:jc w:val="left"/>
        <w:rPr>
          <w:i/>
          <w:sz w:val="22"/>
          <w:szCs w:val="22"/>
        </w:rPr>
      </w:pPr>
      <w:r w:rsidRPr="00832BE4">
        <w:rPr>
          <w:i/>
          <w:sz w:val="22"/>
          <w:szCs w:val="22"/>
        </w:rPr>
        <w:t xml:space="preserve">Зайцев Александр Вячеславович, магистр, </w:t>
      </w:r>
      <w:r w:rsidRPr="00832BE4">
        <w:rPr>
          <w:i/>
          <w:color w:val="000000"/>
          <w:sz w:val="22"/>
          <w:szCs w:val="22"/>
        </w:rPr>
        <w:t>Удмуртский государственный университет</w:t>
      </w:r>
      <w:r w:rsidR="00306F4A" w:rsidRPr="00306F4A">
        <w:rPr>
          <w:i/>
          <w:color w:val="000000"/>
          <w:sz w:val="22"/>
          <w:szCs w:val="22"/>
        </w:rPr>
        <w:t>,</w:t>
      </w:r>
      <w:r w:rsidR="00306F4A" w:rsidRPr="00306F4A">
        <w:rPr>
          <w:rFonts w:eastAsia="Times New Roman"/>
          <w:bCs/>
          <w:i/>
          <w:color w:val="000000"/>
          <w:sz w:val="22"/>
          <w:szCs w:val="22"/>
          <w:lang w:eastAsia="en-US"/>
        </w:rPr>
        <w:br/>
      </w:r>
      <w:r w:rsidRPr="00306F4A">
        <w:rPr>
          <w:i/>
          <w:sz w:val="22"/>
          <w:szCs w:val="22"/>
          <w:lang w:val="en-US"/>
        </w:rPr>
        <w:t>zaytsev</w:t>
      </w:r>
      <w:r w:rsidRPr="00306F4A">
        <w:rPr>
          <w:i/>
          <w:sz w:val="22"/>
          <w:szCs w:val="22"/>
        </w:rPr>
        <w:t>.</w:t>
      </w:r>
      <w:r w:rsidRPr="00306F4A">
        <w:rPr>
          <w:i/>
          <w:sz w:val="22"/>
          <w:szCs w:val="22"/>
          <w:lang w:val="en-US"/>
        </w:rPr>
        <w:t>aleksandr</w:t>
      </w:r>
      <w:r w:rsidRPr="00306F4A">
        <w:rPr>
          <w:i/>
          <w:sz w:val="22"/>
          <w:szCs w:val="22"/>
        </w:rPr>
        <w:t>.</w:t>
      </w:r>
      <w:r w:rsidRPr="00306F4A">
        <w:rPr>
          <w:i/>
          <w:sz w:val="22"/>
          <w:szCs w:val="22"/>
          <w:lang w:val="en-US"/>
        </w:rPr>
        <w:t>v</w:t>
      </w:r>
      <w:r w:rsidRPr="00306F4A">
        <w:rPr>
          <w:i/>
          <w:sz w:val="22"/>
          <w:szCs w:val="22"/>
        </w:rPr>
        <w:t>@</w:t>
      </w:r>
      <w:r w:rsidRPr="00306F4A">
        <w:rPr>
          <w:i/>
          <w:sz w:val="22"/>
          <w:szCs w:val="22"/>
          <w:lang w:val="en-US"/>
        </w:rPr>
        <w:t>gmail</w:t>
      </w:r>
      <w:r w:rsidRPr="00306F4A">
        <w:rPr>
          <w:i/>
          <w:sz w:val="22"/>
          <w:szCs w:val="22"/>
        </w:rPr>
        <w:t>.</w:t>
      </w:r>
      <w:r w:rsidRPr="00306F4A">
        <w:rPr>
          <w:i/>
          <w:sz w:val="22"/>
          <w:szCs w:val="22"/>
          <w:lang w:val="en-US"/>
        </w:rPr>
        <w:t>com</w:t>
      </w:r>
    </w:p>
    <w:p w:rsidR="00C66CBA" w:rsidRPr="00832BE4" w:rsidRDefault="00E52CFB" w:rsidP="00845A6A">
      <w:pPr>
        <w:pStyle w:val="afffff8"/>
        <w:spacing w:before="0" w:line="245" w:lineRule="auto"/>
        <w:jc w:val="both"/>
        <w:rPr>
          <w:i/>
          <w:color w:val="000000"/>
          <w:sz w:val="22"/>
          <w:szCs w:val="22"/>
        </w:rPr>
      </w:pPr>
      <w:r w:rsidRPr="00832BE4">
        <w:rPr>
          <w:i/>
          <w:sz w:val="22"/>
          <w:szCs w:val="22"/>
        </w:rPr>
        <w:t xml:space="preserve">Научный </w:t>
      </w:r>
      <w:r w:rsidRPr="00832BE4">
        <w:rPr>
          <w:i/>
          <w:color w:val="000000"/>
          <w:sz w:val="22"/>
          <w:szCs w:val="22"/>
        </w:rPr>
        <w:t xml:space="preserve">руководитель </w:t>
      </w:r>
      <w:r w:rsidR="00306F4A" w:rsidRPr="00306F4A">
        <w:rPr>
          <w:i/>
          <w:color w:val="000000"/>
          <w:sz w:val="22"/>
          <w:szCs w:val="22"/>
        </w:rPr>
        <w:t>—</w:t>
      </w:r>
      <w:r w:rsidRPr="00832BE4">
        <w:rPr>
          <w:i/>
          <w:color w:val="000000"/>
          <w:sz w:val="22"/>
          <w:szCs w:val="22"/>
        </w:rPr>
        <w:t xml:space="preserve"> </w:t>
      </w:r>
      <w:r w:rsidRPr="00832BE4">
        <w:rPr>
          <w:i/>
          <w:color w:val="000000"/>
          <w:sz w:val="22"/>
          <w:szCs w:val="22"/>
          <w:shd w:val="clear" w:color="auto" w:fill="FFFFFF"/>
        </w:rPr>
        <w:t>Бельтюков Анатолий Петрович</w:t>
      </w:r>
      <w:r w:rsidRPr="00832BE4">
        <w:rPr>
          <w:i/>
          <w:color w:val="000000"/>
          <w:sz w:val="22"/>
          <w:szCs w:val="22"/>
        </w:rPr>
        <w:t>, Удмуртский государственный университет,</w:t>
      </w:r>
      <w:r w:rsidRPr="00832BE4">
        <w:rPr>
          <w:rFonts w:eastAsia="Times New Roman"/>
          <w:bCs/>
          <w:i/>
          <w:color w:val="000000"/>
          <w:sz w:val="22"/>
          <w:szCs w:val="22"/>
          <w:lang w:eastAsia="en-US"/>
        </w:rPr>
        <w:t xml:space="preserve"> </w:t>
      </w:r>
      <w:r w:rsidRPr="00832BE4">
        <w:rPr>
          <w:i/>
          <w:color w:val="000000"/>
          <w:sz w:val="22"/>
          <w:szCs w:val="22"/>
        </w:rPr>
        <w:t>профессор</w:t>
      </w:r>
    </w:p>
    <w:p w:rsidR="00C66CBA" w:rsidRPr="00B83593" w:rsidRDefault="00C66CBA" w:rsidP="00845A6A">
      <w:pPr>
        <w:pStyle w:val="afffff8"/>
        <w:spacing w:before="0" w:line="245" w:lineRule="auto"/>
        <w:jc w:val="left"/>
        <w:rPr>
          <w:rFonts w:eastAsia="Times New Roman"/>
          <w:b w:val="0"/>
          <w:bCs/>
          <w:color w:val="000000"/>
          <w:sz w:val="22"/>
          <w:szCs w:val="22"/>
          <w:lang w:eastAsia="en-US"/>
        </w:rPr>
      </w:pPr>
    </w:p>
    <w:p w:rsidR="00E52CFB" w:rsidRPr="00306F4A" w:rsidRDefault="00E52CFB" w:rsidP="00845A6A">
      <w:pPr>
        <w:pStyle w:val="20"/>
        <w:spacing w:before="0" w:after="0" w:line="245" w:lineRule="auto"/>
        <w:jc w:val="center"/>
        <w:rPr>
          <w:rFonts w:ascii="Times New Roman" w:hAnsi="Times New Roman"/>
          <w:i w:val="0"/>
          <w:color w:val="000000"/>
          <w:sz w:val="22"/>
          <w:szCs w:val="22"/>
        </w:rPr>
      </w:pPr>
      <w:r w:rsidRPr="00832BE4">
        <w:rPr>
          <w:rFonts w:ascii="Times New Roman" w:hAnsi="Times New Roman"/>
          <w:i w:val="0"/>
          <w:color w:val="000000"/>
          <w:sz w:val="22"/>
          <w:szCs w:val="22"/>
        </w:rPr>
        <w:t>ТЕСТИРО</w:t>
      </w:r>
      <w:r w:rsidR="00306F4A">
        <w:rPr>
          <w:rFonts w:ascii="Times New Roman" w:hAnsi="Times New Roman"/>
          <w:i w:val="0"/>
          <w:color w:val="000000"/>
          <w:sz w:val="22"/>
          <w:szCs w:val="22"/>
        </w:rPr>
        <w:t>ВАНИЕ ИСКУССТВЕННОГО ИНТЕЛЛЕКТА</w:t>
      </w:r>
    </w:p>
    <w:p w:rsidR="00E52CFB" w:rsidRPr="00832BE4" w:rsidRDefault="00E52CFB" w:rsidP="00845A6A">
      <w:pPr>
        <w:spacing w:line="245" w:lineRule="auto"/>
        <w:jc w:val="center"/>
        <w:rPr>
          <w:b/>
          <w:sz w:val="22"/>
          <w:szCs w:val="22"/>
        </w:rPr>
      </w:pPr>
      <w:r w:rsidRPr="00832BE4">
        <w:rPr>
          <w:b/>
          <w:sz w:val="22"/>
          <w:szCs w:val="22"/>
          <w:lang w:val="en-US"/>
        </w:rPr>
        <w:t>ARTIFICIAL</w:t>
      </w:r>
      <w:r w:rsidRPr="00832BE4">
        <w:rPr>
          <w:b/>
          <w:sz w:val="22"/>
          <w:szCs w:val="22"/>
        </w:rPr>
        <w:t xml:space="preserve"> </w:t>
      </w:r>
      <w:r w:rsidRPr="00832BE4">
        <w:rPr>
          <w:b/>
          <w:sz w:val="22"/>
          <w:szCs w:val="22"/>
          <w:lang w:val="en-US"/>
        </w:rPr>
        <w:t>INTELLIGENCE</w:t>
      </w:r>
      <w:r w:rsidRPr="00832BE4">
        <w:rPr>
          <w:b/>
          <w:sz w:val="22"/>
          <w:szCs w:val="22"/>
        </w:rPr>
        <w:t xml:space="preserve"> </w:t>
      </w:r>
      <w:r w:rsidRPr="00832BE4">
        <w:rPr>
          <w:b/>
          <w:sz w:val="22"/>
          <w:szCs w:val="22"/>
          <w:lang w:val="en-US"/>
        </w:rPr>
        <w:t>TESTING</w:t>
      </w:r>
    </w:p>
    <w:p w:rsidR="00E52CFB" w:rsidRPr="00B83593" w:rsidRDefault="00E52CFB" w:rsidP="00845A6A">
      <w:pPr>
        <w:spacing w:line="245" w:lineRule="auto"/>
        <w:rPr>
          <w:sz w:val="22"/>
          <w:szCs w:val="22"/>
        </w:rPr>
      </w:pPr>
    </w:p>
    <w:p w:rsidR="00E52CFB" w:rsidRPr="00832BE4" w:rsidRDefault="00E52CFB" w:rsidP="00845A6A">
      <w:pPr>
        <w:spacing w:line="245" w:lineRule="auto"/>
        <w:ind w:firstLine="720"/>
        <w:jc w:val="both"/>
        <w:rPr>
          <w:sz w:val="22"/>
          <w:szCs w:val="22"/>
        </w:rPr>
      </w:pPr>
      <w:r w:rsidRPr="00832BE4">
        <w:rPr>
          <w:b/>
          <w:sz w:val="22"/>
          <w:szCs w:val="22"/>
        </w:rPr>
        <w:t>Аннотация</w:t>
      </w:r>
      <w:r w:rsidR="005B1BF7" w:rsidRPr="005B1BF7">
        <w:rPr>
          <w:b/>
          <w:sz w:val="22"/>
          <w:szCs w:val="22"/>
        </w:rPr>
        <w:t>.</w:t>
      </w:r>
      <w:r w:rsidRPr="005B1BF7">
        <w:rPr>
          <w:sz w:val="22"/>
          <w:szCs w:val="22"/>
        </w:rPr>
        <w:t xml:space="preserve"> </w:t>
      </w:r>
      <w:r w:rsidR="00B83593">
        <w:rPr>
          <w:sz w:val="22"/>
          <w:szCs w:val="22"/>
        </w:rPr>
        <w:t>Цель тестирования</w:t>
      </w:r>
      <w:r w:rsidRPr="00832BE4">
        <w:rPr>
          <w:sz w:val="22"/>
          <w:szCs w:val="22"/>
        </w:rPr>
        <w:t xml:space="preserve"> на основе искусственного интеллекта </w:t>
      </w:r>
      <w:r w:rsidR="005B1BF7" w:rsidRPr="005B1BF7">
        <w:rPr>
          <w:sz w:val="22"/>
          <w:szCs w:val="22"/>
        </w:rPr>
        <w:t>—</w:t>
      </w:r>
      <w:r w:rsidRPr="00832BE4">
        <w:rPr>
          <w:sz w:val="22"/>
          <w:szCs w:val="22"/>
        </w:rPr>
        <w:t xml:space="preserve"> выявить уя</w:t>
      </w:r>
      <w:r w:rsidRPr="00832BE4">
        <w:rPr>
          <w:sz w:val="22"/>
          <w:szCs w:val="22"/>
        </w:rPr>
        <w:t>з</w:t>
      </w:r>
      <w:r w:rsidRPr="00832BE4">
        <w:rPr>
          <w:sz w:val="22"/>
          <w:szCs w:val="22"/>
        </w:rPr>
        <w:t>вимости, неточности в работе приложения за максимально короткий промежуток времени при минимальных трудозатратах.</w:t>
      </w:r>
    </w:p>
    <w:p w:rsidR="00E52CFB" w:rsidRPr="00832BE4" w:rsidRDefault="00E52CFB" w:rsidP="00845A6A">
      <w:pPr>
        <w:spacing w:line="245" w:lineRule="auto"/>
        <w:ind w:firstLine="720"/>
        <w:jc w:val="both"/>
        <w:rPr>
          <w:sz w:val="22"/>
          <w:szCs w:val="22"/>
          <w:lang w:val="en-US"/>
        </w:rPr>
      </w:pPr>
      <w:r w:rsidRPr="00832BE4">
        <w:rPr>
          <w:b/>
          <w:sz w:val="22"/>
          <w:szCs w:val="22"/>
          <w:lang w:val="en-US"/>
        </w:rPr>
        <w:t>Abstract</w:t>
      </w:r>
      <w:r w:rsidR="005B1BF7">
        <w:rPr>
          <w:b/>
          <w:sz w:val="22"/>
          <w:szCs w:val="22"/>
          <w:lang w:val="en-US"/>
        </w:rPr>
        <w:t>.</w:t>
      </w:r>
      <w:r w:rsidRPr="005B1BF7">
        <w:rPr>
          <w:sz w:val="22"/>
          <w:szCs w:val="22"/>
          <w:lang w:val="en-US"/>
        </w:rPr>
        <w:t xml:space="preserve"> </w:t>
      </w:r>
      <w:r w:rsidRPr="00832BE4">
        <w:rPr>
          <w:sz w:val="22"/>
          <w:szCs w:val="22"/>
          <w:lang w:val="en-US"/>
        </w:rPr>
        <w:t>The</w:t>
      </w:r>
      <w:r w:rsidRPr="005B1BF7">
        <w:rPr>
          <w:sz w:val="22"/>
          <w:szCs w:val="22"/>
          <w:lang w:val="en-US"/>
        </w:rPr>
        <w:t xml:space="preserve"> </w:t>
      </w:r>
      <w:r w:rsidRPr="00832BE4">
        <w:rPr>
          <w:sz w:val="22"/>
          <w:szCs w:val="22"/>
          <w:lang w:val="en-US"/>
        </w:rPr>
        <w:t>purpose</w:t>
      </w:r>
      <w:r w:rsidRPr="005B1BF7">
        <w:rPr>
          <w:sz w:val="22"/>
          <w:szCs w:val="22"/>
          <w:lang w:val="en-US"/>
        </w:rPr>
        <w:t xml:space="preserve"> </w:t>
      </w:r>
      <w:r w:rsidRPr="00832BE4">
        <w:rPr>
          <w:sz w:val="22"/>
          <w:szCs w:val="22"/>
          <w:lang w:val="en-US"/>
        </w:rPr>
        <w:t>of</w:t>
      </w:r>
      <w:r w:rsidRPr="005B1BF7">
        <w:rPr>
          <w:sz w:val="22"/>
          <w:szCs w:val="22"/>
          <w:lang w:val="en-US"/>
        </w:rPr>
        <w:t xml:space="preserve"> </w:t>
      </w:r>
      <w:r w:rsidRPr="00832BE4">
        <w:rPr>
          <w:sz w:val="22"/>
          <w:szCs w:val="22"/>
          <w:lang w:val="en-US"/>
        </w:rPr>
        <w:t>testing</w:t>
      </w:r>
      <w:r w:rsidRPr="005B1BF7">
        <w:rPr>
          <w:sz w:val="22"/>
          <w:szCs w:val="22"/>
          <w:lang w:val="en-US"/>
        </w:rPr>
        <w:t xml:space="preserve"> </w:t>
      </w:r>
      <w:r w:rsidRPr="00832BE4">
        <w:rPr>
          <w:sz w:val="22"/>
          <w:szCs w:val="22"/>
          <w:lang w:val="en-US"/>
        </w:rPr>
        <w:t>on</w:t>
      </w:r>
      <w:r w:rsidRPr="005B1BF7">
        <w:rPr>
          <w:sz w:val="22"/>
          <w:szCs w:val="22"/>
          <w:lang w:val="en-US"/>
        </w:rPr>
        <w:t xml:space="preserve"> </w:t>
      </w:r>
      <w:r w:rsidRPr="00832BE4">
        <w:rPr>
          <w:sz w:val="22"/>
          <w:szCs w:val="22"/>
          <w:lang w:val="en-US"/>
        </w:rPr>
        <w:t>the</w:t>
      </w:r>
      <w:r w:rsidRPr="005B1BF7">
        <w:rPr>
          <w:sz w:val="22"/>
          <w:szCs w:val="22"/>
          <w:lang w:val="en-US"/>
        </w:rPr>
        <w:t xml:space="preserve"> </w:t>
      </w:r>
      <w:r w:rsidRPr="00832BE4">
        <w:rPr>
          <w:sz w:val="22"/>
          <w:szCs w:val="22"/>
          <w:lang w:val="en-US"/>
        </w:rPr>
        <w:t>basis</w:t>
      </w:r>
      <w:r w:rsidRPr="005B1BF7">
        <w:rPr>
          <w:sz w:val="22"/>
          <w:szCs w:val="22"/>
          <w:lang w:val="en-US"/>
        </w:rPr>
        <w:t xml:space="preserve"> </w:t>
      </w:r>
      <w:r w:rsidRPr="00832BE4">
        <w:rPr>
          <w:sz w:val="22"/>
          <w:szCs w:val="22"/>
          <w:lang w:val="en-US"/>
        </w:rPr>
        <w:t>of</w:t>
      </w:r>
      <w:r w:rsidRPr="005B1BF7">
        <w:rPr>
          <w:sz w:val="22"/>
          <w:szCs w:val="22"/>
          <w:lang w:val="en-US"/>
        </w:rPr>
        <w:t xml:space="preserve"> </w:t>
      </w:r>
      <w:r w:rsidRPr="00832BE4">
        <w:rPr>
          <w:sz w:val="22"/>
          <w:szCs w:val="22"/>
          <w:lang w:val="en-US"/>
        </w:rPr>
        <w:t>artificial</w:t>
      </w:r>
      <w:r w:rsidRPr="005B1BF7">
        <w:rPr>
          <w:sz w:val="22"/>
          <w:szCs w:val="22"/>
          <w:lang w:val="en-US"/>
        </w:rPr>
        <w:t xml:space="preserve"> </w:t>
      </w:r>
      <w:r w:rsidRPr="00832BE4">
        <w:rPr>
          <w:sz w:val="22"/>
          <w:szCs w:val="22"/>
          <w:lang w:val="en-US"/>
        </w:rPr>
        <w:t>intelligence</w:t>
      </w:r>
      <w:r w:rsidRPr="005B1BF7">
        <w:rPr>
          <w:sz w:val="22"/>
          <w:szCs w:val="22"/>
          <w:lang w:val="en-US"/>
        </w:rPr>
        <w:t xml:space="preserve"> </w:t>
      </w:r>
      <w:r w:rsidRPr="00832BE4">
        <w:rPr>
          <w:sz w:val="22"/>
          <w:szCs w:val="22"/>
          <w:lang w:val="en-US"/>
        </w:rPr>
        <w:t>is</w:t>
      </w:r>
      <w:r w:rsidRPr="005B1BF7">
        <w:rPr>
          <w:sz w:val="22"/>
          <w:szCs w:val="22"/>
          <w:lang w:val="en-US"/>
        </w:rPr>
        <w:t xml:space="preserve"> </w:t>
      </w:r>
      <w:r w:rsidRPr="00832BE4">
        <w:rPr>
          <w:sz w:val="22"/>
          <w:szCs w:val="22"/>
          <w:lang w:val="en-US"/>
        </w:rPr>
        <w:t>to</w:t>
      </w:r>
      <w:r w:rsidRPr="005B1BF7">
        <w:rPr>
          <w:sz w:val="22"/>
          <w:szCs w:val="22"/>
          <w:lang w:val="en-US"/>
        </w:rPr>
        <w:t xml:space="preserve"> </w:t>
      </w:r>
      <w:r w:rsidRPr="00832BE4">
        <w:rPr>
          <w:sz w:val="22"/>
          <w:szCs w:val="22"/>
          <w:lang w:val="en-US"/>
        </w:rPr>
        <w:t>identify</w:t>
      </w:r>
      <w:r w:rsidRPr="005B1BF7">
        <w:rPr>
          <w:sz w:val="22"/>
          <w:szCs w:val="22"/>
          <w:lang w:val="en-US"/>
        </w:rPr>
        <w:t xml:space="preserve"> </w:t>
      </w:r>
      <w:r w:rsidRPr="00832BE4">
        <w:rPr>
          <w:sz w:val="22"/>
          <w:szCs w:val="22"/>
          <w:lang w:val="en-US"/>
        </w:rPr>
        <w:t>vulnerabi</w:t>
      </w:r>
      <w:r w:rsidRPr="00832BE4">
        <w:rPr>
          <w:sz w:val="22"/>
          <w:szCs w:val="22"/>
          <w:lang w:val="en-US"/>
        </w:rPr>
        <w:t>l</w:t>
      </w:r>
      <w:r w:rsidRPr="00832BE4">
        <w:rPr>
          <w:sz w:val="22"/>
          <w:szCs w:val="22"/>
          <w:lang w:val="en-US"/>
        </w:rPr>
        <w:t>ities</w:t>
      </w:r>
      <w:r w:rsidRPr="005B1BF7">
        <w:rPr>
          <w:sz w:val="22"/>
          <w:szCs w:val="22"/>
          <w:lang w:val="en-US"/>
        </w:rPr>
        <w:t xml:space="preserve">, </w:t>
      </w:r>
      <w:r w:rsidRPr="00832BE4">
        <w:rPr>
          <w:sz w:val="22"/>
          <w:szCs w:val="22"/>
          <w:lang w:val="en-US"/>
        </w:rPr>
        <w:t>inaccuracies</w:t>
      </w:r>
      <w:r w:rsidRPr="005B1BF7">
        <w:rPr>
          <w:sz w:val="22"/>
          <w:szCs w:val="22"/>
          <w:lang w:val="en-US"/>
        </w:rPr>
        <w:t xml:space="preserve"> </w:t>
      </w:r>
      <w:r w:rsidRPr="00832BE4">
        <w:rPr>
          <w:sz w:val="22"/>
          <w:szCs w:val="22"/>
          <w:lang w:val="en-US"/>
        </w:rPr>
        <w:t>in</w:t>
      </w:r>
      <w:r w:rsidRPr="005B1BF7">
        <w:rPr>
          <w:sz w:val="22"/>
          <w:szCs w:val="22"/>
          <w:lang w:val="en-US"/>
        </w:rPr>
        <w:t xml:space="preserve"> </w:t>
      </w:r>
      <w:r w:rsidRPr="00832BE4">
        <w:rPr>
          <w:sz w:val="22"/>
          <w:szCs w:val="22"/>
          <w:lang w:val="en-US"/>
        </w:rPr>
        <w:t>the</w:t>
      </w:r>
      <w:r w:rsidRPr="005B1BF7">
        <w:rPr>
          <w:sz w:val="22"/>
          <w:szCs w:val="22"/>
          <w:lang w:val="en-US"/>
        </w:rPr>
        <w:t xml:space="preserve"> </w:t>
      </w:r>
      <w:r w:rsidRPr="00832BE4">
        <w:rPr>
          <w:sz w:val="22"/>
          <w:szCs w:val="22"/>
          <w:lang w:val="en-US"/>
        </w:rPr>
        <w:t>application operation in the shortest period of time with minimal labor costs.</w:t>
      </w:r>
    </w:p>
    <w:p w:rsidR="00E52CFB" w:rsidRPr="00322AE5" w:rsidRDefault="00E52CFB" w:rsidP="00845A6A">
      <w:pPr>
        <w:spacing w:line="245" w:lineRule="auto"/>
        <w:ind w:firstLine="720"/>
        <w:jc w:val="both"/>
        <w:rPr>
          <w:sz w:val="22"/>
          <w:szCs w:val="22"/>
        </w:rPr>
      </w:pPr>
      <w:r w:rsidRPr="00832BE4">
        <w:rPr>
          <w:b/>
          <w:i/>
          <w:sz w:val="22"/>
          <w:szCs w:val="22"/>
        </w:rPr>
        <w:t>Ключевые</w:t>
      </w:r>
      <w:r w:rsidRPr="00322AE5">
        <w:rPr>
          <w:b/>
          <w:i/>
          <w:sz w:val="22"/>
          <w:szCs w:val="22"/>
        </w:rPr>
        <w:t xml:space="preserve"> </w:t>
      </w:r>
      <w:r w:rsidRPr="00832BE4">
        <w:rPr>
          <w:b/>
          <w:i/>
          <w:sz w:val="22"/>
          <w:szCs w:val="22"/>
        </w:rPr>
        <w:t>слова</w:t>
      </w:r>
      <w:r w:rsidRPr="00322AE5">
        <w:rPr>
          <w:b/>
          <w:sz w:val="22"/>
          <w:szCs w:val="22"/>
        </w:rPr>
        <w:t>:</w:t>
      </w:r>
      <w:r w:rsidRPr="00322AE5">
        <w:rPr>
          <w:sz w:val="22"/>
          <w:szCs w:val="22"/>
        </w:rPr>
        <w:t xml:space="preserve"> </w:t>
      </w:r>
      <w:r w:rsidRPr="00832BE4">
        <w:rPr>
          <w:sz w:val="22"/>
          <w:szCs w:val="22"/>
        </w:rPr>
        <w:t>тестирование</w:t>
      </w:r>
      <w:r w:rsidRPr="00322AE5">
        <w:rPr>
          <w:sz w:val="22"/>
          <w:szCs w:val="22"/>
        </w:rPr>
        <w:t xml:space="preserve">, </w:t>
      </w:r>
      <w:r w:rsidRPr="00832BE4">
        <w:rPr>
          <w:sz w:val="22"/>
          <w:szCs w:val="22"/>
        </w:rPr>
        <w:t>искусственный</w:t>
      </w:r>
      <w:r w:rsidRPr="00322AE5">
        <w:rPr>
          <w:sz w:val="22"/>
          <w:szCs w:val="22"/>
        </w:rPr>
        <w:t xml:space="preserve"> </w:t>
      </w:r>
      <w:r w:rsidRPr="00832BE4">
        <w:rPr>
          <w:sz w:val="22"/>
          <w:szCs w:val="22"/>
        </w:rPr>
        <w:t>интеллект</w:t>
      </w:r>
      <w:r w:rsidRPr="00322AE5">
        <w:rPr>
          <w:sz w:val="22"/>
          <w:szCs w:val="22"/>
        </w:rPr>
        <w:t xml:space="preserve">, </w:t>
      </w:r>
      <w:r w:rsidRPr="00832BE4">
        <w:rPr>
          <w:sz w:val="22"/>
          <w:szCs w:val="22"/>
        </w:rPr>
        <w:t>код</w:t>
      </w:r>
      <w:r w:rsidRPr="00322AE5">
        <w:rPr>
          <w:sz w:val="22"/>
          <w:szCs w:val="22"/>
        </w:rPr>
        <w:t xml:space="preserve">, </w:t>
      </w:r>
      <w:r w:rsidRPr="00832BE4">
        <w:rPr>
          <w:sz w:val="22"/>
          <w:szCs w:val="22"/>
        </w:rPr>
        <w:t>типы</w:t>
      </w:r>
      <w:r w:rsidRPr="00322AE5">
        <w:rPr>
          <w:sz w:val="22"/>
          <w:szCs w:val="22"/>
        </w:rPr>
        <w:t xml:space="preserve">, </w:t>
      </w:r>
      <w:r w:rsidRPr="00832BE4">
        <w:rPr>
          <w:sz w:val="22"/>
          <w:szCs w:val="22"/>
        </w:rPr>
        <w:t>виды</w:t>
      </w:r>
      <w:r w:rsidRPr="00322AE5">
        <w:rPr>
          <w:sz w:val="22"/>
          <w:szCs w:val="22"/>
        </w:rPr>
        <w:t xml:space="preserve">, </w:t>
      </w:r>
      <w:r w:rsidRPr="00832BE4">
        <w:rPr>
          <w:sz w:val="22"/>
          <w:szCs w:val="22"/>
        </w:rPr>
        <w:t>системы</w:t>
      </w:r>
      <w:r w:rsidRPr="00322AE5">
        <w:rPr>
          <w:sz w:val="22"/>
          <w:szCs w:val="22"/>
        </w:rPr>
        <w:t xml:space="preserve">, </w:t>
      </w:r>
      <w:r w:rsidRPr="00832BE4">
        <w:rPr>
          <w:sz w:val="22"/>
          <w:szCs w:val="22"/>
        </w:rPr>
        <w:t>автоматизированное</w:t>
      </w:r>
      <w:r w:rsidRPr="00322AE5">
        <w:rPr>
          <w:sz w:val="22"/>
          <w:szCs w:val="22"/>
        </w:rPr>
        <w:t xml:space="preserve"> </w:t>
      </w:r>
      <w:r w:rsidRPr="00832BE4">
        <w:rPr>
          <w:sz w:val="22"/>
          <w:szCs w:val="22"/>
        </w:rPr>
        <w:t>тестирование</w:t>
      </w:r>
      <w:r w:rsidRPr="00322AE5">
        <w:rPr>
          <w:sz w:val="22"/>
          <w:szCs w:val="22"/>
        </w:rPr>
        <w:t xml:space="preserve">, </w:t>
      </w:r>
      <w:r w:rsidRPr="00832BE4">
        <w:rPr>
          <w:sz w:val="22"/>
          <w:szCs w:val="22"/>
        </w:rPr>
        <w:t>перспективы</w:t>
      </w:r>
      <w:r w:rsidRPr="00322AE5">
        <w:rPr>
          <w:sz w:val="22"/>
          <w:szCs w:val="22"/>
        </w:rPr>
        <w:t>.</w:t>
      </w:r>
    </w:p>
    <w:p w:rsidR="00E52CFB" w:rsidRPr="00832BE4" w:rsidRDefault="00FA7D20" w:rsidP="00845A6A">
      <w:pPr>
        <w:spacing w:line="245" w:lineRule="auto"/>
        <w:ind w:firstLine="720"/>
        <w:jc w:val="both"/>
        <w:rPr>
          <w:sz w:val="22"/>
          <w:szCs w:val="22"/>
          <w:lang w:val="en-US"/>
        </w:rPr>
      </w:pPr>
      <w:r>
        <w:rPr>
          <w:b/>
          <w:i/>
          <w:sz w:val="22"/>
          <w:szCs w:val="22"/>
          <w:lang w:val="en-US"/>
        </w:rPr>
        <w:t>Key</w:t>
      </w:r>
      <w:r w:rsidR="00E52CFB" w:rsidRPr="00832BE4">
        <w:rPr>
          <w:b/>
          <w:i/>
          <w:sz w:val="22"/>
          <w:szCs w:val="22"/>
          <w:lang w:val="en-US"/>
        </w:rPr>
        <w:t>words:</w:t>
      </w:r>
      <w:r w:rsidR="00E52CFB" w:rsidRPr="005B1BF7">
        <w:rPr>
          <w:sz w:val="22"/>
          <w:szCs w:val="22"/>
          <w:lang w:val="en-US"/>
        </w:rPr>
        <w:t xml:space="preserve"> </w:t>
      </w:r>
      <w:r w:rsidR="00E52CFB" w:rsidRPr="00832BE4">
        <w:rPr>
          <w:sz w:val="22"/>
          <w:szCs w:val="22"/>
          <w:lang w:val="en-US"/>
        </w:rPr>
        <w:t>testing, artificial intelligence, code, , types, systems, automated testing, prospects.</w:t>
      </w:r>
    </w:p>
    <w:p w:rsidR="00E52CFB" w:rsidRPr="00322AE5" w:rsidRDefault="00E52CFB" w:rsidP="00845A6A">
      <w:pPr>
        <w:spacing w:before="120" w:after="120" w:line="245" w:lineRule="auto"/>
        <w:ind w:firstLine="720"/>
        <w:jc w:val="both"/>
        <w:rPr>
          <w:b/>
          <w:sz w:val="22"/>
          <w:szCs w:val="22"/>
        </w:rPr>
      </w:pPr>
      <w:r w:rsidRPr="00832BE4">
        <w:rPr>
          <w:b/>
          <w:sz w:val="22"/>
          <w:szCs w:val="22"/>
        </w:rPr>
        <w:t>Введение</w:t>
      </w:r>
    </w:p>
    <w:p w:rsidR="00E52CFB" w:rsidRPr="00832BE4" w:rsidRDefault="00E52CFB" w:rsidP="00845A6A">
      <w:pPr>
        <w:pStyle w:val="afffff5"/>
        <w:spacing w:before="0" w:after="0" w:line="245" w:lineRule="auto"/>
        <w:ind w:left="0" w:firstLine="720"/>
        <w:jc w:val="both"/>
        <w:rPr>
          <w:rFonts w:eastAsia="Times New Roman"/>
          <w:b w:val="0"/>
          <w:sz w:val="22"/>
          <w:szCs w:val="22"/>
          <w:lang w:eastAsia="en-US"/>
        </w:rPr>
      </w:pPr>
      <w:r w:rsidRPr="00832BE4">
        <w:rPr>
          <w:rFonts w:eastAsia="Times New Roman"/>
          <w:b w:val="0"/>
          <w:sz w:val="22"/>
          <w:szCs w:val="22"/>
          <w:lang w:eastAsia="en-US"/>
        </w:rPr>
        <w:t>В настоящее время искусственный интеллект играет большую роль в жизни человека, поэтому необходимо его контролировать и проводить тестирования, которые помогут выявить наличие морали, эмоций, адекватности действий и способности мыслить разумно.</w:t>
      </w:r>
    </w:p>
    <w:p w:rsidR="00E52CFB" w:rsidRPr="005B1BF7" w:rsidRDefault="00E52CFB" w:rsidP="00845A6A">
      <w:pPr>
        <w:spacing w:line="245" w:lineRule="auto"/>
        <w:ind w:firstLine="720"/>
        <w:jc w:val="both"/>
        <w:rPr>
          <w:sz w:val="22"/>
          <w:szCs w:val="22"/>
        </w:rPr>
      </w:pPr>
      <w:r w:rsidRPr="00832BE4">
        <w:rPr>
          <w:sz w:val="22"/>
          <w:szCs w:val="22"/>
        </w:rPr>
        <w:t>Искусственный интеллект — способность вычислительной машины моделировать пр</w:t>
      </w:r>
      <w:r w:rsidRPr="00832BE4">
        <w:rPr>
          <w:sz w:val="22"/>
          <w:szCs w:val="22"/>
        </w:rPr>
        <w:t>о</w:t>
      </w:r>
      <w:r w:rsidRPr="00832BE4">
        <w:rPr>
          <w:sz w:val="22"/>
          <w:szCs w:val="22"/>
        </w:rPr>
        <w:t>цесс мышления за счет выполнения функций, которые обычно связывают с человеческим и</w:t>
      </w:r>
      <w:r w:rsidRPr="00832BE4">
        <w:rPr>
          <w:sz w:val="22"/>
          <w:szCs w:val="22"/>
        </w:rPr>
        <w:t>н</w:t>
      </w:r>
      <w:r w:rsidRPr="00832BE4">
        <w:rPr>
          <w:sz w:val="22"/>
          <w:szCs w:val="22"/>
        </w:rPr>
        <w:t>теллектом. При этом в большинстве случаев заранее не</w:t>
      </w:r>
      <w:r w:rsidR="00B83593">
        <w:rPr>
          <w:sz w:val="22"/>
          <w:szCs w:val="22"/>
        </w:rPr>
        <w:t xml:space="preserve"> </w:t>
      </w:r>
      <w:r w:rsidRPr="00832BE4">
        <w:rPr>
          <w:sz w:val="22"/>
          <w:szCs w:val="22"/>
        </w:rPr>
        <w:t>и</w:t>
      </w:r>
      <w:r w:rsidR="005B1BF7">
        <w:rPr>
          <w:sz w:val="22"/>
          <w:szCs w:val="22"/>
        </w:rPr>
        <w:t>звестен алгоритм решения задачи</w:t>
      </w:r>
      <w:r w:rsidRPr="00832BE4">
        <w:rPr>
          <w:sz w:val="22"/>
          <w:szCs w:val="22"/>
        </w:rPr>
        <w:t xml:space="preserve"> [1]</w:t>
      </w:r>
      <w:r w:rsidR="005B1BF7" w:rsidRPr="005B1BF7">
        <w:rPr>
          <w:sz w:val="22"/>
          <w:szCs w:val="22"/>
        </w:rPr>
        <w:t>.</w:t>
      </w:r>
    </w:p>
    <w:p w:rsidR="00E52CFB" w:rsidRPr="00322AE5" w:rsidRDefault="00E52CFB" w:rsidP="00306F4A">
      <w:pPr>
        <w:ind w:firstLine="720"/>
        <w:jc w:val="both"/>
        <w:rPr>
          <w:sz w:val="22"/>
          <w:szCs w:val="22"/>
        </w:rPr>
      </w:pPr>
      <w:r w:rsidRPr="00832BE4">
        <w:rPr>
          <w:sz w:val="22"/>
          <w:szCs w:val="22"/>
        </w:rPr>
        <w:lastRenderedPageBreak/>
        <w:t xml:space="preserve">Тестирование </w:t>
      </w:r>
      <w:r w:rsidR="005B1BF7" w:rsidRPr="005B1BF7">
        <w:rPr>
          <w:sz w:val="22"/>
          <w:szCs w:val="22"/>
        </w:rPr>
        <w:t>—</w:t>
      </w:r>
      <w:r w:rsidRPr="00832BE4">
        <w:rPr>
          <w:sz w:val="22"/>
          <w:szCs w:val="22"/>
        </w:rPr>
        <w:t xml:space="preserve"> это основной метод измерения качества, определения корректности и</w:t>
      </w:r>
      <w:r w:rsidR="005B1BF7">
        <w:rPr>
          <w:sz w:val="22"/>
          <w:szCs w:val="22"/>
          <w:lang w:val="en-US"/>
        </w:rPr>
        <w:t> </w:t>
      </w:r>
      <w:r w:rsidRPr="00832BE4">
        <w:rPr>
          <w:sz w:val="22"/>
          <w:szCs w:val="22"/>
        </w:rPr>
        <w:t>реальной надежности функционирования программ. Существуют виды тестирования иску</w:t>
      </w:r>
      <w:r w:rsidRPr="00832BE4">
        <w:rPr>
          <w:sz w:val="22"/>
          <w:szCs w:val="22"/>
        </w:rPr>
        <w:t>с</w:t>
      </w:r>
      <w:r w:rsidRPr="00832BE4">
        <w:rPr>
          <w:sz w:val="22"/>
          <w:szCs w:val="22"/>
        </w:rPr>
        <w:t>ственного интеллекта: мыслительные, эмоци</w:t>
      </w:r>
      <w:r w:rsidR="005B1BF7">
        <w:rPr>
          <w:sz w:val="22"/>
          <w:szCs w:val="22"/>
        </w:rPr>
        <w:t>ональные, моральные, адекватные</w:t>
      </w:r>
      <w:r w:rsidRPr="00832BE4">
        <w:rPr>
          <w:sz w:val="22"/>
          <w:szCs w:val="22"/>
        </w:rPr>
        <w:t xml:space="preserve"> [2]</w:t>
      </w:r>
      <w:r w:rsidR="005B1BF7" w:rsidRPr="00322AE5">
        <w:rPr>
          <w:sz w:val="22"/>
          <w:szCs w:val="22"/>
        </w:rPr>
        <w:t>.</w:t>
      </w:r>
    </w:p>
    <w:p w:rsidR="00E52CFB" w:rsidRPr="005B1BF7" w:rsidRDefault="00E52CFB" w:rsidP="00306F4A">
      <w:pPr>
        <w:ind w:firstLine="720"/>
        <w:jc w:val="both"/>
        <w:rPr>
          <w:sz w:val="22"/>
          <w:szCs w:val="22"/>
        </w:rPr>
      </w:pPr>
      <w:r w:rsidRPr="00832BE4">
        <w:rPr>
          <w:sz w:val="22"/>
          <w:szCs w:val="22"/>
        </w:rPr>
        <w:t>Мыслительные затрагивают технологии обучения искусственного интеллекта. Эмоци</w:t>
      </w:r>
      <w:r w:rsidRPr="00832BE4">
        <w:rPr>
          <w:sz w:val="22"/>
          <w:szCs w:val="22"/>
        </w:rPr>
        <w:t>о</w:t>
      </w:r>
      <w:r w:rsidRPr="00832BE4">
        <w:rPr>
          <w:sz w:val="22"/>
          <w:szCs w:val="22"/>
        </w:rPr>
        <w:t xml:space="preserve">нальные </w:t>
      </w:r>
      <w:r w:rsidR="005B1BF7" w:rsidRPr="005B1BF7">
        <w:rPr>
          <w:sz w:val="22"/>
          <w:szCs w:val="22"/>
        </w:rPr>
        <w:t>—</w:t>
      </w:r>
      <w:r w:rsidRPr="00832BE4">
        <w:rPr>
          <w:sz w:val="22"/>
          <w:szCs w:val="22"/>
        </w:rPr>
        <w:t xml:space="preserve"> технологию виртуального общения человека и машины [4]</w:t>
      </w:r>
      <w:r w:rsidR="005B1BF7" w:rsidRPr="005B1BF7">
        <w:rPr>
          <w:sz w:val="22"/>
          <w:szCs w:val="22"/>
        </w:rPr>
        <w:t>.</w:t>
      </w:r>
      <w:r w:rsidRPr="00832BE4">
        <w:rPr>
          <w:sz w:val="22"/>
          <w:szCs w:val="22"/>
        </w:rPr>
        <w:t xml:space="preserve"> Моральные </w:t>
      </w:r>
      <w:r w:rsidR="005B1BF7" w:rsidRPr="005B1BF7">
        <w:rPr>
          <w:sz w:val="22"/>
          <w:szCs w:val="22"/>
        </w:rPr>
        <w:t>—</w:t>
      </w:r>
      <w:r w:rsidRPr="00832BE4">
        <w:rPr>
          <w:sz w:val="22"/>
          <w:szCs w:val="22"/>
        </w:rPr>
        <w:t xml:space="preserve"> технол</w:t>
      </w:r>
      <w:r w:rsidRPr="00832BE4">
        <w:rPr>
          <w:sz w:val="22"/>
          <w:szCs w:val="22"/>
        </w:rPr>
        <w:t>о</w:t>
      </w:r>
      <w:r w:rsidRPr="00832BE4">
        <w:rPr>
          <w:sz w:val="22"/>
          <w:szCs w:val="22"/>
        </w:rPr>
        <w:t>гию принятия правильных решений в различных жизненных ситуациях [3]</w:t>
      </w:r>
      <w:r w:rsidR="005B1BF7" w:rsidRPr="005B1BF7">
        <w:rPr>
          <w:sz w:val="22"/>
          <w:szCs w:val="22"/>
        </w:rPr>
        <w:t>.</w:t>
      </w:r>
      <w:r w:rsidRPr="00832BE4">
        <w:rPr>
          <w:sz w:val="22"/>
          <w:szCs w:val="22"/>
        </w:rPr>
        <w:t xml:space="preserve"> Адекватные </w:t>
      </w:r>
      <w:r w:rsidR="005B1BF7" w:rsidRPr="005B1BF7">
        <w:rPr>
          <w:sz w:val="22"/>
          <w:szCs w:val="22"/>
        </w:rPr>
        <w:t>—</w:t>
      </w:r>
      <w:r w:rsidRPr="00832BE4">
        <w:rPr>
          <w:sz w:val="22"/>
          <w:szCs w:val="22"/>
        </w:rPr>
        <w:t xml:space="preserve"> те</w:t>
      </w:r>
      <w:r w:rsidRPr="00832BE4">
        <w:rPr>
          <w:sz w:val="22"/>
          <w:szCs w:val="22"/>
        </w:rPr>
        <w:t>х</w:t>
      </w:r>
      <w:r w:rsidRPr="00832BE4">
        <w:rPr>
          <w:sz w:val="22"/>
          <w:szCs w:val="22"/>
        </w:rPr>
        <w:t>нологию улучшения алгоритмов вопросно-от</w:t>
      </w:r>
      <w:r w:rsidR="007B2526">
        <w:rPr>
          <w:sz w:val="22"/>
          <w:szCs w:val="22"/>
        </w:rPr>
        <w:t>ветной системы и распространения</w:t>
      </w:r>
      <w:r w:rsidRPr="00832BE4">
        <w:rPr>
          <w:sz w:val="22"/>
          <w:szCs w:val="22"/>
        </w:rPr>
        <w:t xml:space="preserve"> искусственн</w:t>
      </w:r>
      <w:r w:rsidRPr="00832BE4">
        <w:rPr>
          <w:sz w:val="22"/>
          <w:szCs w:val="22"/>
        </w:rPr>
        <w:t>о</w:t>
      </w:r>
      <w:r w:rsidRPr="00832BE4">
        <w:rPr>
          <w:sz w:val="22"/>
          <w:szCs w:val="22"/>
        </w:rPr>
        <w:t xml:space="preserve">го интеллекта во все </w:t>
      </w:r>
      <w:r w:rsidR="005B1BF7">
        <w:rPr>
          <w:sz w:val="22"/>
          <w:szCs w:val="22"/>
        </w:rPr>
        <w:t>сферы человеческой деятельности</w:t>
      </w:r>
      <w:r w:rsidRPr="00832BE4">
        <w:rPr>
          <w:sz w:val="22"/>
          <w:szCs w:val="22"/>
        </w:rPr>
        <w:t xml:space="preserve"> [5]</w:t>
      </w:r>
      <w:r w:rsidR="005B1BF7" w:rsidRPr="005B1BF7">
        <w:rPr>
          <w:sz w:val="22"/>
          <w:szCs w:val="22"/>
        </w:rPr>
        <w:t>.</w:t>
      </w:r>
    </w:p>
    <w:p w:rsidR="00E52CFB" w:rsidRPr="005B1BF7" w:rsidRDefault="005B1BF7" w:rsidP="00306F4A">
      <w:pPr>
        <w:ind w:firstLine="720"/>
        <w:jc w:val="both"/>
        <w:rPr>
          <w:b/>
          <w:sz w:val="22"/>
          <w:szCs w:val="22"/>
        </w:rPr>
      </w:pPr>
      <w:r>
        <w:rPr>
          <w:b/>
          <w:sz w:val="22"/>
          <w:szCs w:val="22"/>
        </w:rPr>
        <w:t>Заключение</w:t>
      </w:r>
    </w:p>
    <w:p w:rsidR="00E52CFB" w:rsidRPr="00322AE5" w:rsidRDefault="00E52CFB" w:rsidP="00306F4A">
      <w:pPr>
        <w:ind w:firstLine="720"/>
        <w:jc w:val="both"/>
        <w:rPr>
          <w:sz w:val="22"/>
          <w:szCs w:val="22"/>
        </w:rPr>
      </w:pPr>
      <w:r w:rsidRPr="00832BE4">
        <w:rPr>
          <w:sz w:val="22"/>
          <w:szCs w:val="22"/>
        </w:rPr>
        <w:t>Таким образом, перспективы мыслительного вида тестирования заключаются в раз</w:t>
      </w:r>
      <w:r w:rsidR="00B80DFA">
        <w:rPr>
          <w:sz w:val="22"/>
          <w:szCs w:val="22"/>
        </w:rPr>
        <w:softHyphen/>
      </w:r>
      <w:r w:rsidRPr="00832BE4">
        <w:rPr>
          <w:sz w:val="22"/>
          <w:szCs w:val="22"/>
        </w:rPr>
        <w:t xml:space="preserve">витии мыслительных процессов у машины; эмоционального вида </w:t>
      </w:r>
      <w:r w:rsidR="005B1BF7" w:rsidRPr="005B1BF7">
        <w:rPr>
          <w:sz w:val="22"/>
          <w:szCs w:val="22"/>
        </w:rPr>
        <w:t>—</w:t>
      </w:r>
      <w:r w:rsidRPr="00832BE4">
        <w:rPr>
          <w:sz w:val="22"/>
          <w:szCs w:val="22"/>
        </w:rPr>
        <w:t xml:space="preserve"> в развитии у машин эм</w:t>
      </w:r>
      <w:r w:rsidRPr="00832BE4">
        <w:rPr>
          <w:sz w:val="22"/>
          <w:szCs w:val="22"/>
        </w:rPr>
        <w:t>о</w:t>
      </w:r>
      <w:r w:rsidRPr="00832BE4">
        <w:rPr>
          <w:sz w:val="22"/>
          <w:szCs w:val="22"/>
        </w:rPr>
        <w:t xml:space="preserve">ционального фона, который позволит им находиться с людьми на одном уровне восприятия; морального вида </w:t>
      </w:r>
      <w:r w:rsidR="005B1BF7" w:rsidRPr="005B1BF7">
        <w:rPr>
          <w:sz w:val="22"/>
          <w:szCs w:val="22"/>
        </w:rPr>
        <w:t>—</w:t>
      </w:r>
      <w:r w:rsidRPr="00832BE4">
        <w:rPr>
          <w:sz w:val="22"/>
          <w:szCs w:val="22"/>
        </w:rPr>
        <w:t xml:space="preserve"> в развитии у машин правил нравственности, а также проявлении самой нравственности. Итогом станет создание единой системы, способной решать проблемы челов</w:t>
      </w:r>
      <w:r w:rsidRPr="00832BE4">
        <w:rPr>
          <w:sz w:val="22"/>
          <w:szCs w:val="22"/>
        </w:rPr>
        <w:t>е</w:t>
      </w:r>
      <w:r w:rsidRPr="00832BE4">
        <w:rPr>
          <w:sz w:val="22"/>
          <w:szCs w:val="22"/>
        </w:rPr>
        <w:t>чества.</w:t>
      </w:r>
    </w:p>
    <w:p w:rsidR="005B1BF7" w:rsidRPr="00322AE5" w:rsidRDefault="005B1BF7" w:rsidP="00306F4A">
      <w:pPr>
        <w:ind w:firstLine="720"/>
        <w:jc w:val="both"/>
        <w:rPr>
          <w:sz w:val="22"/>
          <w:szCs w:val="22"/>
        </w:rPr>
      </w:pPr>
    </w:p>
    <w:p w:rsidR="00E52CFB" w:rsidRPr="005B1BF7" w:rsidRDefault="005B1BF7" w:rsidP="005B1BF7">
      <w:pPr>
        <w:pStyle w:val="afffff5"/>
        <w:spacing w:before="0" w:after="0"/>
        <w:ind w:left="0" w:firstLine="0"/>
        <w:jc w:val="center"/>
        <w:rPr>
          <w:sz w:val="22"/>
          <w:szCs w:val="22"/>
        </w:rPr>
      </w:pPr>
      <w:r>
        <w:rPr>
          <w:sz w:val="22"/>
          <w:szCs w:val="22"/>
        </w:rPr>
        <w:t>Список литературы</w:t>
      </w:r>
    </w:p>
    <w:p w:rsidR="00E52CFB" w:rsidRPr="00832BE4" w:rsidRDefault="005B1BF7" w:rsidP="005B1BF7">
      <w:pPr>
        <w:pStyle w:val="a0"/>
        <w:numPr>
          <w:ilvl w:val="0"/>
          <w:numId w:val="0"/>
        </w:numPr>
        <w:ind w:left="709" w:hanging="284"/>
        <w:rPr>
          <w:sz w:val="22"/>
          <w:szCs w:val="22"/>
        </w:rPr>
      </w:pPr>
      <w:r w:rsidRPr="005B1BF7">
        <w:rPr>
          <w:sz w:val="22"/>
          <w:szCs w:val="22"/>
        </w:rPr>
        <w:t>1.</w:t>
      </w:r>
      <w:r w:rsidRPr="005B1BF7">
        <w:rPr>
          <w:sz w:val="22"/>
          <w:szCs w:val="22"/>
        </w:rPr>
        <w:tab/>
      </w:r>
      <w:r w:rsidR="007B2526">
        <w:rPr>
          <w:sz w:val="22"/>
          <w:szCs w:val="22"/>
        </w:rPr>
        <w:t>Искусственный интеллект</w:t>
      </w:r>
      <w:r w:rsidR="00E52CFB" w:rsidRPr="00832BE4">
        <w:rPr>
          <w:sz w:val="22"/>
          <w:szCs w:val="22"/>
        </w:rPr>
        <w:t xml:space="preserve"> [Электронный ресурс] // </w:t>
      </w:r>
      <w:r w:rsidR="00E52CFB" w:rsidRPr="00832BE4">
        <w:rPr>
          <w:sz w:val="22"/>
          <w:szCs w:val="22"/>
          <w:lang w:val="en-US"/>
        </w:rPr>
        <w:t>URL</w:t>
      </w:r>
      <w:r w:rsidR="00E52CFB" w:rsidRPr="00832BE4">
        <w:rPr>
          <w:sz w:val="22"/>
          <w:szCs w:val="22"/>
        </w:rPr>
        <w:t>: http://www.psychologos.ru/artic</w:t>
      </w:r>
      <w:r w:rsidR="007B2526">
        <w:rPr>
          <w:sz w:val="22"/>
          <w:szCs w:val="22"/>
        </w:rPr>
        <w:softHyphen/>
      </w:r>
      <w:r w:rsidR="00E52CFB" w:rsidRPr="00832BE4">
        <w:rPr>
          <w:sz w:val="22"/>
          <w:szCs w:val="22"/>
        </w:rPr>
        <w:t>les/view/iskusstvennyy_intellekt</w:t>
      </w:r>
      <w:r w:rsidR="007B2526">
        <w:rPr>
          <w:sz w:val="22"/>
          <w:szCs w:val="22"/>
        </w:rPr>
        <w:t xml:space="preserve">. </w:t>
      </w:r>
      <w:r w:rsidR="007B2526" w:rsidRPr="00832BE4">
        <w:rPr>
          <w:sz w:val="22"/>
          <w:szCs w:val="22"/>
        </w:rPr>
        <w:t>2014</w:t>
      </w:r>
      <w:r w:rsidR="007B2526">
        <w:rPr>
          <w:sz w:val="22"/>
          <w:szCs w:val="22"/>
        </w:rPr>
        <w:t>, январь.</w:t>
      </w:r>
    </w:p>
    <w:p w:rsidR="00E52CFB" w:rsidRPr="00832BE4" w:rsidRDefault="005B1BF7" w:rsidP="005B1BF7">
      <w:pPr>
        <w:pStyle w:val="a0"/>
        <w:numPr>
          <w:ilvl w:val="0"/>
          <w:numId w:val="0"/>
        </w:numPr>
        <w:ind w:left="709" w:hanging="284"/>
        <w:rPr>
          <w:sz w:val="22"/>
          <w:szCs w:val="22"/>
        </w:rPr>
      </w:pPr>
      <w:r w:rsidRPr="005B1BF7">
        <w:rPr>
          <w:sz w:val="22"/>
          <w:szCs w:val="22"/>
        </w:rPr>
        <w:t>2.</w:t>
      </w:r>
      <w:r w:rsidRPr="005B1BF7">
        <w:rPr>
          <w:sz w:val="22"/>
          <w:szCs w:val="22"/>
        </w:rPr>
        <w:tab/>
      </w:r>
      <w:r w:rsidR="00E52CFB" w:rsidRPr="00832BE4">
        <w:rPr>
          <w:sz w:val="22"/>
          <w:szCs w:val="22"/>
        </w:rPr>
        <w:t>О</w:t>
      </w:r>
      <w:r w:rsidR="007B2526">
        <w:rPr>
          <w:sz w:val="22"/>
          <w:szCs w:val="22"/>
        </w:rPr>
        <w:t>т теста Тьюринга к «Токио Тест»</w:t>
      </w:r>
      <w:r w:rsidR="00E52CFB" w:rsidRPr="00832BE4">
        <w:rPr>
          <w:sz w:val="22"/>
          <w:szCs w:val="22"/>
        </w:rPr>
        <w:t xml:space="preserve"> [Электронный ресурс] // </w:t>
      </w:r>
      <w:r w:rsidR="00E52CFB" w:rsidRPr="00832BE4">
        <w:rPr>
          <w:sz w:val="22"/>
          <w:szCs w:val="22"/>
          <w:lang w:val="en-US"/>
        </w:rPr>
        <w:t>URL</w:t>
      </w:r>
      <w:r w:rsidR="00E52CFB" w:rsidRPr="00832BE4">
        <w:rPr>
          <w:sz w:val="22"/>
          <w:szCs w:val="22"/>
        </w:rPr>
        <w:t>: http://big</w:t>
      </w:r>
      <w:r w:rsidR="007B2526">
        <w:rPr>
          <w:sz w:val="22"/>
          <w:szCs w:val="22"/>
        </w:rPr>
        <w:softHyphen/>
      </w:r>
      <w:r w:rsidR="00E52CFB" w:rsidRPr="00832BE4">
        <w:rPr>
          <w:sz w:val="22"/>
          <w:szCs w:val="22"/>
        </w:rPr>
        <w:t>think.com/endless-innovation/artificial-intelligence-from-turing-test-to-tokyo-test</w:t>
      </w:r>
      <w:r w:rsidR="007B2526">
        <w:rPr>
          <w:sz w:val="22"/>
          <w:szCs w:val="22"/>
        </w:rPr>
        <w:t>. 2017,</w:t>
      </w:r>
      <w:r w:rsidR="007B2526">
        <w:rPr>
          <w:sz w:val="22"/>
          <w:szCs w:val="22"/>
        </w:rPr>
        <w:br/>
        <w:t>7 февраля.</w:t>
      </w:r>
    </w:p>
    <w:p w:rsidR="00E52CFB" w:rsidRPr="007B2526" w:rsidRDefault="005B1BF7" w:rsidP="005B1BF7">
      <w:pPr>
        <w:pStyle w:val="a0"/>
        <w:numPr>
          <w:ilvl w:val="0"/>
          <w:numId w:val="0"/>
        </w:numPr>
        <w:ind w:left="709" w:hanging="284"/>
        <w:rPr>
          <w:sz w:val="22"/>
          <w:szCs w:val="22"/>
        </w:rPr>
      </w:pPr>
      <w:r w:rsidRPr="005B1BF7">
        <w:rPr>
          <w:sz w:val="22"/>
          <w:szCs w:val="22"/>
        </w:rPr>
        <w:t>3.</w:t>
      </w:r>
      <w:r w:rsidRPr="005B1BF7">
        <w:rPr>
          <w:sz w:val="22"/>
          <w:szCs w:val="22"/>
        </w:rPr>
        <w:tab/>
      </w:r>
      <w:r w:rsidR="00E52CFB" w:rsidRPr="00832BE4">
        <w:rPr>
          <w:sz w:val="22"/>
          <w:szCs w:val="22"/>
        </w:rPr>
        <w:t xml:space="preserve">О «машина Морали» [Электронный ресурс] // </w:t>
      </w:r>
      <w:r w:rsidR="00E52CFB" w:rsidRPr="00832BE4">
        <w:rPr>
          <w:sz w:val="22"/>
          <w:szCs w:val="22"/>
          <w:lang w:val="en-US"/>
        </w:rPr>
        <w:t>URL</w:t>
      </w:r>
      <w:r w:rsidR="00E52CFB" w:rsidRPr="00832BE4">
        <w:rPr>
          <w:sz w:val="22"/>
          <w:szCs w:val="22"/>
        </w:rPr>
        <w:t xml:space="preserve">: </w:t>
      </w:r>
      <w:r w:rsidR="00E52CFB" w:rsidRPr="00832BE4">
        <w:rPr>
          <w:sz w:val="22"/>
          <w:szCs w:val="22"/>
          <w:lang w:val="en-US"/>
        </w:rPr>
        <w:t>http</w:t>
      </w:r>
      <w:r w:rsidR="00E52CFB" w:rsidRPr="00832BE4">
        <w:rPr>
          <w:sz w:val="22"/>
          <w:szCs w:val="22"/>
        </w:rPr>
        <w:t>://</w:t>
      </w:r>
      <w:r w:rsidR="00E52CFB" w:rsidRPr="00832BE4">
        <w:rPr>
          <w:sz w:val="22"/>
          <w:szCs w:val="22"/>
          <w:lang w:val="en-US"/>
        </w:rPr>
        <w:t>moralmachine</w:t>
      </w:r>
      <w:r w:rsidR="00E52CFB" w:rsidRPr="00832BE4">
        <w:rPr>
          <w:sz w:val="22"/>
          <w:szCs w:val="22"/>
        </w:rPr>
        <w:t>.</w:t>
      </w:r>
      <w:r w:rsidR="00E52CFB" w:rsidRPr="00832BE4">
        <w:rPr>
          <w:sz w:val="22"/>
          <w:szCs w:val="22"/>
          <w:lang w:val="en-US"/>
        </w:rPr>
        <w:t>mit</w:t>
      </w:r>
      <w:r w:rsidR="00E52CFB" w:rsidRPr="00832BE4">
        <w:rPr>
          <w:sz w:val="22"/>
          <w:szCs w:val="22"/>
        </w:rPr>
        <w:t>.</w:t>
      </w:r>
      <w:r w:rsidR="00E52CFB" w:rsidRPr="00832BE4">
        <w:rPr>
          <w:sz w:val="22"/>
          <w:szCs w:val="22"/>
          <w:lang w:val="en-US"/>
        </w:rPr>
        <w:t>edu</w:t>
      </w:r>
      <w:r w:rsidR="00E52CFB" w:rsidRPr="00832BE4">
        <w:rPr>
          <w:sz w:val="22"/>
          <w:szCs w:val="22"/>
        </w:rPr>
        <w:t>/</w:t>
      </w:r>
      <w:r w:rsidR="00E52CFB" w:rsidRPr="00832BE4">
        <w:rPr>
          <w:sz w:val="22"/>
          <w:szCs w:val="22"/>
          <w:lang w:val="en-US"/>
        </w:rPr>
        <w:t>hl</w:t>
      </w:r>
      <w:r w:rsidR="00E52CFB" w:rsidRPr="00832BE4">
        <w:rPr>
          <w:sz w:val="22"/>
          <w:szCs w:val="22"/>
        </w:rPr>
        <w:t>/</w:t>
      </w:r>
      <w:r w:rsidR="00E52CFB" w:rsidRPr="00832BE4">
        <w:rPr>
          <w:sz w:val="22"/>
          <w:szCs w:val="22"/>
          <w:lang w:val="en-US"/>
        </w:rPr>
        <w:t>ru</w:t>
      </w:r>
      <w:r w:rsidR="007B2526">
        <w:rPr>
          <w:sz w:val="22"/>
          <w:szCs w:val="22"/>
        </w:rPr>
        <w:t>. 2017, 13 марта.</w:t>
      </w:r>
    </w:p>
    <w:p w:rsidR="00E52CFB" w:rsidRPr="00832BE4" w:rsidRDefault="005B1BF7" w:rsidP="005B1BF7">
      <w:pPr>
        <w:pStyle w:val="a0"/>
        <w:numPr>
          <w:ilvl w:val="0"/>
          <w:numId w:val="0"/>
        </w:numPr>
        <w:ind w:left="709" w:hanging="284"/>
        <w:rPr>
          <w:sz w:val="22"/>
          <w:szCs w:val="22"/>
        </w:rPr>
      </w:pPr>
      <w:r>
        <w:rPr>
          <w:sz w:val="22"/>
          <w:szCs w:val="22"/>
        </w:rPr>
        <w:t>4.</w:t>
      </w:r>
      <w:r w:rsidRPr="005B1BF7">
        <w:rPr>
          <w:sz w:val="22"/>
          <w:szCs w:val="22"/>
        </w:rPr>
        <w:tab/>
      </w:r>
      <w:r w:rsidR="00E52CFB" w:rsidRPr="00832BE4">
        <w:rPr>
          <w:sz w:val="22"/>
          <w:szCs w:val="22"/>
        </w:rPr>
        <w:t xml:space="preserve">Социальный тест эмоций для искусственного интеллекта [Электронный ресурс] // </w:t>
      </w:r>
      <w:r w:rsidR="00E52CFB" w:rsidRPr="00832BE4">
        <w:rPr>
          <w:sz w:val="22"/>
          <w:szCs w:val="22"/>
          <w:lang w:val="en-US"/>
        </w:rPr>
        <w:t>URL</w:t>
      </w:r>
      <w:r w:rsidR="00E52CFB" w:rsidRPr="00832BE4">
        <w:rPr>
          <w:sz w:val="22"/>
          <w:szCs w:val="22"/>
        </w:rPr>
        <w:t>: https://phys.org/news/2016-07-social-emotions-artificial-intelligence.html</w:t>
      </w:r>
      <w:r w:rsidR="007B2526">
        <w:rPr>
          <w:sz w:val="22"/>
          <w:szCs w:val="22"/>
        </w:rPr>
        <w:t xml:space="preserve">. </w:t>
      </w:r>
      <w:r w:rsidR="007B2526" w:rsidRPr="00832BE4">
        <w:rPr>
          <w:sz w:val="22"/>
          <w:szCs w:val="22"/>
        </w:rPr>
        <w:t>2016</w:t>
      </w:r>
      <w:r w:rsidR="007B2526">
        <w:rPr>
          <w:sz w:val="22"/>
          <w:szCs w:val="22"/>
        </w:rPr>
        <w:t>,</w:t>
      </w:r>
      <w:r w:rsidR="007B2526" w:rsidRPr="00832BE4">
        <w:rPr>
          <w:sz w:val="22"/>
          <w:szCs w:val="22"/>
        </w:rPr>
        <w:t xml:space="preserve"> 2 июля</w:t>
      </w:r>
      <w:r w:rsidR="007B2526">
        <w:rPr>
          <w:sz w:val="22"/>
          <w:szCs w:val="22"/>
        </w:rPr>
        <w:t>.</w:t>
      </w:r>
    </w:p>
    <w:p w:rsidR="00E52CFB" w:rsidRPr="00832BE4" w:rsidRDefault="005B1BF7" w:rsidP="005B1BF7">
      <w:pPr>
        <w:pStyle w:val="13"/>
        <w:spacing w:after="0" w:line="240" w:lineRule="auto"/>
        <w:ind w:left="709" w:hanging="284"/>
        <w:jc w:val="both"/>
        <w:rPr>
          <w:rFonts w:ascii="Times New Roman" w:hAnsi="Times New Roman"/>
          <w:lang w:eastAsia="ru-RU"/>
        </w:rPr>
      </w:pPr>
      <w:r w:rsidRPr="005B1BF7">
        <w:rPr>
          <w:rFonts w:ascii="Times New Roman" w:hAnsi="Times New Roman"/>
          <w:lang w:eastAsia="ru-RU"/>
        </w:rPr>
        <w:t>5.</w:t>
      </w:r>
      <w:r w:rsidRPr="005B1BF7">
        <w:rPr>
          <w:rFonts w:ascii="Times New Roman" w:hAnsi="Times New Roman"/>
          <w:lang w:eastAsia="ru-RU"/>
        </w:rPr>
        <w:tab/>
      </w:r>
      <w:r w:rsidR="00E52CFB" w:rsidRPr="00832BE4">
        <w:rPr>
          <w:rFonts w:ascii="Times New Roman" w:hAnsi="Times New Roman"/>
          <w:lang w:eastAsia="ru-RU"/>
        </w:rPr>
        <w:t xml:space="preserve">Учёные проверили искусственный интеллект на адекватность [Электронный ресурс] // </w:t>
      </w:r>
      <w:r w:rsidR="00E52CFB" w:rsidRPr="00832BE4">
        <w:rPr>
          <w:rFonts w:ascii="Times New Roman" w:hAnsi="Times New Roman"/>
          <w:lang w:val="en-US" w:eastAsia="ru-RU"/>
        </w:rPr>
        <w:t>URL</w:t>
      </w:r>
      <w:r w:rsidR="00E52CFB" w:rsidRPr="00832BE4">
        <w:rPr>
          <w:rFonts w:ascii="Times New Roman" w:hAnsi="Times New Roman"/>
          <w:lang w:eastAsia="ru-RU"/>
        </w:rPr>
        <w:t xml:space="preserve">: </w:t>
      </w:r>
      <w:r w:rsidR="00E52CFB" w:rsidRPr="00832BE4">
        <w:rPr>
          <w:rFonts w:ascii="Times New Roman" w:hAnsi="Times New Roman"/>
          <w:lang w:val="en-US" w:eastAsia="ru-RU"/>
        </w:rPr>
        <w:t>https</w:t>
      </w:r>
      <w:r w:rsidR="00E52CFB" w:rsidRPr="00832BE4">
        <w:rPr>
          <w:rFonts w:ascii="Times New Roman" w:hAnsi="Times New Roman"/>
          <w:lang w:eastAsia="ru-RU"/>
        </w:rPr>
        <w:t>://</w:t>
      </w:r>
      <w:r w:rsidR="00E52CFB" w:rsidRPr="00832BE4">
        <w:rPr>
          <w:rFonts w:ascii="Times New Roman" w:hAnsi="Times New Roman"/>
          <w:lang w:val="en-US" w:eastAsia="ru-RU"/>
        </w:rPr>
        <w:t>tproger</w:t>
      </w:r>
      <w:r w:rsidR="00E52CFB" w:rsidRPr="00832BE4">
        <w:rPr>
          <w:rFonts w:ascii="Times New Roman" w:hAnsi="Times New Roman"/>
          <w:lang w:eastAsia="ru-RU"/>
        </w:rPr>
        <w:t>.</w:t>
      </w:r>
      <w:r w:rsidR="00E52CFB" w:rsidRPr="00832BE4">
        <w:rPr>
          <w:rFonts w:ascii="Times New Roman" w:hAnsi="Times New Roman"/>
          <w:lang w:val="en-US" w:eastAsia="ru-RU"/>
        </w:rPr>
        <w:t>ru</w:t>
      </w:r>
      <w:r w:rsidR="00E52CFB" w:rsidRPr="00832BE4">
        <w:rPr>
          <w:rFonts w:ascii="Times New Roman" w:hAnsi="Times New Roman"/>
          <w:lang w:eastAsia="ru-RU"/>
        </w:rPr>
        <w:t>/</w:t>
      </w:r>
      <w:r w:rsidR="00E52CFB" w:rsidRPr="00832BE4">
        <w:rPr>
          <w:rFonts w:ascii="Times New Roman" w:hAnsi="Times New Roman"/>
          <w:lang w:val="en-US" w:eastAsia="ru-RU"/>
        </w:rPr>
        <w:t>news</w:t>
      </w:r>
      <w:r w:rsidR="00E52CFB" w:rsidRPr="00832BE4">
        <w:rPr>
          <w:rFonts w:ascii="Times New Roman" w:hAnsi="Times New Roman"/>
          <w:lang w:eastAsia="ru-RU"/>
        </w:rPr>
        <w:t>/</w:t>
      </w:r>
      <w:r w:rsidR="00E52CFB" w:rsidRPr="00832BE4">
        <w:rPr>
          <w:rFonts w:ascii="Times New Roman" w:hAnsi="Times New Roman"/>
          <w:lang w:val="en-US" w:eastAsia="ru-RU"/>
        </w:rPr>
        <w:t>test</w:t>
      </w:r>
      <w:r w:rsidR="00E52CFB" w:rsidRPr="00832BE4">
        <w:rPr>
          <w:rFonts w:ascii="Times New Roman" w:hAnsi="Times New Roman"/>
          <w:lang w:eastAsia="ru-RU"/>
        </w:rPr>
        <w:t>-</w:t>
      </w:r>
      <w:r w:rsidR="00E52CFB" w:rsidRPr="00832BE4">
        <w:rPr>
          <w:rFonts w:ascii="Times New Roman" w:hAnsi="Times New Roman"/>
          <w:lang w:val="en-US" w:eastAsia="ru-RU"/>
        </w:rPr>
        <w:t>for</w:t>
      </w:r>
      <w:r w:rsidR="00E52CFB" w:rsidRPr="00832BE4">
        <w:rPr>
          <w:rFonts w:ascii="Times New Roman" w:hAnsi="Times New Roman"/>
          <w:lang w:eastAsia="ru-RU"/>
        </w:rPr>
        <w:t>-</w:t>
      </w:r>
      <w:r w:rsidR="00E52CFB" w:rsidRPr="00832BE4">
        <w:rPr>
          <w:rFonts w:ascii="Times New Roman" w:hAnsi="Times New Roman"/>
          <w:lang w:val="en-US" w:eastAsia="ru-RU"/>
        </w:rPr>
        <w:t>ai</w:t>
      </w:r>
      <w:r w:rsidR="00E52CFB" w:rsidRPr="00832BE4">
        <w:rPr>
          <w:rFonts w:ascii="Times New Roman" w:hAnsi="Times New Roman"/>
          <w:lang w:eastAsia="ru-RU"/>
        </w:rPr>
        <w:t>-</w:t>
      </w:r>
      <w:r w:rsidR="00E52CFB" w:rsidRPr="00832BE4">
        <w:rPr>
          <w:rFonts w:ascii="Times New Roman" w:hAnsi="Times New Roman"/>
          <w:lang w:val="en-US" w:eastAsia="ru-RU"/>
        </w:rPr>
        <w:t>common</w:t>
      </w:r>
      <w:r w:rsidR="00E52CFB" w:rsidRPr="00832BE4">
        <w:rPr>
          <w:rFonts w:ascii="Times New Roman" w:hAnsi="Times New Roman"/>
          <w:lang w:eastAsia="ru-RU"/>
        </w:rPr>
        <w:t>-</w:t>
      </w:r>
      <w:r w:rsidR="00E52CFB" w:rsidRPr="00832BE4">
        <w:rPr>
          <w:rFonts w:ascii="Times New Roman" w:hAnsi="Times New Roman"/>
          <w:lang w:val="en-US" w:eastAsia="ru-RU"/>
        </w:rPr>
        <w:t>sense</w:t>
      </w:r>
      <w:r w:rsidR="00E52CFB" w:rsidRPr="00832BE4">
        <w:rPr>
          <w:rFonts w:ascii="Times New Roman" w:hAnsi="Times New Roman"/>
          <w:lang w:eastAsia="ru-RU"/>
        </w:rPr>
        <w:t>/</w:t>
      </w:r>
      <w:r w:rsidR="007B2526">
        <w:rPr>
          <w:rFonts w:ascii="Times New Roman" w:hAnsi="Times New Roman"/>
          <w:lang w:eastAsia="ru-RU"/>
        </w:rPr>
        <w:t xml:space="preserve">. </w:t>
      </w:r>
      <w:r w:rsidR="007B2526" w:rsidRPr="00832BE4">
        <w:rPr>
          <w:rFonts w:ascii="Times New Roman" w:hAnsi="Times New Roman"/>
          <w:lang w:eastAsia="ru-RU"/>
        </w:rPr>
        <w:t>2018</w:t>
      </w:r>
      <w:r w:rsidR="007B2526">
        <w:rPr>
          <w:rFonts w:ascii="Times New Roman" w:hAnsi="Times New Roman"/>
          <w:lang w:eastAsia="ru-RU"/>
        </w:rPr>
        <w:t>,</w:t>
      </w:r>
      <w:r w:rsidR="007B2526" w:rsidRPr="00832BE4">
        <w:rPr>
          <w:rFonts w:ascii="Times New Roman" w:hAnsi="Times New Roman"/>
          <w:lang w:eastAsia="ru-RU"/>
        </w:rPr>
        <w:t xml:space="preserve"> апрель</w:t>
      </w:r>
      <w:r w:rsidR="007B2526">
        <w:rPr>
          <w:rFonts w:ascii="Times New Roman" w:hAnsi="Times New Roman"/>
          <w:lang w:eastAsia="ru-RU"/>
        </w:rPr>
        <w:t>.</w:t>
      </w:r>
    </w:p>
    <w:p w:rsidR="00E52CFB" w:rsidRPr="00832BE4" w:rsidRDefault="00E52CFB" w:rsidP="00306F4A">
      <w:pPr>
        <w:pStyle w:val="a0"/>
        <w:numPr>
          <w:ilvl w:val="0"/>
          <w:numId w:val="0"/>
        </w:numPr>
        <w:rPr>
          <w:sz w:val="22"/>
          <w:szCs w:val="22"/>
        </w:rPr>
      </w:pPr>
    </w:p>
    <w:p w:rsidR="003B2EF2" w:rsidRPr="005B1BF7" w:rsidRDefault="003B2EF2" w:rsidP="00306F4A">
      <w:pPr>
        <w:pStyle w:val="a0"/>
        <w:numPr>
          <w:ilvl w:val="0"/>
          <w:numId w:val="0"/>
        </w:numPr>
        <w:rPr>
          <w:sz w:val="22"/>
          <w:szCs w:val="22"/>
        </w:rPr>
      </w:pPr>
    </w:p>
    <w:p w:rsidR="005B1BF7" w:rsidRPr="005B1BF7" w:rsidRDefault="005B1BF7" w:rsidP="00306F4A">
      <w:pPr>
        <w:pStyle w:val="a0"/>
        <w:numPr>
          <w:ilvl w:val="0"/>
          <w:numId w:val="0"/>
        </w:numPr>
        <w:rPr>
          <w:sz w:val="22"/>
          <w:szCs w:val="22"/>
        </w:rPr>
      </w:pPr>
    </w:p>
    <w:p w:rsidR="005B1BF7" w:rsidRPr="005B1BF7" w:rsidRDefault="005B1BF7" w:rsidP="00306F4A">
      <w:pPr>
        <w:pStyle w:val="a0"/>
        <w:numPr>
          <w:ilvl w:val="0"/>
          <w:numId w:val="0"/>
        </w:numPr>
        <w:rPr>
          <w:sz w:val="22"/>
          <w:szCs w:val="22"/>
        </w:rPr>
      </w:pPr>
    </w:p>
    <w:p w:rsidR="00C66CBA" w:rsidRPr="005B1BF7" w:rsidRDefault="00C66CBA" w:rsidP="00C66CBA">
      <w:pPr>
        <w:jc w:val="both"/>
        <w:rPr>
          <w:b/>
          <w:bCs/>
          <w:i/>
          <w:iCs/>
          <w:sz w:val="22"/>
          <w:szCs w:val="22"/>
        </w:rPr>
      </w:pPr>
      <w:r w:rsidRPr="00832BE4">
        <w:rPr>
          <w:b/>
          <w:bCs/>
          <w:i/>
          <w:iCs/>
          <w:sz w:val="22"/>
          <w:szCs w:val="22"/>
        </w:rPr>
        <w:t xml:space="preserve">Кадыров Ильяс Ринатович, Удмуртский государственный университет, </w:t>
      </w:r>
      <w:r w:rsidR="005B1BF7">
        <w:rPr>
          <w:b/>
          <w:bCs/>
          <w:i/>
          <w:iCs/>
          <w:sz w:val="22"/>
          <w:szCs w:val="22"/>
        </w:rPr>
        <w:t>магистрант, slasheeck@gmail.com</w:t>
      </w:r>
    </w:p>
    <w:p w:rsidR="00C66CBA" w:rsidRPr="00832BE4" w:rsidRDefault="00C66CBA" w:rsidP="00C66CBA">
      <w:pPr>
        <w:jc w:val="both"/>
        <w:rPr>
          <w:b/>
          <w:bCs/>
          <w:i/>
          <w:iCs/>
          <w:sz w:val="22"/>
          <w:szCs w:val="22"/>
        </w:rPr>
      </w:pPr>
      <w:r w:rsidRPr="00832BE4">
        <w:rPr>
          <w:b/>
          <w:bCs/>
          <w:i/>
          <w:iCs/>
          <w:sz w:val="22"/>
          <w:szCs w:val="22"/>
        </w:rPr>
        <w:t xml:space="preserve">Научный руководитель </w:t>
      </w:r>
      <w:r w:rsidR="005B1BF7" w:rsidRPr="005B1BF7">
        <w:rPr>
          <w:b/>
          <w:bCs/>
          <w:i/>
          <w:iCs/>
          <w:sz w:val="22"/>
          <w:szCs w:val="22"/>
        </w:rPr>
        <w:t>—</w:t>
      </w:r>
      <w:r w:rsidRPr="00832BE4">
        <w:rPr>
          <w:b/>
          <w:bCs/>
          <w:i/>
          <w:iCs/>
          <w:sz w:val="22"/>
          <w:szCs w:val="22"/>
        </w:rPr>
        <w:t xml:space="preserve"> </w:t>
      </w:r>
      <w:r w:rsidR="007756B9" w:rsidRPr="00832BE4">
        <w:rPr>
          <w:b/>
          <w:bCs/>
          <w:i/>
          <w:iCs/>
          <w:sz w:val="22"/>
          <w:szCs w:val="22"/>
        </w:rPr>
        <w:t xml:space="preserve">Копысов </w:t>
      </w:r>
      <w:r w:rsidRPr="00832BE4">
        <w:rPr>
          <w:b/>
          <w:bCs/>
          <w:i/>
          <w:iCs/>
          <w:sz w:val="22"/>
          <w:szCs w:val="22"/>
        </w:rPr>
        <w:t>Сергей Петрович</w:t>
      </w:r>
      <w:r w:rsidRPr="00544BBD">
        <w:rPr>
          <w:b/>
          <w:bCs/>
          <w:i/>
          <w:iCs/>
          <w:sz w:val="22"/>
          <w:szCs w:val="22"/>
        </w:rPr>
        <w:t xml:space="preserve">, </w:t>
      </w:r>
      <w:r w:rsidR="00587CF1" w:rsidRPr="00544BBD">
        <w:rPr>
          <w:rStyle w:val="extended-textshort"/>
          <w:b/>
          <w:bCs/>
          <w:i/>
          <w:sz w:val="22"/>
          <w:szCs w:val="22"/>
        </w:rPr>
        <w:t>Удмуртский</w:t>
      </w:r>
      <w:r w:rsidR="00587CF1" w:rsidRPr="00544BBD">
        <w:rPr>
          <w:rStyle w:val="extended-textshort"/>
          <w:b/>
          <w:i/>
          <w:sz w:val="22"/>
          <w:szCs w:val="22"/>
        </w:rPr>
        <w:t xml:space="preserve"> федеральный исслед</w:t>
      </w:r>
      <w:r w:rsidR="00587CF1" w:rsidRPr="00544BBD">
        <w:rPr>
          <w:rStyle w:val="extended-textshort"/>
          <w:b/>
          <w:i/>
          <w:sz w:val="22"/>
          <w:szCs w:val="22"/>
        </w:rPr>
        <w:t>о</w:t>
      </w:r>
      <w:r w:rsidR="00587CF1" w:rsidRPr="00544BBD">
        <w:rPr>
          <w:rStyle w:val="extended-textshort"/>
          <w:b/>
          <w:i/>
          <w:sz w:val="22"/>
          <w:szCs w:val="22"/>
        </w:rPr>
        <w:t xml:space="preserve">вательский </w:t>
      </w:r>
      <w:r w:rsidR="00587CF1" w:rsidRPr="00544BBD">
        <w:rPr>
          <w:rStyle w:val="extended-textshort"/>
          <w:b/>
          <w:bCs/>
          <w:i/>
          <w:sz w:val="22"/>
          <w:szCs w:val="22"/>
        </w:rPr>
        <w:t>центр</w:t>
      </w:r>
      <w:r w:rsidR="00587CF1" w:rsidRPr="00544BBD">
        <w:rPr>
          <w:rStyle w:val="extended-textshort"/>
          <w:b/>
          <w:i/>
          <w:sz w:val="22"/>
          <w:szCs w:val="22"/>
        </w:rPr>
        <w:t xml:space="preserve"> </w:t>
      </w:r>
      <w:r w:rsidR="00587CF1" w:rsidRPr="00544BBD">
        <w:rPr>
          <w:b/>
          <w:bCs/>
          <w:i/>
          <w:iCs/>
          <w:sz w:val="22"/>
          <w:szCs w:val="22"/>
        </w:rPr>
        <w:t>УрО РАН</w:t>
      </w:r>
      <w:r w:rsidRPr="00832BE4">
        <w:rPr>
          <w:b/>
          <w:bCs/>
          <w:i/>
          <w:iCs/>
          <w:sz w:val="22"/>
          <w:szCs w:val="22"/>
        </w:rPr>
        <w:t>, профессор, д.</w:t>
      </w:r>
      <w:r w:rsidR="005B1BF7" w:rsidRPr="005B1BF7">
        <w:rPr>
          <w:b/>
          <w:bCs/>
          <w:i/>
          <w:iCs/>
          <w:sz w:val="22"/>
          <w:szCs w:val="22"/>
        </w:rPr>
        <w:t xml:space="preserve"> </w:t>
      </w:r>
      <w:r w:rsidRPr="00832BE4">
        <w:rPr>
          <w:b/>
          <w:bCs/>
          <w:i/>
          <w:iCs/>
          <w:sz w:val="22"/>
          <w:szCs w:val="22"/>
        </w:rPr>
        <w:t>ф.-м. н., s.kopysov@gmail.com</w:t>
      </w:r>
    </w:p>
    <w:p w:rsidR="00C66CBA" w:rsidRPr="00832BE4" w:rsidRDefault="00C66CBA" w:rsidP="00C66CBA">
      <w:pPr>
        <w:jc w:val="both"/>
        <w:rPr>
          <w:b/>
          <w:bCs/>
          <w:i/>
          <w:iCs/>
          <w:sz w:val="22"/>
          <w:szCs w:val="22"/>
        </w:rPr>
      </w:pPr>
    </w:p>
    <w:p w:rsidR="00C66CBA" w:rsidRPr="00832BE4" w:rsidRDefault="00C66CBA" w:rsidP="00C66CBA">
      <w:pPr>
        <w:jc w:val="center"/>
        <w:rPr>
          <w:b/>
          <w:bCs/>
          <w:iCs/>
          <w:sz w:val="22"/>
          <w:szCs w:val="22"/>
        </w:rPr>
      </w:pPr>
      <w:r w:rsidRPr="00832BE4">
        <w:rPr>
          <w:b/>
          <w:bCs/>
          <w:iCs/>
          <w:sz w:val="22"/>
          <w:szCs w:val="22"/>
        </w:rPr>
        <w:t>РАЗДЕЛЕНИЕ ТРИАНГУЛИРОВАННОЙ МНОГОСВЯЗНОЙ ОБЛАСТИ</w:t>
      </w:r>
      <w:r w:rsidR="005B1BF7" w:rsidRPr="005B1BF7">
        <w:rPr>
          <w:b/>
          <w:bCs/>
          <w:iCs/>
          <w:sz w:val="22"/>
          <w:szCs w:val="22"/>
        </w:rPr>
        <w:br/>
      </w:r>
      <w:r w:rsidRPr="00832BE4">
        <w:rPr>
          <w:b/>
          <w:bCs/>
          <w:iCs/>
          <w:sz w:val="22"/>
          <w:szCs w:val="22"/>
        </w:rPr>
        <w:t>НА ПОДОБЛАСТИ БЕЗ ВЕТВЛЕНИЯ ВНУТРЕННИХ ГРАНИЦ</w:t>
      </w:r>
    </w:p>
    <w:p w:rsidR="00C66CBA" w:rsidRPr="005B1BF7" w:rsidRDefault="00C66CBA" w:rsidP="00C66CBA">
      <w:pPr>
        <w:jc w:val="center"/>
        <w:rPr>
          <w:b/>
          <w:bCs/>
          <w:iCs/>
          <w:sz w:val="22"/>
          <w:szCs w:val="22"/>
          <w:lang w:val="en-US"/>
        </w:rPr>
      </w:pPr>
      <w:r w:rsidRPr="00832BE4">
        <w:rPr>
          <w:b/>
          <w:bCs/>
          <w:iCs/>
          <w:sz w:val="22"/>
          <w:szCs w:val="22"/>
          <w:lang w:val="en-US"/>
        </w:rPr>
        <w:t>PARTITONING OF A TRIANGULATED MULTIPLY CONNECTED DOMAIN</w:t>
      </w:r>
      <w:r w:rsidR="005B1BF7">
        <w:rPr>
          <w:b/>
          <w:bCs/>
          <w:iCs/>
          <w:sz w:val="22"/>
          <w:szCs w:val="22"/>
          <w:lang w:val="en-US"/>
        </w:rPr>
        <w:br/>
      </w:r>
      <w:r w:rsidRPr="00832BE4">
        <w:rPr>
          <w:b/>
          <w:bCs/>
          <w:iCs/>
          <w:sz w:val="22"/>
          <w:szCs w:val="22"/>
          <w:lang w:val="en-US"/>
        </w:rPr>
        <w:t>ON A SUBDOMAINS</w:t>
      </w:r>
      <w:r w:rsidRPr="005B1BF7">
        <w:rPr>
          <w:b/>
          <w:bCs/>
          <w:iCs/>
          <w:sz w:val="22"/>
          <w:szCs w:val="22"/>
          <w:lang w:val="en-US"/>
        </w:rPr>
        <w:t xml:space="preserve"> </w:t>
      </w:r>
      <w:r w:rsidRPr="00832BE4">
        <w:rPr>
          <w:b/>
          <w:bCs/>
          <w:iCs/>
          <w:sz w:val="22"/>
          <w:szCs w:val="22"/>
          <w:lang w:val="en-US"/>
        </w:rPr>
        <w:t>WITHOUT</w:t>
      </w:r>
      <w:r w:rsidRPr="005B1BF7">
        <w:rPr>
          <w:b/>
          <w:bCs/>
          <w:iCs/>
          <w:sz w:val="22"/>
          <w:szCs w:val="22"/>
          <w:lang w:val="en-US"/>
        </w:rPr>
        <w:t xml:space="preserve"> </w:t>
      </w:r>
      <w:r w:rsidRPr="00832BE4">
        <w:rPr>
          <w:b/>
          <w:bCs/>
          <w:iCs/>
          <w:sz w:val="22"/>
          <w:szCs w:val="22"/>
          <w:lang w:val="en-US"/>
        </w:rPr>
        <w:t>BRANCHING</w:t>
      </w:r>
      <w:r w:rsidRPr="005B1BF7">
        <w:rPr>
          <w:b/>
          <w:bCs/>
          <w:iCs/>
          <w:sz w:val="22"/>
          <w:szCs w:val="22"/>
          <w:lang w:val="en-US"/>
        </w:rPr>
        <w:t xml:space="preserve"> </w:t>
      </w:r>
      <w:r w:rsidRPr="00832BE4">
        <w:rPr>
          <w:b/>
          <w:bCs/>
          <w:iCs/>
          <w:sz w:val="22"/>
          <w:szCs w:val="22"/>
          <w:lang w:val="en-US"/>
        </w:rPr>
        <w:t>INNER</w:t>
      </w:r>
      <w:r w:rsidRPr="005B1BF7">
        <w:rPr>
          <w:b/>
          <w:bCs/>
          <w:iCs/>
          <w:sz w:val="22"/>
          <w:szCs w:val="22"/>
          <w:lang w:val="en-US"/>
        </w:rPr>
        <w:t xml:space="preserve"> </w:t>
      </w:r>
      <w:r w:rsidRPr="00832BE4">
        <w:rPr>
          <w:b/>
          <w:bCs/>
          <w:iCs/>
          <w:sz w:val="22"/>
          <w:szCs w:val="22"/>
          <w:lang w:val="en-US"/>
        </w:rPr>
        <w:t>BOUNDARIES</w:t>
      </w:r>
    </w:p>
    <w:p w:rsidR="00C66CBA" w:rsidRPr="000C66D3" w:rsidRDefault="00C66CBA" w:rsidP="007B2526">
      <w:pPr>
        <w:rPr>
          <w:bCs/>
          <w:sz w:val="22"/>
          <w:szCs w:val="22"/>
          <w:lang w:val="en-US"/>
        </w:rPr>
      </w:pPr>
    </w:p>
    <w:p w:rsidR="00C66CBA" w:rsidRPr="007B2526" w:rsidRDefault="00C66CBA" w:rsidP="00C66CBA">
      <w:pPr>
        <w:ind w:firstLine="720"/>
        <w:jc w:val="both"/>
        <w:rPr>
          <w:bCs/>
          <w:sz w:val="22"/>
          <w:szCs w:val="22"/>
          <w:lang w:val="en-US"/>
        </w:rPr>
      </w:pPr>
      <w:r w:rsidRPr="00832BE4">
        <w:rPr>
          <w:b/>
          <w:bCs/>
          <w:sz w:val="22"/>
          <w:szCs w:val="22"/>
        </w:rPr>
        <w:t>Аннотация</w:t>
      </w:r>
      <w:r w:rsidR="005B1BF7" w:rsidRPr="005B1BF7">
        <w:rPr>
          <w:b/>
          <w:bCs/>
          <w:sz w:val="22"/>
          <w:szCs w:val="22"/>
        </w:rPr>
        <w:t>.</w:t>
      </w:r>
      <w:r w:rsidRPr="005B1BF7">
        <w:rPr>
          <w:bCs/>
          <w:sz w:val="22"/>
          <w:szCs w:val="22"/>
        </w:rPr>
        <w:t xml:space="preserve"> </w:t>
      </w:r>
      <w:r w:rsidRPr="00832BE4">
        <w:rPr>
          <w:sz w:val="22"/>
          <w:szCs w:val="22"/>
        </w:rPr>
        <w:t>В данной работе рассматривается подход к разделению триагулированной многосвязной области на связные подобласти без ветвления внутренних границ.</w:t>
      </w:r>
      <w:r w:rsidR="007B2526">
        <w:rPr>
          <w:sz w:val="22"/>
          <w:szCs w:val="22"/>
        </w:rPr>
        <w:t xml:space="preserve"> </w:t>
      </w:r>
      <w:r w:rsidRPr="00832BE4">
        <w:rPr>
          <w:sz w:val="22"/>
          <w:szCs w:val="22"/>
        </w:rPr>
        <w:t>Предложен модифицированный алгоритм построения графа Риба для определения топологии триангулир</w:t>
      </w:r>
      <w:r w:rsidRPr="00832BE4">
        <w:rPr>
          <w:sz w:val="22"/>
          <w:szCs w:val="22"/>
        </w:rPr>
        <w:t>о</w:t>
      </w:r>
      <w:r w:rsidRPr="00832BE4">
        <w:rPr>
          <w:sz w:val="22"/>
          <w:szCs w:val="22"/>
        </w:rPr>
        <w:t>ванной поверхности трехмерной области. На основе разделения графа Риба выполнятся форм</w:t>
      </w:r>
      <w:r w:rsidRPr="00832BE4">
        <w:rPr>
          <w:sz w:val="22"/>
          <w:szCs w:val="22"/>
        </w:rPr>
        <w:t>и</w:t>
      </w:r>
      <w:r w:rsidRPr="00832BE4">
        <w:rPr>
          <w:sz w:val="22"/>
          <w:szCs w:val="22"/>
        </w:rPr>
        <w:t>рование подобластей триангуляции без ветвления внутренних границ. Проведены численные эксперименты на топологически сложных областях, что доказало устойчивость и надёжность предложенного алгоритма. Проведена</w:t>
      </w:r>
      <w:r w:rsidRPr="00832BE4">
        <w:rPr>
          <w:sz w:val="22"/>
          <w:szCs w:val="22"/>
          <w:lang w:val="en-US"/>
        </w:rPr>
        <w:t xml:space="preserve"> </w:t>
      </w:r>
      <w:r w:rsidR="007B2526">
        <w:rPr>
          <w:sz w:val="22"/>
          <w:szCs w:val="22"/>
        </w:rPr>
        <w:t>оцен</w:t>
      </w:r>
      <w:r w:rsidRPr="00832BE4">
        <w:rPr>
          <w:sz w:val="22"/>
          <w:szCs w:val="22"/>
        </w:rPr>
        <w:t>ка</w:t>
      </w:r>
      <w:r w:rsidRPr="00832BE4">
        <w:rPr>
          <w:sz w:val="22"/>
          <w:szCs w:val="22"/>
          <w:lang w:val="en-US"/>
        </w:rPr>
        <w:t xml:space="preserve"> </w:t>
      </w:r>
      <w:r w:rsidRPr="00832BE4">
        <w:rPr>
          <w:sz w:val="22"/>
          <w:szCs w:val="22"/>
        </w:rPr>
        <w:t>вычислительных</w:t>
      </w:r>
      <w:r w:rsidRPr="00832BE4">
        <w:rPr>
          <w:sz w:val="22"/>
          <w:szCs w:val="22"/>
          <w:lang w:val="en-US"/>
        </w:rPr>
        <w:t xml:space="preserve"> </w:t>
      </w:r>
      <w:r w:rsidRPr="00832BE4">
        <w:rPr>
          <w:sz w:val="22"/>
          <w:szCs w:val="22"/>
        </w:rPr>
        <w:t>затрат</w:t>
      </w:r>
      <w:r w:rsidRPr="00832BE4">
        <w:rPr>
          <w:sz w:val="22"/>
          <w:szCs w:val="22"/>
          <w:lang w:val="en-US"/>
        </w:rPr>
        <w:t xml:space="preserve"> </w:t>
      </w:r>
      <w:r w:rsidRPr="00832BE4">
        <w:rPr>
          <w:sz w:val="22"/>
          <w:szCs w:val="22"/>
        </w:rPr>
        <w:t>работы</w:t>
      </w:r>
      <w:r w:rsidRPr="00832BE4">
        <w:rPr>
          <w:sz w:val="22"/>
          <w:szCs w:val="22"/>
          <w:lang w:val="en-US"/>
        </w:rPr>
        <w:t xml:space="preserve"> </w:t>
      </w:r>
      <w:r w:rsidRPr="00832BE4">
        <w:rPr>
          <w:sz w:val="22"/>
          <w:szCs w:val="22"/>
        </w:rPr>
        <w:t>алгоритма</w:t>
      </w:r>
      <w:r w:rsidRPr="00B74922">
        <w:rPr>
          <w:sz w:val="22"/>
          <w:szCs w:val="22"/>
          <w:lang w:val="en-US"/>
        </w:rPr>
        <w:t>.</w:t>
      </w:r>
    </w:p>
    <w:p w:rsidR="00C66CBA" w:rsidRDefault="00C66CBA" w:rsidP="00C66CBA">
      <w:pPr>
        <w:ind w:firstLine="720"/>
        <w:jc w:val="both"/>
        <w:rPr>
          <w:b/>
          <w:bCs/>
          <w:sz w:val="22"/>
          <w:szCs w:val="22"/>
        </w:rPr>
      </w:pPr>
      <w:r>
        <w:rPr>
          <w:b/>
          <w:bCs/>
          <w:sz w:val="22"/>
          <w:szCs w:val="22"/>
          <w:lang w:val="en-US"/>
        </w:rPr>
        <w:t>Abstract</w:t>
      </w:r>
      <w:r w:rsidR="005B1BF7">
        <w:rPr>
          <w:b/>
          <w:bCs/>
          <w:sz w:val="22"/>
          <w:szCs w:val="22"/>
          <w:lang w:val="en-US"/>
        </w:rPr>
        <w:t>.</w:t>
      </w:r>
      <w:r w:rsidRPr="005B1BF7">
        <w:rPr>
          <w:bCs/>
          <w:sz w:val="22"/>
          <w:szCs w:val="22"/>
          <w:lang w:val="en-US"/>
        </w:rPr>
        <w:t xml:space="preserve"> </w:t>
      </w:r>
      <w:bookmarkStart w:id="1" w:name="result_box"/>
      <w:bookmarkEnd w:id="1"/>
      <w:r>
        <w:rPr>
          <w:sz w:val="22"/>
          <w:szCs w:val="22"/>
          <w:lang w:val="en-US"/>
        </w:rPr>
        <w:t>In this paper we consider an approach to the separation of a triagulated multiply connected domain into connected subdomains without branching of inner boundaries.</w:t>
      </w:r>
      <w:r w:rsidR="003B2EF2" w:rsidRPr="003B2EF2">
        <w:rPr>
          <w:sz w:val="22"/>
          <w:szCs w:val="22"/>
          <w:lang w:val="en-US"/>
        </w:rPr>
        <w:t xml:space="preserve"> </w:t>
      </w:r>
      <w:r>
        <w:rPr>
          <w:sz w:val="22"/>
          <w:szCs w:val="22"/>
          <w:lang w:val="en-US"/>
        </w:rPr>
        <w:t>A modified a</w:t>
      </w:r>
      <w:r>
        <w:rPr>
          <w:sz w:val="22"/>
          <w:szCs w:val="22"/>
          <w:lang w:val="en-US"/>
        </w:rPr>
        <w:t>l</w:t>
      </w:r>
      <w:r>
        <w:rPr>
          <w:sz w:val="22"/>
          <w:szCs w:val="22"/>
          <w:lang w:val="en-US"/>
        </w:rPr>
        <w:t>gorithm for constructing the Reeb graph for determining the topology of the triangulated surface of a</w:t>
      </w:r>
      <w:r w:rsidR="005B1BF7">
        <w:rPr>
          <w:sz w:val="22"/>
          <w:szCs w:val="22"/>
          <w:lang w:val="en-US"/>
        </w:rPr>
        <w:t> </w:t>
      </w:r>
      <w:r>
        <w:rPr>
          <w:sz w:val="22"/>
          <w:szCs w:val="22"/>
          <w:lang w:val="en-US"/>
        </w:rPr>
        <w:t>three-dimensional domain is proposed. On the basis of the division of the Reeb graph, formation of subregions of triangulation without branching of internal boundaries is performed.</w:t>
      </w:r>
      <w:r w:rsidR="003B2EF2" w:rsidRPr="003B2EF2">
        <w:rPr>
          <w:sz w:val="22"/>
          <w:szCs w:val="22"/>
          <w:lang w:val="en-US"/>
        </w:rPr>
        <w:t xml:space="preserve"> </w:t>
      </w:r>
      <w:r>
        <w:rPr>
          <w:sz w:val="22"/>
          <w:szCs w:val="22"/>
          <w:lang w:val="en-US"/>
        </w:rPr>
        <w:t>Numerical exper</w:t>
      </w:r>
      <w:r>
        <w:rPr>
          <w:sz w:val="22"/>
          <w:szCs w:val="22"/>
          <w:lang w:val="en-US"/>
        </w:rPr>
        <w:t>i</w:t>
      </w:r>
      <w:r>
        <w:rPr>
          <w:sz w:val="22"/>
          <w:szCs w:val="22"/>
          <w:lang w:val="en-US"/>
        </w:rPr>
        <w:lastRenderedPageBreak/>
        <w:t>ments were performed on topologically complex regions, which proved the stability and reliability of the proposed algorithm. The</w:t>
      </w:r>
      <w:r>
        <w:rPr>
          <w:sz w:val="22"/>
          <w:szCs w:val="22"/>
        </w:rPr>
        <w:t xml:space="preserve"> </w:t>
      </w:r>
      <w:r>
        <w:rPr>
          <w:sz w:val="22"/>
          <w:szCs w:val="22"/>
          <w:lang w:val="en-US"/>
        </w:rPr>
        <w:t>computational</w:t>
      </w:r>
      <w:r>
        <w:rPr>
          <w:sz w:val="22"/>
          <w:szCs w:val="22"/>
        </w:rPr>
        <w:t xml:space="preserve"> </w:t>
      </w:r>
      <w:r>
        <w:rPr>
          <w:sz w:val="22"/>
          <w:szCs w:val="22"/>
          <w:lang w:val="en-US"/>
        </w:rPr>
        <w:t>costs</w:t>
      </w:r>
      <w:r>
        <w:rPr>
          <w:sz w:val="22"/>
          <w:szCs w:val="22"/>
        </w:rPr>
        <w:t xml:space="preserve"> </w:t>
      </w:r>
      <w:r>
        <w:rPr>
          <w:sz w:val="22"/>
          <w:szCs w:val="22"/>
          <w:lang w:val="en-US"/>
        </w:rPr>
        <w:t>of</w:t>
      </w:r>
      <w:r>
        <w:rPr>
          <w:sz w:val="22"/>
          <w:szCs w:val="22"/>
        </w:rPr>
        <w:t xml:space="preserve"> </w:t>
      </w:r>
      <w:r>
        <w:rPr>
          <w:sz w:val="22"/>
          <w:szCs w:val="22"/>
          <w:lang w:val="en-US"/>
        </w:rPr>
        <w:t>the</w:t>
      </w:r>
      <w:r>
        <w:rPr>
          <w:sz w:val="22"/>
          <w:szCs w:val="22"/>
        </w:rPr>
        <w:t xml:space="preserve"> </w:t>
      </w:r>
      <w:r>
        <w:rPr>
          <w:sz w:val="22"/>
          <w:szCs w:val="22"/>
          <w:lang w:val="en-US"/>
        </w:rPr>
        <w:t>algorithm</w:t>
      </w:r>
      <w:r>
        <w:rPr>
          <w:sz w:val="22"/>
          <w:szCs w:val="22"/>
        </w:rPr>
        <w:t xml:space="preserve"> </w:t>
      </w:r>
      <w:r>
        <w:rPr>
          <w:sz w:val="22"/>
          <w:szCs w:val="22"/>
          <w:lang w:val="en-US"/>
        </w:rPr>
        <w:t>are</w:t>
      </w:r>
      <w:r>
        <w:rPr>
          <w:sz w:val="22"/>
          <w:szCs w:val="22"/>
        </w:rPr>
        <w:t xml:space="preserve"> </w:t>
      </w:r>
      <w:r>
        <w:rPr>
          <w:sz w:val="22"/>
          <w:szCs w:val="22"/>
          <w:lang w:val="en-US"/>
        </w:rPr>
        <w:t>calculated</w:t>
      </w:r>
      <w:r>
        <w:rPr>
          <w:sz w:val="22"/>
          <w:szCs w:val="22"/>
        </w:rPr>
        <w:t>.</w:t>
      </w:r>
    </w:p>
    <w:p w:rsidR="00C66CBA" w:rsidRPr="005B1BF7" w:rsidRDefault="00C66CBA" w:rsidP="00C66CBA">
      <w:pPr>
        <w:ind w:firstLine="720"/>
        <w:jc w:val="both"/>
        <w:rPr>
          <w:b/>
          <w:bCs/>
          <w:sz w:val="22"/>
          <w:szCs w:val="22"/>
        </w:rPr>
      </w:pPr>
      <w:r w:rsidRPr="00C66CBA">
        <w:rPr>
          <w:b/>
          <w:bCs/>
          <w:i/>
          <w:sz w:val="22"/>
          <w:szCs w:val="22"/>
        </w:rPr>
        <w:t>Ключевые слова</w:t>
      </w:r>
      <w:r>
        <w:rPr>
          <w:b/>
          <w:bCs/>
          <w:sz w:val="22"/>
          <w:szCs w:val="22"/>
        </w:rPr>
        <w:t>:</w:t>
      </w:r>
      <w:r w:rsidRPr="005B1BF7">
        <w:rPr>
          <w:bCs/>
          <w:sz w:val="22"/>
          <w:szCs w:val="22"/>
        </w:rPr>
        <w:t xml:space="preserve"> </w:t>
      </w:r>
      <w:r>
        <w:rPr>
          <w:sz w:val="22"/>
          <w:szCs w:val="22"/>
        </w:rPr>
        <w:t>неструктурированная сетка, многосвязная область, определение топ</w:t>
      </w:r>
      <w:r>
        <w:rPr>
          <w:sz w:val="22"/>
          <w:szCs w:val="22"/>
        </w:rPr>
        <w:t>о</w:t>
      </w:r>
      <w:r>
        <w:rPr>
          <w:sz w:val="22"/>
          <w:szCs w:val="22"/>
        </w:rPr>
        <w:t>логии, граф Риба, разделение сетки без ветвления</w:t>
      </w:r>
      <w:r w:rsidR="005B1BF7" w:rsidRPr="005B1BF7">
        <w:rPr>
          <w:sz w:val="22"/>
          <w:szCs w:val="22"/>
        </w:rPr>
        <w:t>.</w:t>
      </w:r>
    </w:p>
    <w:p w:rsidR="00C66CBA" w:rsidRDefault="00FA7D20" w:rsidP="00C66CBA">
      <w:pPr>
        <w:ind w:firstLine="720"/>
        <w:jc w:val="both"/>
        <w:rPr>
          <w:sz w:val="22"/>
          <w:szCs w:val="22"/>
          <w:lang w:val="en-US"/>
        </w:rPr>
      </w:pPr>
      <w:r>
        <w:rPr>
          <w:b/>
          <w:bCs/>
          <w:i/>
          <w:sz w:val="22"/>
          <w:szCs w:val="22"/>
          <w:lang w:val="en-US"/>
        </w:rPr>
        <w:t>Key</w:t>
      </w:r>
      <w:r w:rsidR="00C66CBA" w:rsidRPr="00C66CBA">
        <w:rPr>
          <w:b/>
          <w:bCs/>
          <w:i/>
          <w:sz w:val="22"/>
          <w:szCs w:val="22"/>
          <w:lang w:val="en-US"/>
        </w:rPr>
        <w:t>words:</w:t>
      </w:r>
      <w:r w:rsidR="00C66CBA" w:rsidRPr="005B1BF7">
        <w:rPr>
          <w:bCs/>
          <w:sz w:val="22"/>
          <w:szCs w:val="22"/>
          <w:lang w:val="en-US"/>
        </w:rPr>
        <w:t xml:space="preserve"> </w:t>
      </w:r>
      <w:r w:rsidR="00C66CBA">
        <w:rPr>
          <w:sz w:val="22"/>
          <w:szCs w:val="22"/>
          <w:lang w:val="en-US"/>
        </w:rPr>
        <w:t>unstructured mesh, multiply connected domain, shape description, Reeb graph, tr</w:t>
      </w:r>
      <w:r w:rsidR="00C66CBA">
        <w:rPr>
          <w:sz w:val="22"/>
          <w:szCs w:val="22"/>
          <w:lang w:val="en-US"/>
        </w:rPr>
        <w:t>i</w:t>
      </w:r>
      <w:r w:rsidR="00C66CBA">
        <w:rPr>
          <w:sz w:val="22"/>
          <w:szCs w:val="22"/>
          <w:lang w:val="en-US"/>
        </w:rPr>
        <w:t>angulation, mesh partitioning without branching</w:t>
      </w:r>
      <w:r w:rsidR="005B1BF7">
        <w:rPr>
          <w:sz w:val="22"/>
          <w:szCs w:val="22"/>
          <w:lang w:val="en-US"/>
        </w:rPr>
        <w:t>.</w:t>
      </w:r>
    </w:p>
    <w:p w:rsidR="00C66CBA" w:rsidRPr="005B1BF7" w:rsidRDefault="00C66CBA" w:rsidP="00C66CBA">
      <w:pPr>
        <w:ind w:firstLine="720"/>
        <w:jc w:val="both"/>
        <w:rPr>
          <w:color w:val="000000"/>
          <w:sz w:val="22"/>
          <w:szCs w:val="22"/>
        </w:rPr>
      </w:pPr>
      <w:r>
        <w:rPr>
          <w:sz w:val="22"/>
          <w:szCs w:val="22"/>
        </w:rPr>
        <w:t>В параллельных вычислениях, основанных на сеточной аппроксимации, декомпозиция неструктурированных сеток на подобласти без ветвления внутренних границ позволяет упр</w:t>
      </w:r>
      <w:r>
        <w:rPr>
          <w:sz w:val="22"/>
          <w:szCs w:val="22"/>
        </w:rPr>
        <w:t>о</w:t>
      </w:r>
      <w:r>
        <w:rPr>
          <w:sz w:val="22"/>
          <w:szCs w:val="22"/>
        </w:rPr>
        <w:t>стить коммуникации между вычислительными процессами, уменьшить число передач данных или управления и использовать полученное упорядочение в самих вычислениях. Традиционные методы определения топологических свойств трехмерных областей как непрерывной, так</w:t>
      </w:r>
      <w:r w:rsidR="007B2526">
        <w:rPr>
          <w:sz w:val="22"/>
          <w:szCs w:val="22"/>
        </w:rPr>
        <w:br/>
        <w:t xml:space="preserve">и </w:t>
      </w:r>
      <w:r>
        <w:rPr>
          <w:sz w:val="22"/>
          <w:szCs w:val="22"/>
        </w:rPr>
        <w:t>дискретной основываются на построени</w:t>
      </w:r>
      <w:r w:rsidR="007B2526">
        <w:rPr>
          <w:sz w:val="22"/>
          <w:szCs w:val="22"/>
        </w:rPr>
        <w:t>и</w:t>
      </w:r>
      <w:r>
        <w:rPr>
          <w:sz w:val="22"/>
          <w:szCs w:val="22"/>
        </w:rPr>
        <w:t xml:space="preserve"> скелета областей или сегментации сеток. Методы построения криволинейного скелета многосвязной области можно разделить на две основные группы: объемные и геометрические, в зависимости от того, используется внутреннее пре</w:t>
      </w:r>
      <w:r>
        <w:rPr>
          <w:sz w:val="22"/>
          <w:szCs w:val="22"/>
        </w:rPr>
        <w:t>д</w:t>
      </w:r>
      <w:r>
        <w:rPr>
          <w:sz w:val="22"/>
          <w:szCs w:val="22"/>
        </w:rPr>
        <w:t>ставление или только поверхностное представление. Большинство существующих методов и</w:t>
      </w:r>
      <w:r>
        <w:rPr>
          <w:sz w:val="22"/>
          <w:szCs w:val="22"/>
        </w:rPr>
        <w:t>з</w:t>
      </w:r>
      <w:r>
        <w:rPr>
          <w:sz w:val="22"/>
          <w:szCs w:val="22"/>
        </w:rPr>
        <w:t>влечения криволинейных скелетов сеток используют объемное дискретное представление, либо регулярно разделенное вокселизированное представление, либо дискретную функцию поля, определенную в трехмерном пространстве. Данные методы характеризуются возможными п</w:t>
      </w:r>
      <w:r>
        <w:rPr>
          <w:sz w:val="22"/>
          <w:szCs w:val="22"/>
        </w:rPr>
        <w:t>о</w:t>
      </w:r>
      <w:r>
        <w:rPr>
          <w:sz w:val="22"/>
          <w:szCs w:val="22"/>
        </w:rPr>
        <w:t>терями некоторых элементов геометрии и численной неустойчивостью, связанной с переме</w:t>
      </w:r>
      <w:r>
        <w:rPr>
          <w:sz w:val="22"/>
          <w:szCs w:val="22"/>
        </w:rPr>
        <w:t>н</w:t>
      </w:r>
      <w:r>
        <w:rPr>
          <w:sz w:val="22"/>
          <w:szCs w:val="22"/>
        </w:rPr>
        <w:t>ным шагом сетки дискретной области. Геометрические методы работают непосредственно с</w:t>
      </w:r>
      <w:r w:rsidR="005B1BF7">
        <w:rPr>
          <w:sz w:val="22"/>
          <w:szCs w:val="22"/>
          <w:lang w:val="en-US"/>
        </w:rPr>
        <w:t> </w:t>
      </w:r>
      <w:r>
        <w:rPr>
          <w:sz w:val="22"/>
          <w:szCs w:val="22"/>
        </w:rPr>
        <w:t>трехмерной сеткой. Методы, основанные на сглаживания</w:t>
      </w:r>
      <w:r w:rsidR="007B2526">
        <w:rPr>
          <w:sz w:val="22"/>
          <w:szCs w:val="22"/>
        </w:rPr>
        <w:t>х</w:t>
      </w:r>
      <w:r>
        <w:rPr>
          <w:sz w:val="22"/>
          <w:szCs w:val="22"/>
        </w:rPr>
        <w:t xml:space="preserve"> по Лапласу, обрабатывают геоме</w:t>
      </w:r>
      <w:r>
        <w:rPr>
          <w:sz w:val="22"/>
          <w:szCs w:val="22"/>
        </w:rPr>
        <w:t>т</w:t>
      </w:r>
      <w:r>
        <w:rPr>
          <w:sz w:val="22"/>
          <w:szCs w:val="22"/>
        </w:rPr>
        <w:t>рию сетки и решают систему уравнения Лапласа с различными весами для ограничения гл</w:t>
      </w:r>
      <w:r>
        <w:rPr>
          <w:sz w:val="22"/>
          <w:szCs w:val="22"/>
        </w:rPr>
        <w:t>о</w:t>
      </w:r>
      <w:r w:rsidR="007B2526">
        <w:rPr>
          <w:sz w:val="22"/>
          <w:szCs w:val="22"/>
        </w:rPr>
        <w:t>бальной гладкости и сохранения</w:t>
      </w:r>
      <w:r>
        <w:rPr>
          <w:sz w:val="22"/>
          <w:szCs w:val="22"/>
        </w:rPr>
        <w:t xml:space="preserve"> объема. Один из известных геометрических подходов основ</w:t>
      </w:r>
      <w:r>
        <w:rPr>
          <w:sz w:val="22"/>
          <w:szCs w:val="22"/>
        </w:rPr>
        <w:t>ы</w:t>
      </w:r>
      <w:r>
        <w:rPr>
          <w:sz w:val="22"/>
          <w:szCs w:val="22"/>
        </w:rPr>
        <w:t>вается на построении д</w:t>
      </w:r>
      <w:r w:rsidR="007B2526">
        <w:rPr>
          <w:sz w:val="22"/>
          <w:szCs w:val="22"/>
        </w:rPr>
        <w:t>иаграмм Вороного [3] и некоторых других</w:t>
      </w:r>
      <w:r>
        <w:rPr>
          <w:sz w:val="22"/>
          <w:szCs w:val="22"/>
        </w:rPr>
        <w:t xml:space="preserve"> [4]. Другой подход связан</w:t>
      </w:r>
      <w:r w:rsidR="007B2526">
        <w:rPr>
          <w:sz w:val="22"/>
          <w:szCs w:val="22"/>
        </w:rPr>
        <w:br/>
      </w:r>
      <w:r>
        <w:rPr>
          <w:sz w:val="22"/>
          <w:szCs w:val="22"/>
        </w:rPr>
        <w:t>с</w:t>
      </w:r>
      <w:r w:rsidR="007B2526">
        <w:rPr>
          <w:sz w:val="22"/>
          <w:szCs w:val="22"/>
        </w:rPr>
        <w:t xml:space="preserve"> </w:t>
      </w:r>
      <w:r>
        <w:rPr>
          <w:sz w:val="22"/>
          <w:szCs w:val="22"/>
        </w:rPr>
        <w:t xml:space="preserve">восстановлением топологии поверхности и построением графа Риба </w:t>
      </w:r>
      <w:r w:rsidR="005B1BF7" w:rsidRPr="005B1BF7">
        <w:t>—</w:t>
      </w:r>
      <w:r w:rsidR="007B2526">
        <w:rPr>
          <w:sz w:val="22"/>
          <w:szCs w:val="22"/>
        </w:rPr>
        <w:t xml:space="preserve"> структурой</w:t>
      </w:r>
      <w:r>
        <w:rPr>
          <w:sz w:val="22"/>
          <w:szCs w:val="22"/>
        </w:rPr>
        <w:t>, опис</w:t>
      </w:r>
      <w:r>
        <w:rPr>
          <w:sz w:val="22"/>
          <w:szCs w:val="22"/>
        </w:rPr>
        <w:t>ы</w:t>
      </w:r>
      <w:r>
        <w:rPr>
          <w:sz w:val="22"/>
          <w:szCs w:val="22"/>
        </w:rPr>
        <w:t>вающей критические точки ра</w:t>
      </w:r>
      <w:r w:rsidR="005B1BF7">
        <w:rPr>
          <w:sz w:val="22"/>
          <w:szCs w:val="22"/>
        </w:rPr>
        <w:t xml:space="preserve">ссматриваемой поверхности [5]. </w:t>
      </w:r>
      <w:r>
        <w:rPr>
          <w:sz w:val="22"/>
          <w:szCs w:val="22"/>
        </w:rPr>
        <w:t>Граф топологии, определяющий области ветвления, имеет очевидные преимущества во многих приложениях в различных о</w:t>
      </w:r>
      <w:r>
        <w:rPr>
          <w:sz w:val="22"/>
          <w:szCs w:val="22"/>
        </w:rPr>
        <w:t>б</w:t>
      </w:r>
      <w:r>
        <w:rPr>
          <w:sz w:val="22"/>
          <w:szCs w:val="22"/>
        </w:rPr>
        <w:t>ластях, таких как описание формы, поверхностной параметризации, сегментации сетки, извл</w:t>
      </w:r>
      <w:r>
        <w:rPr>
          <w:sz w:val="22"/>
          <w:szCs w:val="22"/>
        </w:rPr>
        <w:t>е</w:t>
      </w:r>
      <w:r>
        <w:rPr>
          <w:sz w:val="22"/>
          <w:szCs w:val="22"/>
        </w:rPr>
        <w:t>чения 3D-модели, деформирование и перестроение расчетных сеток и некоторых других.</w:t>
      </w:r>
    </w:p>
    <w:p w:rsidR="00B80DFA" w:rsidRDefault="006C6CE1" w:rsidP="00B80DFA">
      <w:pPr>
        <w:ind w:firstLine="709"/>
        <w:jc w:val="both"/>
      </w:pPr>
      <w:r w:rsidRPr="006C6CE1">
        <w:rPr>
          <w:sz w:val="22"/>
          <w:szCs w:val="22"/>
        </w:rPr>
        <w:pict>
          <v:shapetype id="_x0000_t202" coordsize="21600,21600" o:spt="202" path="m,l,21600r21600,l21600,xe">
            <v:stroke joinstyle="miter"/>
            <v:path gradientshapeok="t" o:connecttype="rect"/>
          </v:shapetype>
          <v:shape id="_x0000_s1596" type="#_x0000_t202" style="position:absolute;left:0;text-align:left;margin-left:14.5pt;margin-top:0;width:210.65pt;height:146.15pt;z-index:251648512;mso-wrap-distance-left:0;mso-wrap-distance-right:0;mso-position-vertical:bottom;mso-position-vertical-relative:margin" stroked="f">
            <v:fill opacity="0" color2="black"/>
            <v:textbox style="mso-next-textbox:#_x0000_s1596" inset="0,0,0,0">
              <w:txbxContent>
                <w:p w:rsidR="00DC1DB6" w:rsidRDefault="00DC1DB6" w:rsidP="00C66CBA">
                  <w:pPr>
                    <w:pStyle w:val="afffffa"/>
                    <w:rPr>
                      <w:rFonts w:ascii="Times New Roman" w:hAnsi="Times New Roman"/>
                    </w:rPr>
                  </w:pPr>
                  <w:r>
                    <w:rPr>
                      <w:noProof/>
                      <w:lang w:eastAsia="ru-RU" w:bidi="ar-SA"/>
                    </w:rPr>
                    <w:drawing>
                      <wp:inline distT="0" distB="0" distL="0" distR="0">
                        <wp:extent cx="2619375" cy="1524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srcRect/>
                                <a:stretch>
                                  <a:fillRect/>
                                </a:stretch>
                              </pic:blipFill>
                              <pic:spPr bwMode="auto">
                                <a:xfrm>
                                  <a:off x="0" y="0"/>
                                  <a:ext cx="2619375" cy="1524000"/>
                                </a:xfrm>
                                <a:prstGeom prst="rect">
                                  <a:avLst/>
                                </a:prstGeom>
                                <a:solidFill>
                                  <a:srgbClr val="FFFFFF">
                                    <a:alpha val="0"/>
                                  </a:srgbClr>
                                </a:solidFill>
                                <a:ln w="9525">
                                  <a:noFill/>
                                  <a:miter lim="800000"/>
                                  <a:headEnd/>
                                  <a:tailEnd/>
                                </a:ln>
                              </pic:spPr>
                            </pic:pic>
                          </a:graphicData>
                        </a:graphic>
                      </wp:inline>
                    </w:drawing>
                  </w:r>
                </w:p>
                <w:p w:rsidR="00DC1DB6" w:rsidRPr="005B1BF7" w:rsidRDefault="00DC1DB6" w:rsidP="005B1BF7">
                  <w:pPr>
                    <w:pStyle w:val="afffffa"/>
                    <w:jc w:val="center"/>
                    <w:rPr>
                      <w:rFonts w:ascii="Times New Roman" w:hAnsi="Times New Roman" w:cs="Times New Roman"/>
                      <w:i w:val="0"/>
                      <w:sz w:val="22"/>
                      <w:szCs w:val="22"/>
                    </w:rPr>
                  </w:pPr>
                  <w:r w:rsidRPr="005B1BF7">
                    <w:rPr>
                      <w:rFonts w:ascii="Times New Roman" w:hAnsi="Times New Roman" w:cs="Times New Roman"/>
                      <w:i w:val="0"/>
                      <w:sz w:val="22"/>
                      <w:szCs w:val="22"/>
                    </w:rPr>
                    <w:t xml:space="preserve">Рис. </w:t>
                  </w:r>
                  <w:r w:rsidR="006C6CE1" w:rsidRPr="005B1BF7">
                    <w:rPr>
                      <w:rFonts w:ascii="Times New Roman" w:hAnsi="Times New Roman" w:cs="Times New Roman"/>
                      <w:i w:val="0"/>
                      <w:sz w:val="22"/>
                      <w:szCs w:val="22"/>
                    </w:rPr>
                    <w:fldChar w:fldCharType="begin"/>
                  </w:r>
                  <w:r w:rsidRPr="005B1BF7">
                    <w:rPr>
                      <w:rFonts w:ascii="Times New Roman" w:hAnsi="Times New Roman" w:cs="Times New Roman"/>
                      <w:i w:val="0"/>
                      <w:sz w:val="22"/>
                      <w:szCs w:val="22"/>
                    </w:rPr>
                    <w:instrText xml:space="preserve"> SEQ "Рис." \*Arabic </w:instrText>
                  </w:r>
                  <w:r w:rsidR="006C6CE1" w:rsidRPr="005B1BF7">
                    <w:rPr>
                      <w:rFonts w:ascii="Times New Roman" w:hAnsi="Times New Roman" w:cs="Times New Roman"/>
                      <w:i w:val="0"/>
                      <w:sz w:val="22"/>
                      <w:szCs w:val="22"/>
                    </w:rPr>
                    <w:fldChar w:fldCharType="separate"/>
                  </w:r>
                  <w:r w:rsidR="00C363AA">
                    <w:rPr>
                      <w:rFonts w:ascii="Times New Roman" w:hAnsi="Times New Roman" w:cs="Times New Roman"/>
                      <w:i w:val="0"/>
                      <w:noProof/>
                      <w:sz w:val="22"/>
                      <w:szCs w:val="22"/>
                    </w:rPr>
                    <w:t>1</w:t>
                  </w:r>
                  <w:r w:rsidR="006C6CE1" w:rsidRPr="005B1BF7">
                    <w:rPr>
                      <w:rFonts w:ascii="Times New Roman" w:hAnsi="Times New Roman" w:cs="Times New Roman"/>
                      <w:i w:val="0"/>
                      <w:sz w:val="22"/>
                      <w:szCs w:val="22"/>
                    </w:rPr>
                    <w:fldChar w:fldCharType="end"/>
                  </w:r>
                  <w:r w:rsidRPr="005B1BF7">
                    <w:rPr>
                      <w:rFonts w:ascii="Times New Roman" w:hAnsi="Times New Roman" w:cs="Times New Roman"/>
                      <w:i w:val="0"/>
                      <w:sz w:val="22"/>
                      <w:szCs w:val="22"/>
                    </w:rPr>
                    <w:t>. Граф Риба</w:t>
                  </w:r>
                </w:p>
              </w:txbxContent>
            </v:textbox>
            <w10:wrap type="topAndBottom" anchory="margin"/>
          </v:shape>
        </w:pict>
      </w:r>
      <w:r w:rsidRPr="006C6CE1">
        <w:rPr>
          <w:sz w:val="22"/>
          <w:szCs w:val="22"/>
        </w:rPr>
        <w:pict>
          <v:shape id="_x0000_s1597" type="#_x0000_t202" style="position:absolute;left:0;text-align:left;margin-left:243.55pt;margin-top:0;width:193.8pt;height:146.15pt;z-index:251649536;mso-wrap-distance-left:0;mso-wrap-distance-right:0;mso-position-vertical:bottom;mso-position-vertical-relative:margin" stroked="f">
            <v:fill opacity="0" color2="black"/>
            <v:textbox style="mso-next-textbox:#_x0000_s1597" inset="0,0,0,0">
              <w:txbxContent>
                <w:p w:rsidR="00DC1DB6" w:rsidRDefault="00DC1DB6" w:rsidP="00C66CBA">
                  <w:pPr>
                    <w:pStyle w:val="afffffa"/>
                    <w:rPr>
                      <w:rFonts w:ascii="Times New Roman" w:hAnsi="Times New Roman"/>
                    </w:rPr>
                  </w:pPr>
                  <w:r>
                    <w:rPr>
                      <w:noProof/>
                      <w:lang w:eastAsia="ru-RU" w:bidi="ar-SA"/>
                    </w:rPr>
                    <w:drawing>
                      <wp:inline distT="0" distB="0" distL="0" distR="0">
                        <wp:extent cx="2405380" cy="156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
                                <a:srcRect/>
                                <a:stretch>
                                  <a:fillRect/>
                                </a:stretch>
                              </pic:blipFill>
                              <pic:spPr bwMode="auto">
                                <a:xfrm>
                                  <a:off x="0" y="0"/>
                                  <a:ext cx="2405380" cy="1562100"/>
                                </a:xfrm>
                                <a:prstGeom prst="rect">
                                  <a:avLst/>
                                </a:prstGeom>
                                <a:solidFill>
                                  <a:srgbClr val="FFFFFF">
                                    <a:alpha val="0"/>
                                  </a:srgbClr>
                                </a:solidFill>
                                <a:ln w="9525">
                                  <a:noFill/>
                                  <a:miter lim="800000"/>
                                  <a:headEnd/>
                                  <a:tailEnd/>
                                </a:ln>
                              </pic:spPr>
                            </pic:pic>
                          </a:graphicData>
                        </a:graphic>
                      </wp:inline>
                    </w:drawing>
                  </w:r>
                </w:p>
                <w:p w:rsidR="00DC1DB6" w:rsidRPr="005B1BF7" w:rsidRDefault="00DC1DB6" w:rsidP="005B1BF7">
                  <w:pPr>
                    <w:pStyle w:val="afffffa"/>
                    <w:jc w:val="center"/>
                    <w:rPr>
                      <w:rFonts w:ascii="Times New Roman" w:hAnsi="Times New Roman" w:cs="Times New Roman"/>
                      <w:i w:val="0"/>
                      <w:sz w:val="22"/>
                      <w:szCs w:val="22"/>
                    </w:rPr>
                  </w:pPr>
                  <w:r w:rsidRPr="005B1BF7">
                    <w:rPr>
                      <w:rFonts w:ascii="Times New Roman" w:hAnsi="Times New Roman" w:cs="Times New Roman"/>
                      <w:i w:val="0"/>
                      <w:sz w:val="22"/>
                      <w:szCs w:val="22"/>
                    </w:rPr>
                    <w:t xml:space="preserve">Рис. </w:t>
                  </w:r>
                  <w:r w:rsidR="006C6CE1" w:rsidRPr="005B1BF7">
                    <w:rPr>
                      <w:rFonts w:ascii="Times New Roman" w:hAnsi="Times New Roman" w:cs="Times New Roman"/>
                      <w:i w:val="0"/>
                      <w:sz w:val="22"/>
                      <w:szCs w:val="22"/>
                    </w:rPr>
                    <w:fldChar w:fldCharType="begin"/>
                  </w:r>
                  <w:r w:rsidRPr="005B1BF7">
                    <w:rPr>
                      <w:rFonts w:ascii="Times New Roman" w:hAnsi="Times New Roman" w:cs="Times New Roman"/>
                      <w:i w:val="0"/>
                      <w:sz w:val="22"/>
                      <w:szCs w:val="22"/>
                    </w:rPr>
                    <w:instrText xml:space="preserve"> SEQ "Рис." \*Arabic </w:instrText>
                  </w:r>
                  <w:r w:rsidR="006C6CE1" w:rsidRPr="005B1BF7">
                    <w:rPr>
                      <w:rFonts w:ascii="Times New Roman" w:hAnsi="Times New Roman" w:cs="Times New Roman"/>
                      <w:i w:val="0"/>
                      <w:sz w:val="22"/>
                      <w:szCs w:val="22"/>
                    </w:rPr>
                    <w:fldChar w:fldCharType="separate"/>
                  </w:r>
                  <w:r w:rsidR="00C363AA">
                    <w:rPr>
                      <w:rFonts w:ascii="Times New Roman" w:hAnsi="Times New Roman" w:cs="Times New Roman"/>
                      <w:i w:val="0"/>
                      <w:noProof/>
                      <w:sz w:val="22"/>
                      <w:szCs w:val="22"/>
                    </w:rPr>
                    <w:t>2</w:t>
                  </w:r>
                  <w:r w:rsidR="006C6CE1" w:rsidRPr="005B1BF7">
                    <w:rPr>
                      <w:rFonts w:ascii="Times New Roman" w:hAnsi="Times New Roman" w:cs="Times New Roman"/>
                      <w:i w:val="0"/>
                      <w:sz w:val="22"/>
                      <w:szCs w:val="22"/>
                    </w:rPr>
                    <w:fldChar w:fldCharType="end"/>
                  </w:r>
                  <w:r w:rsidRPr="005B1BF7">
                    <w:rPr>
                      <w:rFonts w:ascii="Times New Roman" w:hAnsi="Times New Roman" w:cs="Times New Roman"/>
                      <w:i w:val="0"/>
                      <w:sz w:val="22"/>
                      <w:szCs w:val="22"/>
                    </w:rPr>
                    <w:t>. Разделение без ветвления</w:t>
                  </w:r>
                </w:p>
              </w:txbxContent>
            </v:textbox>
            <w10:wrap type="topAndBottom" anchory="margin"/>
          </v:shape>
        </w:pict>
      </w:r>
      <w:r w:rsidR="00B80DFA">
        <w:rPr>
          <w:color w:val="000000"/>
          <w:sz w:val="22"/>
          <w:szCs w:val="22"/>
        </w:rPr>
        <w:t>Построение декомпозиции сетки для многосвязной области производится после анализа особенностей её топологии. В данном подходе область представлена в виде поверхностной триангулированной сетки. Для описания топологии трехмерной области использовался граф Риба, который в отличи</w:t>
      </w:r>
      <w:r w:rsidR="007B2526">
        <w:rPr>
          <w:color w:val="000000"/>
          <w:sz w:val="22"/>
          <w:szCs w:val="22"/>
        </w:rPr>
        <w:t>е от</w:t>
      </w:r>
      <w:r w:rsidR="00B80DFA">
        <w:rPr>
          <w:color w:val="000000"/>
          <w:sz w:val="22"/>
          <w:szCs w:val="22"/>
        </w:rPr>
        <w:t xml:space="preserve"> других методов извлечения криволинейного скелета достаточно точно описывает особенности топологии. </w:t>
      </w:r>
      <w:r w:rsidR="00B80DFA">
        <w:rPr>
          <w:sz w:val="22"/>
          <w:szCs w:val="22"/>
        </w:rPr>
        <w:t>Рассмотрен и реализован алгоритм получения крив</w:t>
      </w:r>
      <w:r w:rsidR="00B80DFA">
        <w:rPr>
          <w:sz w:val="22"/>
          <w:szCs w:val="22"/>
        </w:rPr>
        <w:t>о</w:t>
      </w:r>
      <w:r w:rsidR="00B80DFA">
        <w:rPr>
          <w:sz w:val="22"/>
          <w:szCs w:val="22"/>
        </w:rPr>
        <w:t xml:space="preserve">линейного скелета области на основе дискретных функций Морса и графа Риба. В реализации алгоритма для универсальности и независимости функции от топологии области была выбрана функция «уровня Морса». </w:t>
      </w:r>
      <w:r w:rsidR="007B2526">
        <w:rPr>
          <w:sz w:val="22"/>
          <w:szCs w:val="22"/>
        </w:rPr>
        <w:t xml:space="preserve">Она </w:t>
      </w:r>
      <w:r w:rsidR="00B80DFA">
        <w:rPr>
          <w:sz w:val="22"/>
          <w:szCs w:val="22"/>
        </w:rPr>
        <w:t>означает получение особенности топологии за счёт прохода функции параллельно одной из координатных осей и поиска критических точек. На основе дискретной функции Морса и ее критических точек определяется изменение топологии в о</w:t>
      </w:r>
      <w:r w:rsidR="00B80DFA">
        <w:rPr>
          <w:sz w:val="22"/>
          <w:szCs w:val="22"/>
        </w:rPr>
        <w:t>б</w:t>
      </w:r>
      <w:r w:rsidR="00B80DFA">
        <w:rPr>
          <w:sz w:val="22"/>
          <w:szCs w:val="22"/>
        </w:rPr>
        <w:t>ласти, что соответствует различным особенностям: отверстия</w:t>
      </w:r>
      <w:r w:rsidR="007B2526">
        <w:rPr>
          <w:sz w:val="22"/>
          <w:szCs w:val="22"/>
        </w:rPr>
        <w:t>м</w:t>
      </w:r>
      <w:r w:rsidR="00B80DFA">
        <w:rPr>
          <w:sz w:val="22"/>
          <w:szCs w:val="22"/>
        </w:rPr>
        <w:t xml:space="preserve"> и ветвления</w:t>
      </w:r>
      <w:r w:rsidR="007B2526">
        <w:rPr>
          <w:sz w:val="22"/>
          <w:szCs w:val="22"/>
        </w:rPr>
        <w:t>м</w:t>
      </w:r>
      <w:r w:rsidR="00B80DFA">
        <w:rPr>
          <w:sz w:val="22"/>
          <w:szCs w:val="22"/>
        </w:rPr>
        <w:t xml:space="preserve"> области. Далее строится граф Риба путём соединения критических точек функции Морса. Граф топологии из</w:t>
      </w:r>
      <w:r w:rsidR="00B80DFA">
        <w:rPr>
          <w:sz w:val="22"/>
          <w:szCs w:val="22"/>
        </w:rPr>
        <w:t>о</w:t>
      </w:r>
      <w:r w:rsidR="00B80DFA">
        <w:rPr>
          <w:sz w:val="22"/>
          <w:szCs w:val="22"/>
        </w:rPr>
        <w:t>бражен на рис.</w:t>
      </w:r>
      <w:r w:rsidR="00B80DFA">
        <w:rPr>
          <w:sz w:val="22"/>
          <w:szCs w:val="22"/>
          <w:lang w:val="en-US"/>
        </w:rPr>
        <w:t> </w:t>
      </w:r>
      <w:r w:rsidR="00B80DFA">
        <w:rPr>
          <w:sz w:val="22"/>
          <w:szCs w:val="22"/>
        </w:rPr>
        <w:t>1, отверстия области характеризуются наличием на них критических и вспом</w:t>
      </w:r>
      <w:r w:rsidR="00B80DFA">
        <w:rPr>
          <w:sz w:val="22"/>
          <w:szCs w:val="22"/>
        </w:rPr>
        <w:t>о</w:t>
      </w:r>
      <w:r w:rsidR="00B80DFA">
        <w:rPr>
          <w:sz w:val="22"/>
          <w:szCs w:val="22"/>
        </w:rPr>
        <w:lastRenderedPageBreak/>
        <w:t>гательных вершин графа. На его основе выполняется декомпозиция сетки на подобласти без ветвления. Пример декомпозиции изображен на рис.</w:t>
      </w:r>
      <w:r w:rsidR="00B80DFA">
        <w:rPr>
          <w:sz w:val="22"/>
          <w:szCs w:val="22"/>
          <w:lang w:val="en-US"/>
        </w:rPr>
        <w:t> </w:t>
      </w:r>
      <w:r w:rsidR="00B80DFA">
        <w:rPr>
          <w:sz w:val="22"/>
          <w:szCs w:val="22"/>
        </w:rPr>
        <w:t>2.</w:t>
      </w:r>
    </w:p>
    <w:p w:rsidR="00B80DFA" w:rsidRPr="005B1BF7" w:rsidRDefault="00B80DFA" w:rsidP="00B80DFA">
      <w:pPr>
        <w:ind w:firstLine="720"/>
        <w:jc w:val="both"/>
        <w:rPr>
          <w:sz w:val="22"/>
          <w:szCs w:val="22"/>
        </w:rPr>
      </w:pPr>
      <w:r>
        <w:rPr>
          <w:sz w:val="22"/>
          <w:szCs w:val="22"/>
        </w:rPr>
        <w:t>Численные эксперименты проведены на большом количестве многосвязных трехме</w:t>
      </w:r>
      <w:r>
        <w:rPr>
          <w:sz w:val="22"/>
          <w:szCs w:val="22"/>
        </w:rPr>
        <w:t>р</w:t>
      </w:r>
      <w:r>
        <w:rPr>
          <w:sz w:val="22"/>
          <w:szCs w:val="22"/>
        </w:rPr>
        <w:t>ных областей</w:t>
      </w:r>
      <w:r w:rsidR="007B2526">
        <w:rPr>
          <w:sz w:val="22"/>
          <w:szCs w:val="22"/>
        </w:rPr>
        <w:t>,</w:t>
      </w:r>
      <w:r>
        <w:rPr>
          <w:sz w:val="22"/>
          <w:szCs w:val="22"/>
        </w:rPr>
        <w:t xml:space="preserve"> на которых алгоритмы показали высокую надёжность.</w:t>
      </w:r>
    </w:p>
    <w:p w:rsidR="00B80DFA" w:rsidRDefault="00B80DFA" w:rsidP="00B80DFA">
      <w:pPr>
        <w:ind w:firstLine="720"/>
        <w:jc w:val="both"/>
        <w:rPr>
          <w:b/>
          <w:bCs/>
          <w:sz w:val="22"/>
          <w:szCs w:val="22"/>
        </w:rPr>
      </w:pPr>
      <w:r>
        <w:rPr>
          <w:sz w:val="22"/>
          <w:szCs w:val="22"/>
        </w:rPr>
        <w:t>Вычислительные затраты алгоритма поиска критических точек и создания графа Риба триангулированной поверхности трехмерной области составля</w:t>
      </w:r>
      <w:r w:rsidR="007B2526">
        <w:rPr>
          <w:sz w:val="22"/>
          <w:szCs w:val="22"/>
        </w:rPr>
        <w:t>ю</w:t>
      </w:r>
      <w:r>
        <w:rPr>
          <w:sz w:val="22"/>
          <w:szCs w:val="22"/>
        </w:rPr>
        <w:t xml:space="preserve">т </w:t>
      </w:r>
      <w:r w:rsidRPr="005B1BF7">
        <w:rPr>
          <w:position w:val="-16"/>
        </w:rPr>
        <w:object w:dxaOrig="1359" w:dyaOrig="420">
          <v:shape id="_x0000_i1219" type="#_x0000_t75" style="width:68pt;height:21.5pt" o:ole="" filled="t">
            <v:fill opacity="0" color2="black"/>
            <v:imagedata r:id="rId392" o:title=""/>
          </v:shape>
          <o:OLEObject Type="Embed" ProgID="Equation.DSMT4" ShapeID="_x0000_i1219" DrawAspect="Content" ObjectID="_1597738070" r:id="rId393"/>
        </w:object>
      </w:r>
      <w:r>
        <w:rPr>
          <w:sz w:val="22"/>
          <w:szCs w:val="22"/>
        </w:rPr>
        <w:t xml:space="preserve"> где </w:t>
      </w:r>
      <w:r w:rsidRPr="005B1BF7">
        <w:rPr>
          <w:i/>
          <w:sz w:val="22"/>
          <w:szCs w:val="22"/>
        </w:rPr>
        <w:t>K</w:t>
      </w:r>
      <w:r>
        <w:rPr>
          <w:sz w:val="22"/>
          <w:szCs w:val="22"/>
        </w:rPr>
        <w:t xml:space="preserve"> — о</w:t>
      </w:r>
      <w:r>
        <w:rPr>
          <w:sz w:val="22"/>
          <w:szCs w:val="22"/>
        </w:rPr>
        <w:t>б</w:t>
      </w:r>
      <w:r>
        <w:rPr>
          <w:sz w:val="22"/>
          <w:szCs w:val="22"/>
        </w:rPr>
        <w:t xml:space="preserve">щее число вершин и треугольников для сетки. Рост сложности на </w:t>
      </w:r>
      <w:r w:rsidRPr="005B1BF7">
        <w:rPr>
          <w:position w:val="-4"/>
        </w:rPr>
        <w:object w:dxaOrig="340" w:dyaOrig="279">
          <v:shape id="_x0000_i1220" type="#_x0000_t75" style="width:17pt;height:15.5pt" o:ole="" filled="t">
            <v:fill opacity="0" color2="black"/>
            <v:imagedata r:id="rId394" o:title=""/>
          </v:shape>
          <o:OLEObject Type="Embed" ProgID="Equation.DSMT4" ShapeID="_x0000_i1220" DrawAspect="Content" ObjectID="_1597738071" r:id="rId395"/>
        </w:object>
      </w:r>
      <w:r>
        <w:rPr>
          <w:sz w:val="22"/>
          <w:szCs w:val="22"/>
        </w:rPr>
        <w:t xml:space="preserve"> алгоритма связан с и</w:t>
      </w:r>
      <w:r>
        <w:rPr>
          <w:sz w:val="22"/>
          <w:szCs w:val="22"/>
        </w:rPr>
        <w:t>с</w:t>
      </w:r>
      <w:r>
        <w:rPr>
          <w:sz w:val="22"/>
          <w:szCs w:val="22"/>
        </w:rPr>
        <w:t>ключением операции предварительного</w:t>
      </w:r>
      <w:r w:rsidRPr="005B1BF7">
        <w:rPr>
          <w:sz w:val="22"/>
          <w:szCs w:val="22"/>
        </w:rPr>
        <w:t xml:space="preserve"> </w:t>
      </w:r>
      <w:r>
        <w:rPr>
          <w:sz w:val="22"/>
          <w:szCs w:val="22"/>
        </w:rPr>
        <w:t>сглаживания области. Надёжность и устойчивость а</w:t>
      </w:r>
      <w:r>
        <w:rPr>
          <w:sz w:val="22"/>
          <w:szCs w:val="22"/>
        </w:rPr>
        <w:t>л</w:t>
      </w:r>
      <w:r>
        <w:rPr>
          <w:sz w:val="22"/>
          <w:szCs w:val="22"/>
        </w:rPr>
        <w:t xml:space="preserve">горитма достигается за счёт повышения точности при поиске критических точек области, что отрицательно сказывается на сложности алгоритма. Дополнительные затраты определяются алгоритмом формирования подобластей вида (0, 2), которые составляют </w:t>
      </w:r>
      <w:r w:rsidRPr="005B1BF7">
        <w:rPr>
          <w:position w:val="-16"/>
        </w:rPr>
        <w:object w:dxaOrig="1160" w:dyaOrig="420">
          <v:shape id="_x0000_i1221" type="#_x0000_t75" style="width:58pt;height:21.5pt" o:ole="" filled="t">
            <v:fill opacity="0" color2="black"/>
            <v:imagedata r:id="rId396" o:title=""/>
          </v:shape>
          <o:OLEObject Type="Embed" ProgID="Equation.DSMT4" ShapeID="_x0000_i1221" DrawAspect="Content" ObjectID="_1597738072" r:id="rId397"/>
        </w:object>
      </w:r>
      <w:r>
        <w:rPr>
          <w:sz w:val="22"/>
          <w:szCs w:val="22"/>
        </w:rPr>
        <w:t xml:space="preserve"> где </w:t>
      </w:r>
      <w:r w:rsidRPr="005B1BF7">
        <w:rPr>
          <w:i/>
          <w:sz w:val="22"/>
          <w:szCs w:val="22"/>
        </w:rPr>
        <w:t>L</w:t>
      </w:r>
      <w:r>
        <w:rPr>
          <w:sz w:val="22"/>
          <w:szCs w:val="22"/>
        </w:rPr>
        <w:t xml:space="preserve"> — общее число всех вершин, треугольников и тетраэдральных ячеек в сетке.</w:t>
      </w:r>
    </w:p>
    <w:p w:rsidR="005B1BF7" w:rsidRPr="00B80DFA" w:rsidRDefault="005B1BF7" w:rsidP="007B2526">
      <w:pPr>
        <w:rPr>
          <w:b/>
          <w:bCs/>
          <w:sz w:val="22"/>
          <w:szCs w:val="22"/>
        </w:rPr>
      </w:pPr>
    </w:p>
    <w:p w:rsidR="00C66CBA" w:rsidRDefault="00C66CBA" w:rsidP="00C66CBA">
      <w:pPr>
        <w:jc w:val="center"/>
        <w:rPr>
          <w:sz w:val="22"/>
          <w:szCs w:val="22"/>
        </w:rPr>
      </w:pPr>
      <w:r>
        <w:rPr>
          <w:b/>
          <w:bCs/>
          <w:sz w:val="22"/>
          <w:szCs w:val="22"/>
        </w:rPr>
        <w:t>Список использованной литературы</w:t>
      </w:r>
    </w:p>
    <w:p w:rsidR="00C66CBA" w:rsidRDefault="00C66CBA" w:rsidP="005B1BF7">
      <w:pPr>
        <w:ind w:left="709" w:hanging="283"/>
        <w:jc w:val="both"/>
        <w:rPr>
          <w:sz w:val="22"/>
          <w:szCs w:val="22"/>
        </w:rPr>
      </w:pPr>
      <w:r>
        <w:rPr>
          <w:sz w:val="22"/>
          <w:szCs w:val="22"/>
        </w:rPr>
        <w:t>1</w:t>
      </w:r>
      <w:r w:rsidR="005B1BF7" w:rsidRPr="005B1BF7">
        <w:rPr>
          <w:sz w:val="22"/>
          <w:szCs w:val="22"/>
        </w:rPr>
        <w:t>.</w:t>
      </w:r>
      <w:r w:rsidR="005B1BF7" w:rsidRPr="005B1BF7">
        <w:rPr>
          <w:sz w:val="22"/>
          <w:szCs w:val="22"/>
        </w:rPr>
        <w:tab/>
      </w:r>
      <w:r>
        <w:rPr>
          <w:sz w:val="22"/>
          <w:szCs w:val="22"/>
        </w:rPr>
        <w:t>Копысов С. П., Новиков А. К. Параллельные алгоритмы адаптивного перестроения и</w:t>
      </w:r>
      <w:r w:rsidR="005B1BF7">
        <w:rPr>
          <w:sz w:val="22"/>
          <w:szCs w:val="22"/>
          <w:lang w:val="en-US"/>
        </w:rPr>
        <w:t> </w:t>
      </w:r>
      <w:r>
        <w:rPr>
          <w:sz w:val="22"/>
          <w:szCs w:val="22"/>
        </w:rPr>
        <w:t xml:space="preserve">разделения неструктурированных сеток </w:t>
      </w:r>
      <w:r w:rsidR="005B1BF7" w:rsidRPr="005B1BF7">
        <w:rPr>
          <w:sz w:val="22"/>
          <w:szCs w:val="22"/>
        </w:rPr>
        <w:t xml:space="preserve">// </w:t>
      </w:r>
      <w:r>
        <w:rPr>
          <w:sz w:val="22"/>
          <w:szCs w:val="22"/>
        </w:rPr>
        <w:t>Математическое моделирование. 2002. Т.</w:t>
      </w:r>
      <w:r w:rsidR="005B1BF7">
        <w:rPr>
          <w:sz w:val="22"/>
          <w:szCs w:val="22"/>
          <w:lang w:val="en-US"/>
        </w:rPr>
        <w:t> </w:t>
      </w:r>
      <w:r>
        <w:rPr>
          <w:sz w:val="22"/>
          <w:szCs w:val="22"/>
        </w:rPr>
        <w:t>14. № 9. С.</w:t>
      </w:r>
      <w:r w:rsidR="005B1BF7">
        <w:rPr>
          <w:sz w:val="22"/>
          <w:szCs w:val="22"/>
          <w:lang w:val="en-US"/>
        </w:rPr>
        <w:t> </w:t>
      </w:r>
      <w:r>
        <w:rPr>
          <w:sz w:val="22"/>
          <w:szCs w:val="22"/>
        </w:rPr>
        <w:t>91</w:t>
      </w:r>
      <w:r w:rsidR="005B1BF7" w:rsidRPr="005B1BF7">
        <w:rPr>
          <w:sz w:val="22"/>
          <w:szCs w:val="22"/>
        </w:rPr>
        <w:t>–</w:t>
      </w:r>
      <w:r>
        <w:rPr>
          <w:sz w:val="22"/>
          <w:szCs w:val="22"/>
        </w:rPr>
        <w:t>96.</w:t>
      </w:r>
    </w:p>
    <w:p w:rsidR="00C66CBA" w:rsidRDefault="00C66CBA" w:rsidP="005B1BF7">
      <w:pPr>
        <w:ind w:left="709" w:hanging="283"/>
        <w:jc w:val="both"/>
        <w:rPr>
          <w:sz w:val="22"/>
          <w:szCs w:val="22"/>
        </w:rPr>
      </w:pPr>
      <w:r>
        <w:rPr>
          <w:sz w:val="22"/>
          <w:szCs w:val="22"/>
        </w:rPr>
        <w:t>2</w:t>
      </w:r>
      <w:r w:rsidR="005B1BF7" w:rsidRPr="005B1BF7">
        <w:rPr>
          <w:sz w:val="22"/>
          <w:szCs w:val="22"/>
        </w:rPr>
        <w:t>.</w:t>
      </w:r>
      <w:r w:rsidR="005B1BF7" w:rsidRPr="005B1BF7">
        <w:rPr>
          <w:sz w:val="22"/>
          <w:szCs w:val="22"/>
        </w:rPr>
        <w:tab/>
      </w:r>
      <w:r>
        <w:rPr>
          <w:sz w:val="22"/>
          <w:szCs w:val="22"/>
        </w:rPr>
        <w:t>Новиков А. К., Копысов С. П., Пиминова Н. К. Послойное разделение конечно-элемент</w:t>
      </w:r>
      <w:r w:rsidR="005B1BF7" w:rsidRPr="005B1BF7">
        <w:rPr>
          <w:sz w:val="22"/>
          <w:szCs w:val="22"/>
        </w:rPr>
        <w:softHyphen/>
      </w:r>
      <w:r>
        <w:rPr>
          <w:sz w:val="22"/>
          <w:szCs w:val="22"/>
        </w:rPr>
        <w:t xml:space="preserve">ных сеток для мультиядерных архитектур </w:t>
      </w:r>
      <w:r w:rsidR="007B2526" w:rsidRPr="007B2526">
        <w:rPr>
          <w:sz w:val="22"/>
          <w:szCs w:val="22"/>
        </w:rPr>
        <w:t xml:space="preserve">// </w:t>
      </w:r>
      <w:r>
        <w:rPr>
          <w:sz w:val="22"/>
          <w:szCs w:val="22"/>
        </w:rPr>
        <w:t xml:space="preserve">Суперкомпьютерные дни в России: </w:t>
      </w:r>
      <w:r w:rsidRPr="000C66D3">
        <w:rPr>
          <w:sz w:val="22"/>
          <w:szCs w:val="22"/>
        </w:rPr>
        <w:t xml:space="preserve">Труды </w:t>
      </w:r>
      <w:r w:rsidR="007B2526" w:rsidRPr="000C66D3">
        <w:rPr>
          <w:sz w:val="22"/>
          <w:szCs w:val="22"/>
        </w:rPr>
        <w:t>м</w:t>
      </w:r>
      <w:r w:rsidRPr="000C66D3">
        <w:rPr>
          <w:sz w:val="22"/>
          <w:szCs w:val="22"/>
        </w:rPr>
        <w:t>еждунар</w:t>
      </w:r>
      <w:r w:rsidR="000C66D3">
        <w:rPr>
          <w:sz w:val="22"/>
          <w:szCs w:val="22"/>
        </w:rPr>
        <w:t>ародной</w:t>
      </w:r>
      <w:r w:rsidR="005B1BF7" w:rsidRPr="000C66D3">
        <w:rPr>
          <w:sz w:val="22"/>
          <w:szCs w:val="22"/>
        </w:rPr>
        <w:t xml:space="preserve"> </w:t>
      </w:r>
      <w:r w:rsidRPr="000C66D3">
        <w:rPr>
          <w:sz w:val="22"/>
          <w:szCs w:val="22"/>
        </w:rPr>
        <w:t>конф</w:t>
      </w:r>
      <w:r w:rsidR="000C66D3">
        <w:rPr>
          <w:sz w:val="22"/>
          <w:szCs w:val="22"/>
        </w:rPr>
        <w:t>еренции</w:t>
      </w:r>
      <w:r w:rsidR="005B1BF7" w:rsidRPr="000C66D3">
        <w:rPr>
          <w:sz w:val="22"/>
          <w:szCs w:val="22"/>
        </w:rPr>
        <w:t>.</w:t>
      </w:r>
      <w:r>
        <w:rPr>
          <w:sz w:val="22"/>
          <w:szCs w:val="22"/>
        </w:rPr>
        <w:t xml:space="preserve"> М</w:t>
      </w:r>
      <w:r w:rsidR="005B1BF7" w:rsidRPr="005B1BF7">
        <w:rPr>
          <w:sz w:val="22"/>
          <w:szCs w:val="22"/>
        </w:rPr>
        <w:t>.:</w:t>
      </w:r>
      <w:r>
        <w:rPr>
          <w:sz w:val="22"/>
          <w:szCs w:val="22"/>
        </w:rPr>
        <w:t xml:space="preserve"> Изд-во МГУ</w:t>
      </w:r>
      <w:r w:rsidR="005B1BF7" w:rsidRPr="005B1BF7">
        <w:rPr>
          <w:sz w:val="22"/>
          <w:szCs w:val="22"/>
        </w:rPr>
        <w:t>,</w:t>
      </w:r>
      <w:r>
        <w:rPr>
          <w:sz w:val="22"/>
          <w:szCs w:val="22"/>
        </w:rPr>
        <w:t xml:space="preserve"> 2016</w:t>
      </w:r>
      <w:r w:rsidR="005B1BF7" w:rsidRPr="005B1BF7">
        <w:rPr>
          <w:sz w:val="22"/>
          <w:szCs w:val="22"/>
        </w:rPr>
        <w:t>.</w:t>
      </w:r>
      <w:r>
        <w:rPr>
          <w:sz w:val="22"/>
          <w:szCs w:val="22"/>
        </w:rPr>
        <w:t xml:space="preserve"> С.</w:t>
      </w:r>
      <w:r w:rsidR="005B1BF7">
        <w:rPr>
          <w:sz w:val="22"/>
          <w:szCs w:val="22"/>
          <w:lang w:val="en-US"/>
        </w:rPr>
        <w:t> </w:t>
      </w:r>
      <w:r>
        <w:rPr>
          <w:sz w:val="22"/>
          <w:szCs w:val="22"/>
        </w:rPr>
        <w:t>493</w:t>
      </w:r>
      <w:r w:rsidR="005B1BF7" w:rsidRPr="005B1BF7">
        <w:rPr>
          <w:sz w:val="22"/>
          <w:szCs w:val="22"/>
        </w:rPr>
        <w:t>–</w:t>
      </w:r>
      <w:r>
        <w:rPr>
          <w:sz w:val="22"/>
          <w:szCs w:val="22"/>
        </w:rPr>
        <w:t>504.</w:t>
      </w:r>
    </w:p>
    <w:p w:rsidR="00C66CBA" w:rsidRDefault="00C66CBA" w:rsidP="005B1BF7">
      <w:pPr>
        <w:ind w:left="709" w:hanging="283"/>
        <w:jc w:val="both"/>
        <w:rPr>
          <w:sz w:val="22"/>
          <w:szCs w:val="22"/>
        </w:rPr>
      </w:pPr>
      <w:r>
        <w:rPr>
          <w:sz w:val="22"/>
          <w:szCs w:val="22"/>
        </w:rPr>
        <w:t>3</w:t>
      </w:r>
      <w:r w:rsidR="005B1BF7" w:rsidRPr="005B1BF7">
        <w:rPr>
          <w:sz w:val="22"/>
          <w:szCs w:val="22"/>
        </w:rPr>
        <w:t>.</w:t>
      </w:r>
      <w:r w:rsidR="005B1BF7" w:rsidRPr="005B1BF7">
        <w:rPr>
          <w:sz w:val="22"/>
          <w:szCs w:val="22"/>
        </w:rPr>
        <w:tab/>
      </w:r>
      <w:r>
        <w:rPr>
          <w:sz w:val="22"/>
          <w:szCs w:val="22"/>
        </w:rPr>
        <w:t>Местецкий Л.</w:t>
      </w:r>
      <w:r w:rsidR="005B1BF7" w:rsidRPr="005B1BF7">
        <w:rPr>
          <w:sz w:val="22"/>
          <w:szCs w:val="22"/>
        </w:rPr>
        <w:t xml:space="preserve"> </w:t>
      </w:r>
      <w:r>
        <w:rPr>
          <w:sz w:val="22"/>
          <w:szCs w:val="22"/>
        </w:rPr>
        <w:t>М. Непрерывная морфология бинарных изображений: фигуры, скелеты, цирку</w:t>
      </w:r>
      <w:r w:rsidR="005B1BF7">
        <w:rPr>
          <w:sz w:val="22"/>
          <w:szCs w:val="22"/>
        </w:rPr>
        <w:t xml:space="preserve">ляры. </w:t>
      </w:r>
      <w:r>
        <w:rPr>
          <w:sz w:val="22"/>
          <w:szCs w:val="22"/>
        </w:rPr>
        <w:t>М.: Физматлит, 2009. 288</w:t>
      </w:r>
      <w:r w:rsidR="005B1BF7">
        <w:rPr>
          <w:sz w:val="22"/>
          <w:szCs w:val="22"/>
          <w:lang w:val="en-US"/>
        </w:rPr>
        <w:t> </w:t>
      </w:r>
      <w:r>
        <w:rPr>
          <w:sz w:val="22"/>
          <w:szCs w:val="22"/>
        </w:rPr>
        <w:t>с.</w:t>
      </w:r>
    </w:p>
    <w:p w:rsidR="00C66CBA" w:rsidRDefault="00C66CBA" w:rsidP="005B1BF7">
      <w:pPr>
        <w:ind w:left="709" w:hanging="283"/>
        <w:jc w:val="both"/>
        <w:rPr>
          <w:sz w:val="22"/>
          <w:szCs w:val="22"/>
        </w:rPr>
      </w:pPr>
      <w:r>
        <w:rPr>
          <w:sz w:val="22"/>
          <w:szCs w:val="22"/>
        </w:rPr>
        <w:t>4</w:t>
      </w:r>
      <w:r w:rsidR="005B1BF7" w:rsidRPr="005B1BF7">
        <w:rPr>
          <w:sz w:val="22"/>
          <w:szCs w:val="22"/>
        </w:rPr>
        <w:t>.</w:t>
      </w:r>
      <w:r w:rsidR="005B1BF7" w:rsidRPr="005B1BF7">
        <w:rPr>
          <w:sz w:val="22"/>
          <w:szCs w:val="22"/>
        </w:rPr>
        <w:tab/>
      </w:r>
      <w:r>
        <w:rPr>
          <w:sz w:val="22"/>
          <w:szCs w:val="22"/>
        </w:rPr>
        <w:t>Зимовнов А.</w:t>
      </w:r>
      <w:r w:rsidR="005B1BF7" w:rsidRPr="005B1BF7">
        <w:rPr>
          <w:sz w:val="22"/>
          <w:szCs w:val="22"/>
        </w:rPr>
        <w:t xml:space="preserve"> </w:t>
      </w:r>
      <w:r>
        <w:rPr>
          <w:sz w:val="22"/>
          <w:szCs w:val="22"/>
        </w:rPr>
        <w:t>В., Местецкий Л.</w:t>
      </w:r>
      <w:r w:rsidR="005B1BF7" w:rsidRPr="005B1BF7">
        <w:rPr>
          <w:sz w:val="22"/>
          <w:szCs w:val="22"/>
        </w:rPr>
        <w:t xml:space="preserve"> </w:t>
      </w:r>
      <w:r>
        <w:rPr>
          <w:sz w:val="22"/>
          <w:szCs w:val="22"/>
        </w:rPr>
        <w:t>М. Построение криволинейного скелета трехмерной м</w:t>
      </w:r>
      <w:r>
        <w:rPr>
          <w:sz w:val="22"/>
          <w:szCs w:val="22"/>
        </w:rPr>
        <w:t>о</w:t>
      </w:r>
      <w:r>
        <w:rPr>
          <w:sz w:val="22"/>
          <w:szCs w:val="22"/>
        </w:rPr>
        <w:t xml:space="preserve">дели по плоским проекциям </w:t>
      </w:r>
      <w:r w:rsidR="005B1BF7" w:rsidRPr="005B1BF7">
        <w:rPr>
          <w:sz w:val="22"/>
          <w:szCs w:val="22"/>
        </w:rPr>
        <w:t xml:space="preserve">// </w:t>
      </w:r>
      <w:r>
        <w:rPr>
          <w:sz w:val="22"/>
          <w:szCs w:val="22"/>
        </w:rPr>
        <w:t>Вестник ТвГУ. Серия Прикладная математика. 2016. № 3. С.</w:t>
      </w:r>
      <w:r w:rsidR="005B1BF7">
        <w:rPr>
          <w:sz w:val="22"/>
          <w:szCs w:val="22"/>
          <w:lang w:val="en-US"/>
        </w:rPr>
        <w:t> </w:t>
      </w:r>
      <w:r>
        <w:rPr>
          <w:sz w:val="22"/>
          <w:szCs w:val="22"/>
        </w:rPr>
        <w:t>67</w:t>
      </w:r>
      <w:r w:rsidR="005B1BF7" w:rsidRPr="005B1BF7">
        <w:rPr>
          <w:sz w:val="22"/>
          <w:szCs w:val="22"/>
        </w:rPr>
        <w:t>–</w:t>
      </w:r>
      <w:r>
        <w:rPr>
          <w:sz w:val="22"/>
          <w:szCs w:val="22"/>
        </w:rPr>
        <w:t>83.</w:t>
      </w:r>
    </w:p>
    <w:p w:rsidR="00C66CBA" w:rsidRPr="005B1BF7" w:rsidRDefault="00C66CBA" w:rsidP="005B1BF7">
      <w:pPr>
        <w:ind w:left="709" w:hanging="283"/>
        <w:jc w:val="both"/>
        <w:rPr>
          <w:sz w:val="22"/>
          <w:szCs w:val="22"/>
          <w:lang w:val="en-US"/>
        </w:rPr>
      </w:pPr>
      <w:r>
        <w:rPr>
          <w:sz w:val="22"/>
          <w:szCs w:val="22"/>
        </w:rPr>
        <w:t>5</w:t>
      </w:r>
      <w:r w:rsidR="005B1BF7" w:rsidRPr="005B1BF7">
        <w:rPr>
          <w:sz w:val="22"/>
          <w:szCs w:val="22"/>
        </w:rPr>
        <w:t>.</w:t>
      </w:r>
      <w:r w:rsidR="005B1BF7" w:rsidRPr="005B1BF7">
        <w:rPr>
          <w:sz w:val="22"/>
          <w:szCs w:val="22"/>
        </w:rPr>
        <w:tab/>
      </w:r>
      <w:r>
        <w:rPr>
          <w:sz w:val="22"/>
          <w:szCs w:val="22"/>
        </w:rPr>
        <w:t>Иванов А.</w:t>
      </w:r>
      <w:r w:rsidR="005B1BF7" w:rsidRPr="005B1BF7">
        <w:rPr>
          <w:sz w:val="22"/>
          <w:szCs w:val="22"/>
        </w:rPr>
        <w:t xml:space="preserve"> </w:t>
      </w:r>
      <w:r>
        <w:rPr>
          <w:sz w:val="22"/>
          <w:szCs w:val="22"/>
        </w:rPr>
        <w:t>О., Тужилин А.</w:t>
      </w:r>
      <w:r w:rsidR="005B1BF7" w:rsidRPr="005B1BF7">
        <w:rPr>
          <w:sz w:val="22"/>
          <w:szCs w:val="22"/>
        </w:rPr>
        <w:t xml:space="preserve"> </w:t>
      </w:r>
      <w:r>
        <w:rPr>
          <w:sz w:val="22"/>
          <w:szCs w:val="22"/>
        </w:rPr>
        <w:t>А., Фоменко А. Т. Компьютерное моделирование кривых и</w:t>
      </w:r>
      <w:r w:rsidR="005B1BF7">
        <w:rPr>
          <w:sz w:val="22"/>
          <w:szCs w:val="22"/>
          <w:lang w:val="en-US"/>
        </w:rPr>
        <w:t> </w:t>
      </w:r>
      <w:r>
        <w:rPr>
          <w:sz w:val="22"/>
          <w:szCs w:val="22"/>
        </w:rPr>
        <w:t xml:space="preserve">поверхностей </w:t>
      </w:r>
      <w:r w:rsidR="005B1BF7" w:rsidRPr="005B1BF7">
        <w:rPr>
          <w:sz w:val="22"/>
          <w:szCs w:val="22"/>
        </w:rPr>
        <w:t xml:space="preserve">// </w:t>
      </w:r>
      <w:r w:rsidRPr="000C66D3">
        <w:rPr>
          <w:sz w:val="22"/>
          <w:szCs w:val="22"/>
        </w:rPr>
        <w:t xml:space="preserve">Фундамент. и прикл. </w:t>
      </w:r>
      <w:r w:rsidR="005B1BF7" w:rsidRPr="000C66D3">
        <w:rPr>
          <w:sz w:val="22"/>
          <w:szCs w:val="22"/>
        </w:rPr>
        <w:t>м</w:t>
      </w:r>
      <w:r w:rsidRPr="000C66D3">
        <w:rPr>
          <w:sz w:val="22"/>
          <w:szCs w:val="22"/>
        </w:rPr>
        <w:t>атем</w:t>
      </w:r>
      <w:r w:rsidRPr="005B1BF7">
        <w:rPr>
          <w:sz w:val="22"/>
          <w:szCs w:val="22"/>
        </w:rPr>
        <w:t xml:space="preserve">. </w:t>
      </w:r>
      <w:r w:rsidRPr="005B1BF7">
        <w:rPr>
          <w:sz w:val="22"/>
          <w:szCs w:val="22"/>
          <w:lang w:val="en-US"/>
        </w:rPr>
        <w:t xml:space="preserve">2009. </w:t>
      </w:r>
      <w:r>
        <w:rPr>
          <w:sz w:val="22"/>
          <w:szCs w:val="22"/>
        </w:rPr>
        <w:t>Т</w:t>
      </w:r>
      <w:r w:rsidRPr="005B1BF7">
        <w:rPr>
          <w:sz w:val="22"/>
          <w:szCs w:val="22"/>
          <w:lang w:val="en-US"/>
        </w:rPr>
        <w:t xml:space="preserve">. 15. № 5. </w:t>
      </w:r>
      <w:r w:rsidRPr="00C66CBA">
        <w:rPr>
          <w:sz w:val="22"/>
          <w:szCs w:val="22"/>
          <w:lang w:val="en-US"/>
        </w:rPr>
        <w:t>C</w:t>
      </w:r>
      <w:r w:rsidRPr="005B1BF7">
        <w:rPr>
          <w:sz w:val="22"/>
          <w:szCs w:val="22"/>
          <w:lang w:val="en-US"/>
        </w:rPr>
        <w:t>.</w:t>
      </w:r>
      <w:r w:rsidR="005B1BF7">
        <w:rPr>
          <w:sz w:val="22"/>
          <w:szCs w:val="22"/>
          <w:lang w:val="en-US"/>
        </w:rPr>
        <w:t> </w:t>
      </w:r>
      <w:r w:rsidRPr="005B1BF7">
        <w:rPr>
          <w:sz w:val="22"/>
          <w:szCs w:val="22"/>
          <w:lang w:val="en-US"/>
        </w:rPr>
        <w:t>63</w:t>
      </w:r>
      <w:r w:rsidR="005B1BF7">
        <w:rPr>
          <w:sz w:val="22"/>
          <w:szCs w:val="22"/>
          <w:lang w:val="en-US"/>
        </w:rPr>
        <w:t>–</w:t>
      </w:r>
      <w:r w:rsidRPr="005B1BF7">
        <w:rPr>
          <w:sz w:val="22"/>
          <w:szCs w:val="22"/>
          <w:lang w:val="en-US"/>
        </w:rPr>
        <w:t>94.</w:t>
      </w:r>
    </w:p>
    <w:p w:rsidR="00C66CBA" w:rsidRDefault="00C66CBA" w:rsidP="005B1BF7">
      <w:pPr>
        <w:ind w:left="709" w:hanging="283"/>
        <w:jc w:val="both"/>
        <w:rPr>
          <w:sz w:val="22"/>
          <w:szCs w:val="22"/>
          <w:lang w:val="en-US"/>
        </w:rPr>
      </w:pPr>
      <w:r w:rsidRPr="005B1BF7">
        <w:rPr>
          <w:sz w:val="22"/>
          <w:szCs w:val="22"/>
          <w:lang w:val="en-US"/>
        </w:rPr>
        <w:t>6</w:t>
      </w:r>
      <w:r w:rsidR="005B1BF7">
        <w:rPr>
          <w:sz w:val="22"/>
          <w:szCs w:val="22"/>
          <w:lang w:val="en-US"/>
        </w:rPr>
        <w:t>.</w:t>
      </w:r>
      <w:r w:rsidR="005B1BF7">
        <w:rPr>
          <w:sz w:val="22"/>
          <w:szCs w:val="22"/>
          <w:lang w:val="en-US"/>
        </w:rPr>
        <w:tab/>
      </w:r>
      <w:r>
        <w:rPr>
          <w:sz w:val="22"/>
          <w:szCs w:val="22"/>
          <w:lang w:val="en-US"/>
        </w:rPr>
        <w:t>Lupescu</w:t>
      </w:r>
      <w:r w:rsidRPr="005B1BF7">
        <w:rPr>
          <w:sz w:val="22"/>
          <w:szCs w:val="22"/>
          <w:lang w:val="en-US"/>
        </w:rPr>
        <w:t xml:space="preserve"> </w:t>
      </w:r>
      <w:r>
        <w:rPr>
          <w:sz w:val="22"/>
          <w:szCs w:val="22"/>
          <w:lang w:val="en-US"/>
        </w:rPr>
        <w:t>A</w:t>
      </w:r>
      <w:r w:rsidRPr="005B1BF7">
        <w:rPr>
          <w:sz w:val="22"/>
          <w:szCs w:val="22"/>
          <w:lang w:val="en-US"/>
        </w:rPr>
        <w:t xml:space="preserve">. </w:t>
      </w:r>
      <w:r>
        <w:rPr>
          <w:sz w:val="22"/>
          <w:szCs w:val="22"/>
          <w:lang w:val="en-US"/>
        </w:rPr>
        <w:t>Note</w:t>
      </w:r>
      <w:r w:rsidRPr="005B1BF7">
        <w:rPr>
          <w:sz w:val="22"/>
          <w:szCs w:val="22"/>
          <w:lang w:val="en-US"/>
        </w:rPr>
        <w:t xml:space="preserve"> </w:t>
      </w:r>
      <w:r>
        <w:rPr>
          <w:sz w:val="22"/>
          <w:szCs w:val="22"/>
          <w:lang w:val="en-US"/>
        </w:rPr>
        <w:t>on</w:t>
      </w:r>
      <w:r w:rsidRPr="005B1BF7">
        <w:rPr>
          <w:sz w:val="22"/>
          <w:szCs w:val="22"/>
          <w:lang w:val="en-US"/>
        </w:rPr>
        <w:t xml:space="preserve"> </w:t>
      </w:r>
      <w:r>
        <w:rPr>
          <w:sz w:val="22"/>
          <w:szCs w:val="22"/>
          <w:lang w:val="en-US"/>
        </w:rPr>
        <w:t>an</w:t>
      </w:r>
      <w:r w:rsidRPr="005B1BF7">
        <w:rPr>
          <w:sz w:val="22"/>
          <w:szCs w:val="22"/>
          <w:lang w:val="en-US"/>
        </w:rPr>
        <w:t xml:space="preserve"> </w:t>
      </w:r>
      <w:r>
        <w:rPr>
          <w:sz w:val="22"/>
          <w:szCs w:val="22"/>
          <w:lang w:val="en-US"/>
        </w:rPr>
        <w:t>Algorithm</w:t>
      </w:r>
      <w:r w:rsidRPr="005B1BF7">
        <w:rPr>
          <w:sz w:val="22"/>
          <w:szCs w:val="22"/>
          <w:lang w:val="en-US"/>
        </w:rPr>
        <w:t xml:space="preserve"> </w:t>
      </w:r>
      <w:r>
        <w:rPr>
          <w:sz w:val="22"/>
          <w:szCs w:val="22"/>
          <w:lang w:val="en-US"/>
        </w:rPr>
        <w:t>for</w:t>
      </w:r>
      <w:r w:rsidRPr="005B1BF7">
        <w:rPr>
          <w:sz w:val="22"/>
          <w:szCs w:val="22"/>
          <w:lang w:val="en-US"/>
        </w:rPr>
        <w:t xml:space="preserve"> </w:t>
      </w:r>
      <w:r>
        <w:rPr>
          <w:sz w:val="22"/>
          <w:szCs w:val="22"/>
          <w:lang w:val="en-US"/>
        </w:rPr>
        <w:t>Computing</w:t>
      </w:r>
      <w:r w:rsidRPr="005B1BF7">
        <w:rPr>
          <w:sz w:val="22"/>
          <w:szCs w:val="22"/>
          <w:lang w:val="en-US"/>
        </w:rPr>
        <w:t xml:space="preserve"> </w:t>
      </w:r>
      <w:r>
        <w:rPr>
          <w:sz w:val="22"/>
          <w:szCs w:val="22"/>
          <w:lang w:val="en-US"/>
        </w:rPr>
        <w:t>the</w:t>
      </w:r>
      <w:r w:rsidRPr="005B1BF7">
        <w:rPr>
          <w:sz w:val="22"/>
          <w:szCs w:val="22"/>
          <w:lang w:val="en-US"/>
        </w:rPr>
        <w:t xml:space="preserve"> </w:t>
      </w:r>
      <w:r>
        <w:rPr>
          <w:sz w:val="22"/>
          <w:szCs w:val="22"/>
          <w:lang w:val="en-US"/>
        </w:rPr>
        <w:t>Reeb</w:t>
      </w:r>
      <w:r w:rsidRPr="005B1BF7">
        <w:rPr>
          <w:sz w:val="22"/>
          <w:szCs w:val="22"/>
          <w:lang w:val="en-US"/>
        </w:rPr>
        <w:t xml:space="preserve"> </w:t>
      </w:r>
      <w:r w:rsidR="005B1BF7">
        <w:rPr>
          <w:sz w:val="22"/>
          <w:szCs w:val="22"/>
          <w:lang w:val="en-US"/>
        </w:rPr>
        <w:t xml:space="preserve">// </w:t>
      </w:r>
      <w:r w:rsidRPr="000C66D3">
        <w:rPr>
          <w:sz w:val="22"/>
          <w:szCs w:val="22"/>
          <w:lang w:val="en-US"/>
        </w:rPr>
        <w:t>Graph</w:t>
      </w:r>
      <w:r w:rsidR="005B1BF7" w:rsidRPr="000C66D3">
        <w:rPr>
          <w:sz w:val="22"/>
          <w:szCs w:val="22"/>
          <w:lang w:val="en-US"/>
        </w:rPr>
        <w:t xml:space="preserve">. </w:t>
      </w:r>
      <w:r w:rsidRPr="000C66D3">
        <w:rPr>
          <w:sz w:val="22"/>
          <w:szCs w:val="22"/>
          <w:lang w:val="en-US"/>
        </w:rPr>
        <w:t>Inter. J. of Geometry</w:t>
      </w:r>
      <w:r>
        <w:rPr>
          <w:sz w:val="22"/>
          <w:szCs w:val="22"/>
          <w:lang w:val="en-US"/>
        </w:rPr>
        <w:t>. 2017. V</w:t>
      </w:r>
      <w:r w:rsidR="005B1BF7">
        <w:rPr>
          <w:sz w:val="22"/>
          <w:szCs w:val="22"/>
          <w:lang w:val="en-US"/>
        </w:rPr>
        <w:t>ol</w:t>
      </w:r>
      <w:r>
        <w:rPr>
          <w:sz w:val="22"/>
          <w:szCs w:val="22"/>
          <w:lang w:val="en-US"/>
        </w:rPr>
        <w:t>. 6. № 1. P.</w:t>
      </w:r>
      <w:r w:rsidR="005B1BF7">
        <w:rPr>
          <w:sz w:val="22"/>
          <w:szCs w:val="22"/>
          <w:lang w:val="en-US"/>
        </w:rPr>
        <w:t> </w:t>
      </w:r>
      <w:r>
        <w:rPr>
          <w:sz w:val="22"/>
          <w:szCs w:val="22"/>
          <w:lang w:val="en-US"/>
        </w:rPr>
        <w:t>89</w:t>
      </w:r>
      <w:r w:rsidR="005B1BF7">
        <w:rPr>
          <w:sz w:val="22"/>
          <w:szCs w:val="22"/>
          <w:lang w:val="en-US"/>
        </w:rPr>
        <w:t>–</w:t>
      </w:r>
      <w:r>
        <w:rPr>
          <w:sz w:val="22"/>
          <w:szCs w:val="22"/>
          <w:lang w:val="en-US"/>
        </w:rPr>
        <w:t>94.</w:t>
      </w:r>
    </w:p>
    <w:p w:rsidR="00C66CBA" w:rsidRDefault="00C66CBA" w:rsidP="005B1BF7">
      <w:pPr>
        <w:ind w:left="709" w:hanging="283"/>
        <w:jc w:val="both"/>
        <w:rPr>
          <w:sz w:val="22"/>
          <w:szCs w:val="22"/>
          <w:lang w:val="en-US"/>
        </w:rPr>
      </w:pPr>
      <w:r>
        <w:rPr>
          <w:sz w:val="22"/>
          <w:szCs w:val="22"/>
          <w:lang w:val="en-US"/>
        </w:rPr>
        <w:t>7</w:t>
      </w:r>
      <w:r w:rsidR="005B1BF7">
        <w:rPr>
          <w:sz w:val="22"/>
          <w:szCs w:val="22"/>
          <w:lang w:val="en-US"/>
        </w:rPr>
        <w:t>.</w:t>
      </w:r>
      <w:r w:rsidR="005B1BF7">
        <w:rPr>
          <w:sz w:val="22"/>
          <w:szCs w:val="22"/>
          <w:lang w:val="en-US"/>
        </w:rPr>
        <w:tab/>
      </w:r>
      <w:r>
        <w:rPr>
          <w:sz w:val="22"/>
          <w:szCs w:val="22"/>
          <w:lang w:val="en-US"/>
        </w:rPr>
        <w:t>Korneev V., Langer U. Encyclopedia of Computational Mechanics. Domain Decomposition Methods and Preconditioning. Chichester, UK</w:t>
      </w:r>
      <w:r w:rsidR="005B1BF7">
        <w:rPr>
          <w:sz w:val="22"/>
          <w:szCs w:val="22"/>
          <w:lang w:val="en-US"/>
        </w:rPr>
        <w:t>:</w:t>
      </w:r>
      <w:r>
        <w:rPr>
          <w:sz w:val="22"/>
          <w:szCs w:val="22"/>
          <w:lang w:val="en-US"/>
        </w:rPr>
        <w:t xml:space="preserve"> John Wiley &amp; Sons Ltd</w:t>
      </w:r>
      <w:r w:rsidR="005B1BF7">
        <w:rPr>
          <w:sz w:val="22"/>
          <w:szCs w:val="22"/>
          <w:lang w:val="en-US"/>
        </w:rPr>
        <w:t>,</w:t>
      </w:r>
      <w:r>
        <w:rPr>
          <w:sz w:val="22"/>
          <w:szCs w:val="22"/>
          <w:lang w:val="en-US"/>
        </w:rPr>
        <w:t xml:space="preserve"> 2004. V</w:t>
      </w:r>
      <w:r w:rsidR="005B1BF7">
        <w:rPr>
          <w:sz w:val="22"/>
          <w:szCs w:val="22"/>
          <w:lang w:val="en-US"/>
        </w:rPr>
        <w:t>ol</w:t>
      </w:r>
      <w:r>
        <w:rPr>
          <w:sz w:val="22"/>
          <w:szCs w:val="22"/>
          <w:lang w:val="en-US"/>
        </w:rPr>
        <w:t>. 1. P.</w:t>
      </w:r>
      <w:r w:rsidR="005B1BF7">
        <w:rPr>
          <w:sz w:val="22"/>
          <w:szCs w:val="22"/>
          <w:lang w:val="en-US"/>
        </w:rPr>
        <w:t> </w:t>
      </w:r>
      <w:r>
        <w:rPr>
          <w:sz w:val="22"/>
          <w:szCs w:val="22"/>
          <w:lang w:val="en-US"/>
        </w:rPr>
        <w:t>617</w:t>
      </w:r>
      <w:r w:rsidR="005B1BF7">
        <w:rPr>
          <w:sz w:val="22"/>
          <w:szCs w:val="22"/>
          <w:lang w:val="en-US"/>
        </w:rPr>
        <w:t>–</w:t>
      </w:r>
      <w:r>
        <w:rPr>
          <w:sz w:val="22"/>
          <w:szCs w:val="22"/>
          <w:lang w:val="en-US"/>
        </w:rPr>
        <w:t>647.</w:t>
      </w:r>
    </w:p>
    <w:p w:rsidR="00C66CBA" w:rsidRPr="00322AE5" w:rsidRDefault="00C66CBA" w:rsidP="005B1BF7">
      <w:pPr>
        <w:ind w:left="709" w:hanging="283"/>
        <w:jc w:val="both"/>
        <w:rPr>
          <w:b/>
          <w:bCs/>
          <w:sz w:val="22"/>
          <w:szCs w:val="22"/>
        </w:rPr>
      </w:pPr>
      <w:r>
        <w:rPr>
          <w:sz w:val="22"/>
          <w:szCs w:val="22"/>
          <w:lang w:val="en-US"/>
        </w:rPr>
        <w:t>8</w:t>
      </w:r>
      <w:r w:rsidR="005B1BF7">
        <w:rPr>
          <w:sz w:val="22"/>
          <w:szCs w:val="22"/>
          <w:lang w:val="en-US"/>
        </w:rPr>
        <w:t>.</w:t>
      </w:r>
      <w:r w:rsidR="005B1BF7">
        <w:rPr>
          <w:sz w:val="22"/>
          <w:szCs w:val="22"/>
          <w:lang w:val="en-US"/>
        </w:rPr>
        <w:tab/>
      </w:r>
      <w:r>
        <w:rPr>
          <w:sz w:val="22"/>
          <w:szCs w:val="22"/>
          <w:lang w:val="en-US"/>
        </w:rPr>
        <w:t xml:space="preserve">Hajij M., Dey T., Li </w:t>
      </w:r>
      <w:r>
        <w:rPr>
          <w:sz w:val="22"/>
          <w:szCs w:val="22"/>
        </w:rPr>
        <w:t>Х</w:t>
      </w:r>
      <w:r w:rsidR="005B1BF7">
        <w:rPr>
          <w:sz w:val="22"/>
          <w:szCs w:val="22"/>
          <w:lang w:val="en-US"/>
        </w:rPr>
        <w:t>.</w:t>
      </w:r>
      <w:r>
        <w:rPr>
          <w:sz w:val="22"/>
          <w:szCs w:val="22"/>
          <w:lang w:val="en-US"/>
        </w:rPr>
        <w:t xml:space="preserve"> Segmenting a surface mesh into pants using Morse theory </w:t>
      </w:r>
      <w:r w:rsidR="005B1BF7">
        <w:rPr>
          <w:sz w:val="22"/>
          <w:szCs w:val="22"/>
          <w:lang w:val="en-US"/>
        </w:rPr>
        <w:t xml:space="preserve">// </w:t>
      </w:r>
      <w:r>
        <w:rPr>
          <w:sz w:val="22"/>
          <w:szCs w:val="22"/>
          <w:lang w:val="en-US"/>
        </w:rPr>
        <w:t xml:space="preserve">Graphical Models. </w:t>
      </w:r>
      <w:r w:rsidRPr="00322AE5">
        <w:rPr>
          <w:sz w:val="22"/>
          <w:szCs w:val="22"/>
        </w:rPr>
        <w:t xml:space="preserve">2016. </w:t>
      </w:r>
      <w:r>
        <w:rPr>
          <w:sz w:val="22"/>
          <w:szCs w:val="22"/>
          <w:lang w:val="en-US"/>
        </w:rPr>
        <w:t>V</w:t>
      </w:r>
      <w:r w:rsidR="005B1BF7">
        <w:rPr>
          <w:sz w:val="22"/>
          <w:szCs w:val="22"/>
          <w:lang w:val="en-US"/>
        </w:rPr>
        <w:t>ol</w:t>
      </w:r>
      <w:r w:rsidRPr="00322AE5">
        <w:rPr>
          <w:sz w:val="22"/>
          <w:szCs w:val="22"/>
        </w:rPr>
        <w:t xml:space="preserve">. 88. </w:t>
      </w:r>
      <w:r>
        <w:rPr>
          <w:sz w:val="22"/>
          <w:szCs w:val="22"/>
          <w:lang w:val="en-US"/>
        </w:rPr>
        <w:t>P</w:t>
      </w:r>
      <w:r w:rsidRPr="00322AE5">
        <w:rPr>
          <w:sz w:val="22"/>
          <w:szCs w:val="22"/>
        </w:rPr>
        <w:t>.</w:t>
      </w:r>
      <w:r w:rsidR="005B1BF7">
        <w:rPr>
          <w:sz w:val="22"/>
          <w:szCs w:val="22"/>
          <w:lang w:val="en-US"/>
        </w:rPr>
        <w:t> </w:t>
      </w:r>
      <w:r w:rsidRPr="00322AE5">
        <w:rPr>
          <w:sz w:val="22"/>
          <w:szCs w:val="22"/>
        </w:rPr>
        <w:t>12</w:t>
      </w:r>
      <w:r w:rsidR="005B1BF7" w:rsidRPr="00322AE5">
        <w:rPr>
          <w:sz w:val="22"/>
          <w:szCs w:val="22"/>
        </w:rPr>
        <w:t>–</w:t>
      </w:r>
      <w:r w:rsidRPr="00322AE5">
        <w:rPr>
          <w:sz w:val="22"/>
          <w:szCs w:val="22"/>
        </w:rPr>
        <w:t>21.</w:t>
      </w:r>
    </w:p>
    <w:p w:rsidR="00C66CBA" w:rsidRPr="00322AE5" w:rsidRDefault="00C66CBA" w:rsidP="00C66CBA">
      <w:pPr>
        <w:rPr>
          <w:bCs/>
        </w:rPr>
      </w:pPr>
    </w:p>
    <w:p w:rsidR="00134E21" w:rsidRPr="00322AE5" w:rsidRDefault="00134E21" w:rsidP="00C66CBA">
      <w:pPr>
        <w:rPr>
          <w:bCs/>
        </w:rPr>
      </w:pPr>
    </w:p>
    <w:p w:rsidR="005B1BF7" w:rsidRPr="00322AE5" w:rsidRDefault="005B1BF7" w:rsidP="00C66CBA">
      <w:pPr>
        <w:rPr>
          <w:bCs/>
        </w:rPr>
      </w:pPr>
    </w:p>
    <w:p w:rsidR="005B1BF7" w:rsidRPr="00322AE5" w:rsidRDefault="005B1BF7" w:rsidP="00C66CBA">
      <w:pPr>
        <w:rPr>
          <w:bCs/>
        </w:rPr>
      </w:pPr>
    </w:p>
    <w:p w:rsidR="00DD614B" w:rsidRPr="005B1BF7" w:rsidRDefault="00DD614B" w:rsidP="00DD614B">
      <w:pPr>
        <w:jc w:val="both"/>
        <w:rPr>
          <w:b/>
          <w:i/>
        </w:rPr>
      </w:pPr>
      <w:r w:rsidRPr="004913F6">
        <w:rPr>
          <w:b/>
          <w:i/>
          <w:sz w:val="22"/>
          <w:szCs w:val="22"/>
        </w:rPr>
        <w:t>Купцова</w:t>
      </w:r>
      <w:r w:rsidRPr="005B1BF7">
        <w:rPr>
          <w:b/>
          <w:i/>
          <w:sz w:val="22"/>
          <w:szCs w:val="22"/>
        </w:rPr>
        <w:t xml:space="preserve"> </w:t>
      </w:r>
      <w:r w:rsidRPr="004913F6">
        <w:rPr>
          <w:b/>
          <w:i/>
          <w:sz w:val="22"/>
          <w:szCs w:val="22"/>
        </w:rPr>
        <w:t>Альбина</w:t>
      </w:r>
      <w:r w:rsidRPr="005B1BF7">
        <w:rPr>
          <w:b/>
          <w:i/>
          <w:sz w:val="22"/>
          <w:szCs w:val="22"/>
        </w:rPr>
        <w:t xml:space="preserve"> </w:t>
      </w:r>
      <w:r w:rsidRPr="004913F6">
        <w:rPr>
          <w:b/>
          <w:i/>
          <w:sz w:val="22"/>
          <w:szCs w:val="22"/>
        </w:rPr>
        <w:t>Андреевна</w:t>
      </w:r>
      <w:r w:rsidRPr="005B1BF7">
        <w:rPr>
          <w:b/>
          <w:i/>
          <w:sz w:val="22"/>
          <w:szCs w:val="22"/>
        </w:rPr>
        <w:t xml:space="preserve">, </w:t>
      </w:r>
      <w:r w:rsidRPr="004913F6">
        <w:rPr>
          <w:b/>
          <w:i/>
          <w:sz w:val="22"/>
          <w:szCs w:val="22"/>
        </w:rPr>
        <w:t>Удмуртский</w:t>
      </w:r>
      <w:r w:rsidRPr="005B1BF7">
        <w:rPr>
          <w:b/>
          <w:i/>
          <w:sz w:val="22"/>
          <w:szCs w:val="22"/>
        </w:rPr>
        <w:t xml:space="preserve"> </w:t>
      </w:r>
      <w:r w:rsidRPr="004913F6">
        <w:rPr>
          <w:b/>
          <w:i/>
          <w:sz w:val="22"/>
          <w:szCs w:val="22"/>
        </w:rPr>
        <w:t>государственный</w:t>
      </w:r>
      <w:r w:rsidRPr="005B1BF7">
        <w:rPr>
          <w:b/>
          <w:i/>
          <w:sz w:val="22"/>
          <w:szCs w:val="22"/>
        </w:rPr>
        <w:t xml:space="preserve"> </w:t>
      </w:r>
      <w:r w:rsidRPr="004913F6">
        <w:rPr>
          <w:b/>
          <w:i/>
          <w:sz w:val="22"/>
          <w:szCs w:val="22"/>
        </w:rPr>
        <w:t>университет</w:t>
      </w:r>
      <w:r w:rsidRPr="005B1BF7">
        <w:rPr>
          <w:b/>
          <w:i/>
          <w:sz w:val="22"/>
          <w:szCs w:val="22"/>
        </w:rPr>
        <w:t xml:space="preserve">, </w:t>
      </w:r>
      <w:r w:rsidRPr="004913F6">
        <w:rPr>
          <w:b/>
          <w:i/>
          <w:sz w:val="22"/>
          <w:szCs w:val="22"/>
        </w:rPr>
        <w:t>магистрант</w:t>
      </w:r>
      <w:r w:rsidRPr="005B1BF7">
        <w:rPr>
          <w:b/>
          <w:i/>
          <w:sz w:val="22"/>
          <w:szCs w:val="22"/>
        </w:rPr>
        <w:t xml:space="preserve">, </w:t>
      </w:r>
      <w:r w:rsidRPr="005B1BF7">
        <w:rPr>
          <w:rStyle w:val="aa"/>
          <w:b/>
          <w:i/>
          <w:color w:val="000000"/>
          <w:sz w:val="22"/>
          <w:szCs w:val="22"/>
          <w:u w:val="none"/>
          <w:lang w:val="en-US"/>
        </w:rPr>
        <w:t>binnnnna</w:t>
      </w:r>
      <w:r w:rsidRPr="005B1BF7">
        <w:rPr>
          <w:rStyle w:val="aa"/>
          <w:b/>
          <w:i/>
          <w:color w:val="000000"/>
          <w:sz w:val="22"/>
          <w:szCs w:val="22"/>
          <w:u w:val="none"/>
        </w:rPr>
        <w:t>@</w:t>
      </w:r>
      <w:r w:rsidRPr="005B1BF7">
        <w:rPr>
          <w:rStyle w:val="aa"/>
          <w:b/>
          <w:i/>
          <w:color w:val="000000"/>
          <w:sz w:val="22"/>
          <w:szCs w:val="22"/>
          <w:u w:val="none"/>
          <w:lang w:val="en-US"/>
        </w:rPr>
        <w:t>gmail</w:t>
      </w:r>
      <w:r w:rsidRPr="005B1BF7">
        <w:rPr>
          <w:rStyle w:val="aa"/>
          <w:b/>
          <w:i/>
          <w:color w:val="000000"/>
          <w:sz w:val="22"/>
          <w:szCs w:val="22"/>
          <w:u w:val="none"/>
        </w:rPr>
        <w:t>.</w:t>
      </w:r>
      <w:r w:rsidRPr="005B1BF7">
        <w:rPr>
          <w:rStyle w:val="aa"/>
          <w:b/>
          <w:i/>
          <w:color w:val="000000"/>
          <w:sz w:val="22"/>
          <w:szCs w:val="22"/>
          <w:u w:val="none"/>
          <w:lang w:val="en-US"/>
        </w:rPr>
        <w:t>com</w:t>
      </w:r>
    </w:p>
    <w:p w:rsidR="00DD614B" w:rsidRPr="004913F6" w:rsidRDefault="00DD614B" w:rsidP="00DD614B">
      <w:pPr>
        <w:jc w:val="both"/>
        <w:rPr>
          <w:b/>
          <w:i/>
        </w:rPr>
      </w:pPr>
      <w:r w:rsidRPr="004913F6">
        <w:rPr>
          <w:b/>
          <w:i/>
          <w:sz w:val="22"/>
          <w:szCs w:val="22"/>
        </w:rPr>
        <w:t>Научный</w:t>
      </w:r>
      <w:r w:rsidRPr="005B1BF7">
        <w:rPr>
          <w:b/>
          <w:i/>
          <w:sz w:val="22"/>
          <w:szCs w:val="22"/>
        </w:rPr>
        <w:t xml:space="preserve"> </w:t>
      </w:r>
      <w:r w:rsidRPr="004913F6">
        <w:rPr>
          <w:b/>
          <w:i/>
          <w:sz w:val="22"/>
          <w:szCs w:val="22"/>
        </w:rPr>
        <w:t>руководитель</w:t>
      </w:r>
      <w:r w:rsidRPr="005B1BF7">
        <w:rPr>
          <w:b/>
          <w:i/>
          <w:sz w:val="22"/>
          <w:szCs w:val="22"/>
        </w:rPr>
        <w:t xml:space="preserve"> </w:t>
      </w:r>
      <w:r w:rsidR="005B1BF7" w:rsidRPr="005B1BF7">
        <w:rPr>
          <w:b/>
          <w:i/>
          <w:sz w:val="22"/>
          <w:szCs w:val="22"/>
        </w:rPr>
        <w:t>—</w:t>
      </w:r>
      <w:r w:rsidRPr="005B1BF7">
        <w:rPr>
          <w:b/>
          <w:i/>
          <w:sz w:val="22"/>
          <w:szCs w:val="22"/>
        </w:rPr>
        <w:t xml:space="preserve"> </w:t>
      </w:r>
      <w:r w:rsidR="007756B9" w:rsidRPr="004913F6">
        <w:rPr>
          <w:b/>
          <w:i/>
          <w:sz w:val="22"/>
          <w:szCs w:val="22"/>
        </w:rPr>
        <w:t xml:space="preserve">Тонков </w:t>
      </w:r>
      <w:r w:rsidRPr="004913F6">
        <w:rPr>
          <w:b/>
          <w:i/>
          <w:sz w:val="22"/>
          <w:szCs w:val="22"/>
        </w:rPr>
        <w:t xml:space="preserve">Леонид Евгеньевич, </w:t>
      </w:r>
      <w:r w:rsidR="00587CF1" w:rsidRPr="00544BBD">
        <w:rPr>
          <w:rStyle w:val="extended-textshort"/>
          <w:b/>
          <w:bCs/>
          <w:i/>
          <w:sz w:val="22"/>
          <w:szCs w:val="22"/>
        </w:rPr>
        <w:t>Удмуртский</w:t>
      </w:r>
      <w:r w:rsidR="00587CF1" w:rsidRPr="00544BBD">
        <w:rPr>
          <w:rStyle w:val="extended-textshort"/>
          <w:b/>
          <w:i/>
          <w:sz w:val="22"/>
          <w:szCs w:val="22"/>
        </w:rPr>
        <w:t xml:space="preserve"> федеральный исслед</w:t>
      </w:r>
      <w:r w:rsidR="00587CF1" w:rsidRPr="00544BBD">
        <w:rPr>
          <w:rStyle w:val="extended-textshort"/>
          <w:b/>
          <w:i/>
          <w:sz w:val="22"/>
          <w:szCs w:val="22"/>
        </w:rPr>
        <w:t>о</w:t>
      </w:r>
      <w:r w:rsidR="00587CF1" w:rsidRPr="00544BBD">
        <w:rPr>
          <w:rStyle w:val="extended-textshort"/>
          <w:b/>
          <w:i/>
          <w:sz w:val="22"/>
          <w:szCs w:val="22"/>
        </w:rPr>
        <w:t xml:space="preserve">вательский </w:t>
      </w:r>
      <w:r w:rsidR="00587CF1" w:rsidRPr="00544BBD">
        <w:rPr>
          <w:rStyle w:val="extended-textshort"/>
          <w:b/>
          <w:bCs/>
          <w:i/>
          <w:sz w:val="22"/>
          <w:szCs w:val="22"/>
        </w:rPr>
        <w:t>центр</w:t>
      </w:r>
      <w:r w:rsidR="00587CF1" w:rsidRPr="00544BBD">
        <w:rPr>
          <w:b/>
          <w:bCs/>
          <w:i/>
          <w:iCs/>
          <w:sz w:val="22"/>
          <w:szCs w:val="22"/>
        </w:rPr>
        <w:t xml:space="preserve"> УрО РАН</w:t>
      </w:r>
      <w:r w:rsidRPr="004913F6">
        <w:rPr>
          <w:b/>
          <w:i/>
          <w:sz w:val="22"/>
          <w:szCs w:val="22"/>
        </w:rPr>
        <w:t>, к</w:t>
      </w:r>
      <w:r w:rsidR="00587CF1">
        <w:rPr>
          <w:b/>
          <w:i/>
          <w:sz w:val="22"/>
          <w:szCs w:val="22"/>
        </w:rPr>
        <w:t>.</w:t>
      </w:r>
      <w:r w:rsidR="005B1BF7">
        <w:rPr>
          <w:b/>
          <w:i/>
          <w:sz w:val="22"/>
          <w:szCs w:val="22"/>
        </w:rPr>
        <w:t xml:space="preserve"> ф.-м</w:t>
      </w:r>
      <w:r w:rsidRPr="004913F6">
        <w:rPr>
          <w:b/>
          <w:i/>
          <w:sz w:val="22"/>
          <w:szCs w:val="22"/>
        </w:rPr>
        <w:t>. н</w:t>
      </w:r>
      <w:r w:rsidR="00587CF1">
        <w:rPr>
          <w:b/>
          <w:i/>
          <w:sz w:val="22"/>
          <w:szCs w:val="22"/>
        </w:rPr>
        <w:t>.</w:t>
      </w:r>
      <w:r w:rsidRPr="004913F6">
        <w:rPr>
          <w:b/>
          <w:i/>
          <w:sz w:val="22"/>
          <w:szCs w:val="22"/>
        </w:rPr>
        <w:t xml:space="preserve">, </w:t>
      </w:r>
      <w:r w:rsidRPr="004913F6">
        <w:rPr>
          <w:b/>
          <w:i/>
          <w:sz w:val="22"/>
          <w:szCs w:val="22"/>
          <w:lang w:val="en-US"/>
        </w:rPr>
        <w:t>tnk</w:t>
      </w:r>
      <w:r w:rsidRPr="004913F6">
        <w:rPr>
          <w:b/>
          <w:i/>
          <w:sz w:val="22"/>
          <w:szCs w:val="22"/>
        </w:rPr>
        <w:t>@</w:t>
      </w:r>
      <w:r w:rsidRPr="004913F6">
        <w:rPr>
          <w:b/>
          <w:i/>
          <w:sz w:val="22"/>
          <w:szCs w:val="22"/>
          <w:lang w:val="en-US"/>
        </w:rPr>
        <w:t>udman</w:t>
      </w:r>
      <w:r w:rsidRPr="004913F6">
        <w:rPr>
          <w:b/>
          <w:i/>
          <w:sz w:val="22"/>
          <w:szCs w:val="22"/>
        </w:rPr>
        <w:t>.</w:t>
      </w:r>
      <w:r w:rsidRPr="004913F6">
        <w:rPr>
          <w:b/>
          <w:i/>
          <w:sz w:val="22"/>
          <w:szCs w:val="22"/>
          <w:lang w:val="en-US"/>
        </w:rPr>
        <w:t>ru</w:t>
      </w:r>
    </w:p>
    <w:p w:rsidR="00DD614B" w:rsidRDefault="00DD614B" w:rsidP="00DD614B">
      <w:pPr>
        <w:jc w:val="both"/>
        <w:rPr>
          <w:b/>
          <w:bCs/>
          <w:i/>
          <w:iCs/>
          <w:sz w:val="22"/>
          <w:szCs w:val="22"/>
        </w:rPr>
      </w:pPr>
    </w:p>
    <w:p w:rsidR="00DD614B" w:rsidRPr="00322AE5" w:rsidRDefault="00DD614B" w:rsidP="00DD614B">
      <w:pPr>
        <w:jc w:val="center"/>
        <w:rPr>
          <w:b/>
          <w:bCs/>
          <w:sz w:val="22"/>
          <w:szCs w:val="22"/>
        </w:rPr>
      </w:pPr>
      <w:r>
        <w:rPr>
          <w:b/>
          <w:bCs/>
          <w:sz w:val="22"/>
          <w:szCs w:val="22"/>
        </w:rPr>
        <w:t>ПРОГРАММН</w:t>
      </w:r>
      <w:r w:rsidR="005B1BF7">
        <w:rPr>
          <w:b/>
          <w:bCs/>
          <w:sz w:val="22"/>
          <w:szCs w:val="22"/>
        </w:rPr>
        <w:t>ЫЙ КОМПЛЕКС ВИЗУАЛИЗАЦИИ ПОЛЁТА</w:t>
      </w:r>
    </w:p>
    <w:p w:rsidR="00DD614B" w:rsidRPr="00DD614B" w:rsidRDefault="00DD614B" w:rsidP="00DD614B">
      <w:pPr>
        <w:jc w:val="center"/>
        <w:rPr>
          <w:b/>
          <w:bCs/>
          <w:sz w:val="22"/>
          <w:szCs w:val="22"/>
        </w:rPr>
      </w:pPr>
      <w:r>
        <w:rPr>
          <w:b/>
          <w:bCs/>
          <w:sz w:val="22"/>
          <w:szCs w:val="22"/>
        </w:rPr>
        <w:t>ЛЕТАТЕЛЬНОГО АППАРАТА</w:t>
      </w:r>
    </w:p>
    <w:p w:rsidR="00DD614B" w:rsidRPr="009F6E42" w:rsidRDefault="00DD614B" w:rsidP="00DD614B">
      <w:pPr>
        <w:jc w:val="center"/>
        <w:rPr>
          <w:b/>
          <w:bCs/>
          <w:sz w:val="22"/>
          <w:szCs w:val="22"/>
          <w:lang w:val="en-US"/>
        </w:rPr>
      </w:pPr>
      <w:r>
        <w:rPr>
          <w:b/>
          <w:bCs/>
          <w:sz w:val="22"/>
          <w:szCs w:val="22"/>
          <w:lang w:val="en-US"/>
        </w:rPr>
        <w:t>SOFTWARE PACKAGE FOR VISUALIZATION OF AN AIRCRAFT FLIGHT</w:t>
      </w:r>
    </w:p>
    <w:p w:rsidR="00DD614B" w:rsidRPr="005B1BF7" w:rsidRDefault="00DD614B" w:rsidP="00DD614B">
      <w:pPr>
        <w:jc w:val="center"/>
        <w:rPr>
          <w:sz w:val="22"/>
          <w:szCs w:val="22"/>
          <w:lang w:val="en-US"/>
        </w:rPr>
      </w:pPr>
    </w:p>
    <w:p w:rsidR="00DD614B" w:rsidRPr="003B2EF2" w:rsidRDefault="00DD614B" w:rsidP="003B2EF2">
      <w:pPr>
        <w:ind w:firstLine="720"/>
        <w:jc w:val="both"/>
        <w:rPr>
          <w:sz w:val="22"/>
          <w:szCs w:val="22"/>
        </w:rPr>
      </w:pPr>
      <w:r w:rsidRPr="003B2EF2">
        <w:rPr>
          <w:b/>
          <w:bCs/>
          <w:sz w:val="22"/>
          <w:szCs w:val="22"/>
        </w:rPr>
        <w:t>Аннотация</w:t>
      </w:r>
      <w:r w:rsidR="005B1BF7" w:rsidRPr="005B1BF7">
        <w:rPr>
          <w:b/>
          <w:bCs/>
          <w:sz w:val="22"/>
          <w:szCs w:val="22"/>
        </w:rPr>
        <w:t>.</w:t>
      </w:r>
      <w:r w:rsidRPr="005B1BF7">
        <w:rPr>
          <w:bCs/>
          <w:sz w:val="22"/>
          <w:szCs w:val="22"/>
        </w:rPr>
        <w:t xml:space="preserve"> </w:t>
      </w:r>
      <w:r w:rsidRPr="003B2EF2">
        <w:rPr>
          <w:sz w:val="22"/>
          <w:szCs w:val="22"/>
        </w:rPr>
        <w:t>В данной работе рассматривается задача создания программного компле</w:t>
      </w:r>
      <w:r w:rsidRPr="003B2EF2">
        <w:rPr>
          <w:sz w:val="22"/>
          <w:szCs w:val="22"/>
        </w:rPr>
        <w:t>к</w:t>
      </w:r>
      <w:r w:rsidRPr="003B2EF2">
        <w:rPr>
          <w:sz w:val="22"/>
          <w:szCs w:val="22"/>
        </w:rPr>
        <w:t>са визуализации полета беспилотного летательного аппарата на основе решения системы обы</w:t>
      </w:r>
      <w:r w:rsidRPr="003B2EF2">
        <w:rPr>
          <w:sz w:val="22"/>
          <w:szCs w:val="22"/>
        </w:rPr>
        <w:t>к</w:t>
      </w:r>
      <w:r w:rsidRPr="003B2EF2">
        <w:rPr>
          <w:sz w:val="22"/>
          <w:szCs w:val="22"/>
        </w:rPr>
        <w:t>новенных дифференциальных уравнений динамики материальной точки в поле силы тяжести с</w:t>
      </w:r>
      <w:r w:rsidR="005B1BF7">
        <w:rPr>
          <w:sz w:val="22"/>
          <w:szCs w:val="22"/>
          <w:lang w:val="en-US"/>
        </w:rPr>
        <w:t> </w:t>
      </w:r>
      <w:r w:rsidRPr="003B2EF2">
        <w:rPr>
          <w:sz w:val="22"/>
          <w:szCs w:val="22"/>
        </w:rPr>
        <w:t>учётом действующих аэродинамических сил и силы тяги. Решение данной системы уравн</w:t>
      </w:r>
      <w:r w:rsidRPr="003B2EF2">
        <w:rPr>
          <w:sz w:val="22"/>
          <w:szCs w:val="22"/>
        </w:rPr>
        <w:t>е</w:t>
      </w:r>
      <w:r w:rsidRPr="003B2EF2">
        <w:rPr>
          <w:sz w:val="22"/>
          <w:szCs w:val="22"/>
        </w:rPr>
        <w:lastRenderedPageBreak/>
        <w:t>ний связывается с программными инструментами визуализации окружающей среды и лет</w:t>
      </w:r>
      <w:r w:rsidRPr="003B2EF2">
        <w:rPr>
          <w:sz w:val="22"/>
          <w:szCs w:val="22"/>
        </w:rPr>
        <w:t>а</w:t>
      </w:r>
      <w:r w:rsidRPr="003B2EF2">
        <w:rPr>
          <w:sz w:val="22"/>
          <w:szCs w:val="22"/>
        </w:rPr>
        <w:t>тельного аппарата, а также с высокоуровневым языком программирования и позволяют пол</w:t>
      </w:r>
      <w:r w:rsidRPr="003B2EF2">
        <w:rPr>
          <w:sz w:val="22"/>
          <w:szCs w:val="22"/>
        </w:rPr>
        <w:t>у</w:t>
      </w:r>
      <w:r w:rsidRPr="003B2EF2">
        <w:rPr>
          <w:sz w:val="22"/>
          <w:szCs w:val="22"/>
        </w:rPr>
        <w:t>чить полноценный симулятор управления беспилотным летательным аппаратом.</w:t>
      </w:r>
    </w:p>
    <w:p w:rsidR="00DD614B" w:rsidRPr="003B2EF2" w:rsidRDefault="00DD614B" w:rsidP="003B2EF2">
      <w:pPr>
        <w:ind w:firstLine="720"/>
        <w:jc w:val="both"/>
        <w:rPr>
          <w:sz w:val="22"/>
          <w:szCs w:val="22"/>
          <w:lang w:val="en-US"/>
        </w:rPr>
      </w:pPr>
      <w:r w:rsidRPr="003B2EF2">
        <w:rPr>
          <w:b/>
          <w:bCs/>
          <w:sz w:val="22"/>
          <w:szCs w:val="22"/>
          <w:lang w:val="en-US"/>
        </w:rPr>
        <w:t>Abstract</w:t>
      </w:r>
      <w:r w:rsidR="005B1BF7">
        <w:rPr>
          <w:b/>
          <w:bCs/>
          <w:sz w:val="22"/>
          <w:szCs w:val="22"/>
          <w:lang w:val="en-US"/>
        </w:rPr>
        <w:t>.</w:t>
      </w:r>
      <w:r w:rsidRPr="005B1BF7">
        <w:rPr>
          <w:bCs/>
          <w:sz w:val="22"/>
          <w:szCs w:val="22"/>
          <w:lang w:val="en-US"/>
        </w:rPr>
        <w:t xml:space="preserve"> </w:t>
      </w:r>
      <w:r w:rsidRPr="003B2EF2">
        <w:rPr>
          <w:bCs/>
          <w:sz w:val="22"/>
          <w:szCs w:val="22"/>
          <w:lang w:val="en-US"/>
        </w:rPr>
        <w:t>In this article, we consider the problem of creating a software complex for visual</w:t>
      </w:r>
      <w:r w:rsidRPr="003B2EF2">
        <w:rPr>
          <w:bCs/>
          <w:sz w:val="22"/>
          <w:szCs w:val="22"/>
          <w:lang w:val="en-US"/>
        </w:rPr>
        <w:t>i</w:t>
      </w:r>
      <w:r w:rsidRPr="003B2EF2">
        <w:rPr>
          <w:bCs/>
          <w:sz w:val="22"/>
          <w:szCs w:val="22"/>
          <w:lang w:val="en-US"/>
        </w:rPr>
        <w:t>zation of the flight of an unmanned aerial vehicle based on solving a system of ordinary differential equations of the dynamics of a material point in the field of gravity, taking into account the aerod</w:t>
      </w:r>
      <w:r w:rsidRPr="003B2EF2">
        <w:rPr>
          <w:bCs/>
          <w:sz w:val="22"/>
          <w:szCs w:val="22"/>
          <w:lang w:val="en-US"/>
        </w:rPr>
        <w:t>y</w:t>
      </w:r>
      <w:r w:rsidRPr="003B2EF2">
        <w:rPr>
          <w:bCs/>
          <w:sz w:val="22"/>
          <w:szCs w:val="22"/>
          <w:lang w:val="en-US"/>
        </w:rPr>
        <w:t>namic forces and thrust. The numerical solution of system of flight dynamic equations by the use of software tools for visualization of the environment and aircraft, as well as a high-level programming language allowed to create a full-fledged control simulator of an unmanned aerial vehicle.</w:t>
      </w:r>
    </w:p>
    <w:p w:rsidR="00DD614B" w:rsidRPr="005B1BF7" w:rsidRDefault="00DD614B" w:rsidP="003B2EF2">
      <w:pPr>
        <w:ind w:firstLine="720"/>
        <w:jc w:val="both"/>
        <w:rPr>
          <w:sz w:val="22"/>
          <w:szCs w:val="22"/>
        </w:rPr>
      </w:pPr>
      <w:r w:rsidRPr="003B2EF2">
        <w:rPr>
          <w:b/>
          <w:bCs/>
          <w:i/>
          <w:sz w:val="22"/>
          <w:szCs w:val="22"/>
        </w:rPr>
        <w:t>Ключевые слова:</w:t>
      </w:r>
      <w:r w:rsidRPr="005B1BF7">
        <w:rPr>
          <w:bCs/>
          <w:sz w:val="22"/>
          <w:szCs w:val="22"/>
        </w:rPr>
        <w:t xml:space="preserve"> </w:t>
      </w:r>
      <w:r w:rsidRPr="003B2EF2">
        <w:rPr>
          <w:bCs/>
          <w:sz w:val="22"/>
          <w:szCs w:val="22"/>
        </w:rPr>
        <w:t>динамика полета,</w:t>
      </w:r>
      <w:r w:rsidRPr="003B2EF2">
        <w:rPr>
          <w:b/>
          <w:bCs/>
          <w:sz w:val="22"/>
          <w:szCs w:val="22"/>
        </w:rPr>
        <w:t xml:space="preserve"> </w:t>
      </w:r>
      <w:r w:rsidRPr="003B2EF2">
        <w:rPr>
          <w:sz w:val="22"/>
          <w:szCs w:val="22"/>
        </w:rPr>
        <w:t>система обыкновенных дифференциальных уравн</w:t>
      </w:r>
      <w:r w:rsidRPr="003B2EF2">
        <w:rPr>
          <w:sz w:val="22"/>
          <w:szCs w:val="22"/>
        </w:rPr>
        <w:t>е</w:t>
      </w:r>
      <w:r w:rsidRPr="003B2EF2">
        <w:rPr>
          <w:sz w:val="22"/>
          <w:szCs w:val="22"/>
        </w:rPr>
        <w:t>ний, беспилотный летательный аппарат, летающее крыло, математическая модель, програм</w:t>
      </w:r>
      <w:r w:rsidRPr="003B2EF2">
        <w:rPr>
          <w:sz w:val="22"/>
          <w:szCs w:val="22"/>
        </w:rPr>
        <w:t>м</w:t>
      </w:r>
      <w:r w:rsidR="005B1BF7">
        <w:rPr>
          <w:sz w:val="22"/>
          <w:szCs w:val="22"/>
        </w:rPr>
        <w:t>ный комплекс.</w:t>
      </w:r>
    </w:p>
    <w:p w:rsidR="00DD614B" w:rsidRPr="003B2EF2" w:rsidRDefault="00DD614B" w:rsidP="003B2EF2">
      <w:pPr>
        <w:ind w:firstLine="720"/>
        <w:jc w:val="both"/>
        <w:rPr>
          <w:sz w:val="22"/>
          <w:szCs w:val="22"/>
          <w:lang w:val="en-US"/>
        </w:rPr>
      </w:pPr>
      <w:r w:rsidRPr="003B2EF2">
        <w:rPr>
          <w:b/>
          <w:bCs/>
          <w:i/>
          <w:sz w:val="22"/>
          <w:szCs w:val="22"/>
          <w:lang w:val="en-US"/>
        </w:rPr>
        <w:t>Keywords:</w:t>
      </w:r>
      <w:r w:rsidRPr="005B1BF7">
        <w:rPr>
          <w:bCs/>
          <w:sz w:val="22"/>
          <w:szCs w:val="22"/>
          <w:lang w:val="en-US"/>
        </w:rPr>
        <w:t xml:space="preserve"> </w:t>
      </w:r>
      <w:r w:rsidRPr="003B2EF2">
        <w:rPr>
          <w:sz w:val="22"/>
          <w:szCs w:val="22"/>
          <w:lang w:val="en-US"/>
        </w:rPr>
        <w:t>flight dynamics, a system of ordinary differential equations, an unmanned aerial vehicle, flying wing, a mathematical model, a software package.</w:t>
      </w:r>
    </w:p>
    <w:p w:rsidR="00DD614B" w:rsidRPr="003B2EF2" w:rsidRDefault="00DD614B" w:rsidP="003B2EF2">
      <w:pPr>
        <w:ind w:firstLine="720"/>
        <w:jc w:val="both"/>
        <w:rPr>
          <w:sz w:val="22"/>
          <w:szCs w:val="22"/>
        </w:rPr>
      </w:pPr>
      <w:r w:rsidRPr="003B2EF2">
        <w:rPr>
          <w:sz w:val="22"/>
          <w:szCs w:val="22"/>
        </w:rPr>
        <w:t>Задача визуализации полета летательного аппарата имеет достаточно много непосре</w:t>
      </w:r>
      <w:r w:rsidRPr="003B2EF2">
        <w:rPr>
          <w:sz w:val="22"/>
          <w:szCs w:val="22"/>
        </w:rPr>
        <w:t>д</w:t>
      </w:r>
      <w:r w:rsidRPr="003B2EF2">
        <w:rPr>
          <w:sz w:val="22"/>
          <w:szCs w:val="22"/>
        </w:rPr>
        <w:t>ственных практических приложений, к которым можно отнести создание тренажеров для об</w:t>
      </w:r>
      <w:r w:rsidRPr="003B2EF2">
        <w:rPr>
          <w:sz w:val="22"/>
          <w:szCs w:val="22"/>
        </w:rPr>
        <w:t>у</w:t>
      </w:r>
      <w:r w:rsidRPr="003B2EF2">
        <w:rPr>
          <w:sz w:val="22"/>
          <w:szCs w:val="22"/>
        </w:rPr>
        <w:t>чения и переподготовки пилотов, разработку и отладку систем автоматизации различных эт</w:t>
      </w:r>
      <w:r w:rsidRPr="003B2EF2">
        <w:rPr>
          <w:sz w:val="22"/>
          <w:szCs w:val="22"/>
        </w:rPr>
        <w:t>а</w:t>
      </w:r>
      <w:r w:rsidRPr="003B2EF2">
        <w:rPr>
          <w:sz w:val="22"/>
          <w:szCs w:val="22"/>
        </w:rPr>
        <w:t>пов полета, подготовку визуальных рекламно-демонстрационных материалов и многое другое.</w:t>
      </w:r>
    </w:p>
    <w:p w:rsidR="00DD614B" w:rsidRPr="003B2EF2" w:rsidRDefault="00DD614B" w:rsidP="003B2EF2">
      <w:pPr>
        <w:ind w:firstLine="720"/>
        <w:jc w:val="both"/>
        <w:rPr>
          <w:sz w:val="22"/>
          <w:szCs w:val="22"/>
        </w:rPr>
      </w:pPr>
      <w:r w:rsidRPr="003B2EF2">
        <w:rPr>
          <w:sz w:val="22"/>
          <w:szCs w:val="22"/>
        </w:rPr>
        <w:t>Для описания движения летательного аппарата в трехмерном пространстве численно интегрируется система обыкновенных дифференциальных уравнений динамики материальной точки в поле силы тяжести с учетом действующих аэродинамических сил и силы тяги, опред</w:t>
      </w:r>
      <w:r w:rsidRPr="003B2EF2">
        <w:rPr>
          <w:sz w:val="22"/>
          <w:szCs w:val="22"/>
        </w:rPr>
        <w:t>е</w:t>
      </w:r>
      <w:r w:rsidRPr="003B2EF2">
        <w:rPr>
          <w:sz w:val="22"/>
          <w:szCs w:val="22"/>
        </w:rPr>
        <w:t>ляемых по эмпирическим зависимостям [1,</w:t>
      </w:r>
      <w:r w:rsidR="00722897">
        <w:rPr>
          <w:sz w:val="22"/>
          <w:szCs w:val="22"/>
        </w:rPr>
        <w:t xml:space="preserve"> </w:t>
      </w:r>
      <w:r w:rsidRPr="003B2EF2">
        <w:rPr>
          <w:sz w:val="22"/>
          <w:szCs w:val="22"/>
        </w:rPr>
        <w:t>2]. В модели беспилотного летательного аппарата учитываются полная аэродинамическая сила, сила тяжести и сила тяги двигателя [3]. Беспило</w:t>
      </w:r>
      <w:r w:rsidRPr="003B2EF2">
        <w:rPr>
          <w:sz w:val="22"/>
          <w:szCs w:val="22"/>
        </w:rPr>
        <w:t>т</w:t>
      </w:r>
      <w:r w:rsidRPr="003B2EF2">
        <w:rPr>
          <w:sz w:val="22"/>
          <w:szCs w:val="22"/>
        </w:rPr>
        <w:t>ный летательный аппарат построен по аэродинамической схеме «летающее крыло», состоит из двух съемных конс</w:t>
      </w:r>
      <w:r w:rsidR="005B1BF7">
        <w:rPr>
          <w:sz w:val="22"/>
          <w:szCs w:val="22"/>
        </w:rPr>
        <w:t xml:space="preserve">олей (крыльев) и фюзеляжа. Вес </w:t>
      </w:r>
      <w:r w:rsidRPr="003B2EF2">
        <w:rPr>
          <w:sz w:val="22"/>
          <w:szCs w:val="22"/>
        </w:rPr>
        <w:t xml:space="preserve">не превышает </w:t>
      </w:r>
      <w:smartTag w:uri="urn:schemas-microsoft-com:office:smarttags" w:element="metricconverter">
        <w:smartTagPr>
          <w:attr w:name="ProductID" w:val="30 кг"/>
        </w:smartTagPr>
        <w:r w:rsidRPr="003B2EF2">
          <w:rPr>
            <w:sz w:val="22"/>
            <w:szCs w:val="22"/>
          </w:rPr>
          <w:t>30 кг</w:t>
        </w:r>
      </w:smartTag>
      <w:r w:rsidRPr="003B2EF2">
        <w:rPr>
          <w:sz w:val="22"/>
          <w:szCs w:val="22"/>
        </w:rPr>
        <w:t xml:space="preserve">, также учитывается масса полезной нагрузки до </w:t>
      </w:r>
      <w:smartTag w:uri="urn:schemas-microsoft-com:office:smarttags" w:element="metricconverter">
        <w:smartTagPr>
          <w:attr w:name="ProductID" w:val="5 кг"/>
        </w:smartTagPr>
        <w:r w:rsidRPr="003B2EF2">
          <w:rPr>
            <w:sz w:val="22"/>
            <w:szCs w:val="22"/>
          </w:rPr>
          <w:t>5 кг</w:t>
        </w:r>
      </w:smartTag>
      <w:r w:rsidR="005B1BF7">
        <w:rPr>
          <w:sz w:val="22"/>
          <w:szCs w:val="22"/>
        </w:rPr>
        <w:t xml:space="preserve">. </w:t>
      </w:r>
      <w:r w:rsidRPr="003B2EF2">
        <w:rPr>
          <w:sz w:val="22"/>
          <w:szCs w:val="22"/>
        </w:rPr>
        <w:t>Для расчета параметров и визуализации полета учитываются скорость и направление ветра, высота, атмосферные условия, температура окружающей среды. Модель опирается на некоторые допущения, такие как отсутствие турбулентности, электрома</w:t>
      </w:r>
      <w:r w:rsidRPr="003B2EF2">
        <w:rPr>
          <w:sz w:val="22"/>
          <w:szCs w:val="22"/>
        </w:rPr>
        <w:t>г</w:t>
      </w:r>
      <w:r w:rsidR="005B1BF7">
        <w:rPr>
          <w:sz w:val="22"/>
          <w:szCs w:val="22"/>
        </w:rPr>
        <w:t xml:space="preserve">нитных помех </w:t>
      </w:r>
      <w:r w:rsidRPr="003B2EF2">
        <w:rPr>
          <w:sz w:val="22"/>
          <w:szCs w:val="22"/>
        </w:rPr>
        <w:t>и помех в виде птиц.</w:t>
      </w:r>
    </w:p>
    <w:p w:rsidR="00DD614B" w:rsidRPr="003B2EF2" w:rsidRDefault="00DD614B" w:rsidP="003B2EF2">
      <w:pPr>
        <w:ind w:firstLine="720"/>
        <w:jc w:val="both"/>
        <w:rPr>
          <w:sz w:val="22"/>
          <w:szCs w:val="22"/>
        </w:rPr>
      </w:pPr>
      <w:r w:rsidRPr="003B2EF2">
        <w:rPr>
          <w:sz w:val="22"/>
          <w:szCs w:val="22"/>
        </w:rPr>
        <w:t>Решение задачи визуализации окружения, а именно формирование изображения рель</w:t>
      </w:r>
      <w:r w:rsidRPr="003B2EF2">
        <w:rPr>
          <w:sz w:val="22"/>
          <w:szCs w:val="22"/>
        </w:rPr>
        <w:t>е</w:t>
      </w:r>
      <w:r w:rsidRPr="003B2EF2">
        <w:rPr>
          <w:sz w:val="22"/>
          <w:szCs w:val="22"/>
        </w:rPr>
        <w:t>фа подстилающей поверхности и различных объектов на ней с учетом положения солнца отн</w:t>
      </w:r>
      <w:r w:rsidRPr="003B2EF2">
        <w:rPr>
          <w:sz w:val="22"/>
          <w:szCs w:val="22"/>
        </w:rPr>
        <w:t>о</w:t>
      </w:r>
      <w:r w:rsidRPr="003B2EF2">
        <w:rPr>
          <w:sz w:val="22"/>
          <w:szCs w:val="22"/>
        </w:rPr>
        <w:t xml:space="preserve">сительно наблюдателя, свойств атмосферы и заданных атмосферных явлений, осуществлено при помощи средств </w:t>
      </w:r>
      <w:r w:rsidRPr="003B2EF2">
        <w:rPr>
          <w:sz w:val="22"/>
          <w:szCs w:val="22"/>
          <w:shd w:val="clear" w:color="auto" w:fill="FFFFFF"/>
        </w:rPr>
        <w:t>межплатформенной</w:t>
      </w:r>
      <w:r w:rsidRPr="003B2EF2">
        <w:rPr>
          <w:color w:val="222222"/>
          <w:sz w:val="22"/>
          <w:szCs w:val="22"/>
          <w:shd w:val="clear" w:color="auto" w:fill="FFFFFF"/>
        </w:rPr>
        <w:t xml:space="preserve"> </w:t>
      </w:r>
      <w:r w:rsidRPr="003B2EF2">
        <w:rPr>
          <w:sz w:val="22"/>
          <w:szCs w:val="22"/>
          <w:shd w:val="clear" w:color="auto" w:fill="FFFFFF"/>
        </w:rPr>
        <w:t>среды, применяемой, в частности, при разработке</w:t>
      </w:r>
      <w:r w:rsidR="005B1BF7" w:rsidRPr="005B1BF7">
        <w:rPr>
          <w:color w:val="222222"/>
          <w:sz w:val="22"/>
          <w:szCs w:val="22"/>
          <w:shd w:val="clear" w:color="auto" w:fill="FFFFFF"/>
        </w:rPr>
        <w:t xml:space="preserve"> </w:t>
      </w:r>
      <w:r w:rsidRPr="003B2EF2">
        <w:rPr>
          <w:sz w:val="22"/>
          <w:szCs w:val="22"/>
          <w:shd w:val="clear" w:color="auto" w:fill="FFFFFF"/>
        </w:rPr>
        <w:t xml:space="preserve">компьютерных игр </w:t>
      </w:r>
      <w:r w:rsidR="005B1BF7" w:rsidRPr="005B1BF7">
        <w:rPr>
          <w:sz w:val="22"/>
          <w:szCs w:val="22"/>
          <w:shd w:val="clear" w:color="auto" w:fill="FFFFFF"/>
        </w:rPr>
        <w:t>—</w:t>
      </w:r>
      <w:r w:rsidRPr="003B2EF2">
        <w:rPr>
          <w:sz w:val="22"/>
          <w:szCs w:val="22"/>
          <w:shd w:val="clear" w:color="auto" w:fill="FFFFFF"/>
        </w:rPr>
        <w:t xml:space="preserve"> </w:t>
      </w:r>
      <w:r w:rsidRPr="003B2EF2">
        <w:rPr>
          <w:sz w:val="22"/>
          <w:szCs w:val="22"/>
          <w:shd w:val="clear" w:color="auto" w:fill="FFFFFF"/>
          <w:lang w:val="en-US"/>
        </w:rPr>
        <w:t>Unity</w:t>
      </w:r>
      <w:r w:rsidRPr="003B2EF2">
        <w:rPr>
          <w:sz w:val="22"/>
          <w:szCs w:val="22"/>
          <w:shd w:val="clear" w:color="auto" w:fill="FFFFFF"/>
        </w:rPr>
        <w:t xml:space="preserve"> 3</w:t>
      </w:r>
      <w:r w:rsidRPr="003B2EF2">
        <w:rPr>
          <w:sz w:val="22"/>
          <w:szCs w:val="22"/>
          <w:shd w:val="clear" w:color="auto" w:fill="FFFFFF"/>
          <w:lang w:val="en-US"/>
        </w:rPr>
        <w:t>D</w:t>
      </w:r>
      <w:r w:rsidRPr="003B2EF2">
        <w:rPr>
          <w:sz w:val="22"/>
          <w:szCs w:val="22"/>
        </w:rPr>
        <w:t>. Данный инструмент обладает большим набором встроенных физических формул и расчётов, что позволяет упростить разработку программного комплекса в</w:t>
      </w:r>
      <w:r w:rsidR="005B1BF7">
        <w:rPr>
          <w:sz w:val="22"/>
          <w:szCs w:val="22"/>
          <w:lang w:val="en-US"/>
        </w:rPr>
        <w:t> </w:t>
      </w:r>
      <w:r w:rsidRPr="003B2EF2">
        <w:rPr>
          <w:sz w:val="22"/>
          <w:szCs w:val="22"/>
        </w:rPr>
        <w:t xml:space="preserve">целом. Также для </w:t>
      </w:r>
      <w:r w:rsidRPr="003B2EF2">
        <w:rPr>
          <w:sz w:val="22"/>
          <w:szCs w:val="22"/>
          <w:lang w:val="en-US"/>
        </w:rPr>
        <w:t>Unity</w:t>
      </w:r>
      <w:r w:rsidRPr="003B2EF2">
        <w:rPr>
          <w:sz w:val="22"/>
          <w:szCs w:val="22"/>
        </w:rPr>
        <w:t xml:space="preserve"> 3</w:t>
      </w:r>
      <w:r w:rsidRPr="003B2EF2">
        <w:rPr>
          <w:sz w:val="22"/>
          <w:szCs w:val="22"/>
          <w:lang w:val="en-US"/>
        </w:rPr>
        <w:t>D</w:t>
      </w:r>
      <w:r w:rsidRPr="003B2EF2">
        <w:rPr>
          <w:sz w:val="22"/>
          <w:szCs w:val="22"/>
        </w:rPr>
        <w:t xml:space="preserve"> создано множество дополнительных встраиваемых компонентов, позволяющих моделировать </w:t>
      </w:r>
      <w:r w:rsidR="00722897">
        <w:rPr>
          <w:sz w:val="22"/>
          <w:szCs w:val="22"/>
        </w:rPr>
        <w:t xml:space="preserve">погодные условия, отрисовывать </w:t>
      </w:r>
      <w:r w:rsidRPr="003B2EF2">
        <w:rPr>
          <w:sz w:val="22"/>
          <w:szCs w:val="22"/>
        </w:rPr>
        <w:t>настраиваемый пользовательский интерфейс и многое другое. Данный программный продукт распространяется для пользоват</w:t>
      </w:r>
      <w:r w:rsidRPr="003B2EF2">
        <w:rPr>
          <w:sz w:val="22"/>
          <w:szCs w:val="22"/>
        </w:rPr>
        <w:t>е</w:t>
      </w:r>
      <w:r w:rsidRPr="003B2EF2">
        <w:rPr>
          <w:sz w:val="22"/>
          <w:szCs w:val="22"/>
        </w:rPr>
        <w:t>лей, не занимающихся коммерческой реализацией продуктов, бесплатно. Разработанная сист</w:t>
      </w:r>
      <w:r w:rsidRPr="003B2EF2">
        <w:rPr>
          <w:sz w:val="22"/>
          <w:szCs w:val="22"/>
        </w:rPr>
        <w:t>е</w:t>
      </w:r>
      <w:r w:rsidRPr="003B2EF2">
        <w:rPr>
          <w:sz w:val="22"/>
          <w:szCs w:val="22"/>
        </w:rPr>
        <w:t>ма являет</w:t>
      </w:r>
      <w:r w:rsidR="005B1BF7">
        <w:rPr>
          <w:sz w:val="22"/>
          <w:szCs w:val="22"/>
        </w:rPr>
        <w:t xml:space="preserve">ся кроссплатформенной, то есть </w:t>
      </w:r>
      <w:r w:rsidRPr="003B2EF2">
        <w:rPr>
          <w:sz w:val="22"/>
          <w:szCs w:val="22"/>
        </w:rPr>
        <w:t>конечная сборка может быть осуществлена для ра</w:t>
      </w:r>
      <w:r w:rsidRPr="003B2EF2">
        <w:rPr>
          <w:sz w:val="22"/>
          <w:szCs w:val="22"/>
        </w:rPr>
        <w:t>з</w:t>
      </w:r>
      <w:r w:rsidRPr="003B2EF2">
        <w:rPr>
          <w:sz w:val="22"/>
          <w:szCs w:val="22"/>
        </w:rPr>
        <w:t>личных операционных систем, в том числе мобильных.</w:t>
      </w:r>
    </w:p>
    <w:p w:rsidR="00DD614B" w:rsidRPr="005B1BF7" w:rsidRDefault="00DD614B" w:rsidP="003B2EF2">
      <w:pPr>
        <w:ind w:firstLine="720"/>
        <w:jc w:val="both"/>
        <w:rPr>
          <w:sz w:val="22"/>
          <w:szCs w:val="22"/>
        </w:rPr>
      </w:pPr>
      <w:r w:rsidRPr="003B2EF2">
        <w:rPr>
          <w:sz w:val="22"/>
          <w:szCs w:val="22"/>
        </w:rPr>
        <w:t>Программная реализация вычислительных алгоритмов выполнена на языке высокого уровня С# с использованием среды разработки Microsoft Visual Studio [4]. Основной код пр</w:t>
      </w:r>
      <w:r w:rsidRPr="003B2EF2">
        <w:rPr>
          <w:sz w:val="22"/>
          <w:szCs w:val="22"/>
        </w:rPr>
        <w:t>о</w:t>
      </w:r>
      <w:r w:rsidRPr="003B2EF2">
        <w:rPr>
          <w:sz w:val="22"/>
          <w:szCs w:val="22"/>
        </w:rPr>
        <w:t xml:space="preserve">граммы описывается в среде разработки, а компиляция происходит на базе </w:t>
      </w:r>
      <w:r w:rsidRPr="003B2EF2">
        <w:rPr>
          <w:sz w:val="22"/>
          <w:szCs w:val="22"/>
          <w:lang w:val="en-US"/>
        </w:rPr>
        <w:t>Unity</w:t>
      </w:r>
      <w:r w:rsidRPr="003B2EF2">
        <w:rPr>
          <w:sz w:val="22"/>
          <w:szCs w:val="22"/>
        </w:rPr>
        <w:t xml:space="preserve"> 3</w:t>
      </w:r>
      <w:r w:rsidRPr="003B2EF2">
        <w:rPr>
          <w:sz w:val="22"/>
          <w:szCs w:val="22"/>
          <w:lang w:val="en-US"/>
        </w:rPr>
        <w:t>D</w:t>
      </w:r>
      <w:r w:rsidRPr="003B2EF2">
        <w:rPr>
          <w:sz w:val="22"/>
          <w:szCs w:val="22"/>
        </w:rPr>
        <w:t xml:space="preserve">. Отладка кода осуществляется средствами </w:t>
      </w:r>
      <w:r w:rsidRPr="003B2EF2">
        <w:rPr>
          <w:sz w:val="22"/>
          <w:szCs w:val="22"/>
          <w:lang w:val="en-US"/>
        </w:rPr>
        <w:t>Visual</w:t>
      </w:r>
      <w:r w:rsidRPr="003B2EF2">
        <w:rPr>
          <w:sz w:val="22"/>
          <w:szCs w:val="22"/>
        </w:rPr>
        <w:t xml:space="preserve"> </w:t>
      </w:r>
      <w:r w:rsidRPr="003B2EF2">
        <w:rPr>
          <w:sz w:val="22"/>
          <w:szCs w:val="22"/>
          <w:lang w:val="en-US"/>
        </w:rPr>
        <w:t>Studio</w:t>
      </w:r>
      <w:r w:rsidR="005B1BF7">
        <w:rPr>
          <w:sz w:val="22"/>
          <w:szCs w:val="22"/>
        </w:rPr>
        <w:t>.</w:t>
      </w:r>
    </w:p>
    <w:p w:rsidR="00DD614B" w:rsidRPr="003B2EF2" w:rsidRDefault="00DD614B" w:rsidP="003B2EF2">
      <w:pPr>
        <w:ind w:firstLine="720"/>
        <w:jc w:val="both"/>
        <w:rPr>
          <w:sz w:val="22"/>
          <w:szCs w:val="22"/>
        </w:rPr>
      </w:pPr>
      <w:r w:rsidRPr="005B1BF7">
        <w:rPr>
          <w:color w:val="000000" w:themeColor="text1"/>
          <w:sz w:val="22"/>
          <w:szCs w:val="22"/>
        </w:rPr>
        <w:t xml:space="preserve">Геометрические модели, необходимые для формирования сцены, созданы при помощи </w:t>
      </w:r>
      <w:r w:rsidRPr="005B1BF7">
        <w:rPr>
          <w:color w:val="000000" w:themeColor="text1"/>
          <w:sz w:val="22"/>
          <w:szCs w:val="22"/>
          <w:shd w:val="clear" w:color="auto" w:fill="FFFFFF"/>
        </w:rPr>
        <w:t>полнофункциональной профессиональной программной системы для создания и редактиров</w:t>
      </w:r>
      <w:r w:rsidRPr="005B1BF7">
        <w:rPr>
          <w:color w:val="000000" w:themeColor="text1"/>
          <w:sz w:val="22"/>
          <w:szCs w:val="22"/>
          <w:shd w:val="clear" w:color="auto" w:fill="FFFFFF"/>
        </w:rPr>
        <w:t>а</w:t>
      </w:r>
      <w:r w:rsidRPr="005B1BF7">
        <w:rPr>
          <w:color w:val="000000" w:themeColor="text1"/>
          <w:sz w:val="22"/>
          <w:szCs w:val="22"/>
          <w:shd w:val="clear" w:color="auto" w:fill="FFFFFF"/>
        </w:rPr>
        <w:t>ния</w:t>
      </w:r>
      <w:r w:rsidR="005B1BF7" w:rsidRPr="005B1BF7">
        <w:rPr>
          <w:color w:val="000000" w:themeColor="text1"/>
          <w:sz w:val="22"/>
          <w:szCs w:val="22"/>
          <w:shd w:val="clear" w:color="auto" w:fill="FFFFFF"/>
        </w:rPr>
        <w:t xml:space="preserve"> </w:t>
      </w:r>
      <w:r w:rsidRPr="003B2EF2">
        <w:rPr>
          <w:sz w:val="22"/>
          <w:szCs w:val="22"/>
          <w:shd w:val="clear" w:color="auto" w:fill="FFFFFF"/>
        </w:rPr>
        <w:t>трёхмерной графики</w:t>
      </w:r>
      <w:r w:rsidR="005B1BF7" w:rsidRPr="005B1BF7">
        <w:rPr>
          <w:color w:val="222222"/>
          <w:sz w:val="22"/>
          <w:szCs w:val="22"/>
          <w:shd w:val="clear" w:color="auto" w:fill="FFFFFF"/>
        </w:rPr>
        <w:t xml:space="preserve"> </w:t>
      </w:r>
      <w:r w:rsidRPr="003B2EF2">
        <w:rPr>
          <w:color w:val="222222"/>
          <w:sz w:val="22"/>
          <w:szCs w:val="22"/>
          <w:shd w:val="clear" w:color="auto" w:fill="FFFFFF"/>
        </w:rPr>
        <w:t>и</w:t>
      </w:r>
      <w:r w:rsidR="005B1BF7" w:rsidRPr="005B1BF7">
        <w:rPr>
          <w:color w:val="222222"/>
          <w:sz w:val="22"/>
          <w:szCs w:val="22"/>
          <w:shd w:val="clear" w:color="auto" w:fill="FFFFFF"/>
        </w:rPr>
        <w:t xml:space="preserve"> </w:t>
      </w:r>
      <w:r w:rsidRPr="003B2EF2">
        <w:rPr>
          <w:sz w:val="22"/>
          <w:szCs w:val="22"/>
          <w:shd w:val="clear" w:color="auto" w:fill="FFFFFF"/>
        </w:rPr>
        <w:t xml:space="preserve">анимации </w:t>
      </w:r>
      <w:r w:rsidR="005B1BF7" w:rsidRPr="005B1BF7">
        <w:rPr>
          <w:sz w:val="22"/>
          <w:szCs w:val="22"/>
          <w:shd w:val="clear" w:color="auto" w:fill="FFFFFF"/>
        </w:rPr>
        <w:t>—</w:t>
      </w:r>
      <w:r w:rsidRPr="003B2EF2">
        <w:rPr>
          <w:sz w:val="22"/>
          <w:szCs w:val="22"/>
          <w:shd w:val="clear" w:color="auto" w:fill="FFFFFF"/>
        </w:rPr>
        <w:t xml:space="preserve"> </w:t>
      </w:r>
      <w:r w:rsidRPr="003B2EF2">
        <w:rPr>
          <w:sz w:val="22"/>
          <w:szCs w:val="22"/>
          <w:shd w:val="clear" w:color="auto" w:fill="FFFFFF"/>
          <w:lang w:val="en-US"/>
        </w:rPr>
        <w:t>Autodesk</w:t>
      </w:r>
      <w:r w:rsidRPr="003B2EF2">
        <w:rPr>
          <w:sz w:val="22"/>
          <w:szCs w:val="22"/>
          <w:shd w:val="clear" w:color="auto" w:fill="FFFFFF"/>
        </w:rPr>
        <w:t xml:space="preserve"> 3</w:t>
      </w:r>
      <w:r w:rsidRPr="003B2EF2">
        <w:rPr>
          <w:sz w:val="22"/>
          <w:szCs w:val="22"/>
          <w:shd w:val="clear" w:color="auto" w:fill="FFFFFF"/>
          <w:lang w:val="en-US"/>
        </w:rPr>
        <w:t>ds</w:t>
      </w:r>
      <w:r w:rsidRPr="003B2EF2">
        <w:rPr>
          <w:sz w:val="22"/>
          <w:szCs w:val="22"/>
          <w:shd w:val="clear" w:color="auto" w:fill="FFFFFF"/>
        </w:rPr>
        <w:t xml:space="preserve"> </w:t>
      </w:r>
      <w:r w:rsidRPr="003B2EF2">
        <w:rPr>
          <w:sz w:val="22"/>
          <w:szCs w:val="22"/>
          <w:shd w:val="clear" w:color="auto" w:fill="FFFFFF"/>
          <w:lang w:val="en-US"/>
        </w:rPr>
        <w:t>Max</w:t>
      </w:r>
      <w:r w:rsidRPr="003B2EF2">
        <w:rPr>
          <w:sz w:val="22"/>
          <w:szCs w:val="22"/>
          <w:shd w:val="clear" w:color="auto" w:fill="FFFFFF"/>
        </w:rPr>
        <w:t xml:space="preserve"> [5]</w:t>
      </w:r>
      <w:r w:rsidRPr="003B2EF2">
        <w:rPr>
          <w:sz w:val="22"/>
          <w:szCs w:val="22"/>
        </w:rPr>
        <w:t xml:space="preserve">. </w:t>
      </w:r>
      <w:r w:rsidRPr="003B2EF2">
        <w:rPr>
          <w:sz w:val="22"/>
          <w:szCs w:val="22"/>
          <w:shd w:val="clear" w:color="auto" w:fill="FFFFFF"/>
        </w:rPr>
        <w:t>3ds Max обладает обширными средствами для создания разнообразных по форме и сложности трёхмерных компьютерных м</w:t>
      </w:r>
      <w:r w:rsidRPr="003B2EF2">
        <w:rPr>
          <w:sz w:val="22"/>
          <w:szCs w:val="22"/>
          <w:shd w:val="clear" w:color="auto" w:fill="FFFFFF"/>
        </w:rPr>
        <w:t>о</w:t>
      </w:r>
      <w:r w:rsidRPr="003B2EF2">
        <w:rPr>
          <w:sz w:val="22"/>
          <w:szCs w:val="22"/>
          <w:shd w:val="clear" w:color="auto" w:fill="FFFFFF"/>
        </w:rPr>
        <w:t>делей, реальных или фантастических объектов окружающего мира, с использованием разноо</w:t>
      </w:r>
      <w:r w:rsidRPr="003B2EF2">
        <w:rPr>
          <w:sz w:val="22"/>
          <w:szCs w:val="22"/>
          <w:shd w:val="clear" w:color="auto" w:fill="FFFFFF"/>
        </w:rPr>
        <w:t>б</w:t>
      </w:r>
      <w:r w:rsidRPr="003B2EF2">
        <w:rPr>
          <w:sz w:val="22"/>
          <w:szCs w:val="22"/>
          <w:shd w:val="clear" w:color="auto" w:fill="FFFFFF"/>
        </w:rPr>
        <w:t xml:space="preserve">разных механизмов и техник. Помимо самих моделей необходимо создать внешний вид для локаций, экранной формы, беспилотного летательного аппарата. Для этих целей </w:t>
      </w:r>
      <w:r w:rsidRPr="003B2EF2">
        <w:rPr>
          <w:sz w:val="22"/>
          <w:szCs w:val="22"/>
        </w:rPr>
        <w:t xml:space="preserve">используется многофункциональный графический редактор </w:t>
      </w:r>
      <w:r w:rsidRPr="003B2EF2">
        <w:rPr>
          <w:sz w:val="22"/>
          <w:szCs w:val="22"/>
          <w:lang w:val="en-US"/>
        </w:rPr>
        <w:t>Adobe</w:t>
      </w:r>
      <w:r w:rsidRPr="003B2EF2">
        <w:rPr>
          <w:sz w:val="22"/>
          <w:szCs w:val="22"/>
        </w:rPr>
        <w:t xml:space="preserve"> </w:t>
      </w:r>
      <w:r w:rsidRPr="003B2EF2">
        <w:rPr>
          <w:sz w:val="22"/>
          <w:szCs w:val="22"/>
          <w:lang w:val="en-US"/>
        </w:rPr>
        <w:t>Photoshop</w:t>
      </w:r>
      <w:r w:rsidRPr="003B2EF2">
        <w:rPr>
          <w:sz w:val="22"/>
          <w:szCs w:val="22"/>
        </w:rPr>
        <w:t>.</w:t>
      </w:r>
    </w:p>
    <w:p w:rsidR="00DD614B" w:rsidRPr="003B2EF2" w:rsidRDefault="00DD614B" w:rsidP="003B2EF2">
      <w:pPr>
        <w:ind w:firstLine="720"/>
        <w:jc w:val="both"/>
        <w:rPr>
          <w:sz w:val="22"/>
          <w:szCs w:val="22"/>
        </w:rPr>
      </w:pPr>
      <w:r w:rsidRPr="003B2EF2">
        <w:rPr>
          <w:sz w:val="22"/>
          <w:szCs w:val="22"/>
        </w:rPr>
        <w:lastRenderedPageBreak/>
        <w:t>Разработанный программный комплекс визуализации полета летательного аппарата п</w:t>
      </w:r>
      <w:r w:rsidRPr="003B2EF2">
        <w:rPr>
          <w:sz w:val="22"/>
          <w:szCs w:val="22"/>
        </w:rPr>
        <w:t>о</w:t>
      </w:r>
      <w:r w:rsidRPr="003B2EF2">
        <w:rPr>
          <w:sz w:val="22"/>
          <w:szCs w:val="22"/>
        </w:rPr>
        <w:t>зволяет конечному пользователю управлять воздушным судном, задавать траекторию полета и</w:t>
      </w:r>
      <w:r w:rsidR="005B1BF7">
        <w:rPr>
          <w:sz w:val="22"/>
          <w:szCs w:val="22"/>
          <w:lang w:val="en-US"/>
        </w:rPr>
        <w:t> </w:t>
      </w:r>
      <w:r w:rsidRPr="003B2EF2">
        <w:rPr>
          <w:sz w:val="22"/>
          <w:szCs w:val="22"/>
        </w:rPr>
        <w:t>цель, изменять условия окружающей среды, задавать специфические состояния для судна, такие как удержание высоты, удержание высоты в заданной фигуре. Несомненно, данный пр</w:t>
      </w:r>
      <w:r w:rsidRPr="003B2EF2">
        <w:rPr>
          <w:sz w:val="22"/>
          <w:szCs w:val="22"/>
        </w:rPr>
        <w:t>о</w:t>
      </w:r>
      <w:r w:rsidRPr="003B2EF2">
        <w:rPr>
          <w:sz w:val="22"/>
          <w:szCs w:val="22"/>
        </w:rPr>
        <w:t>граммный комплекс имеет место для дальнейшего развития: расширение функциональной ча</w:t>
      </w:r>
      <w:r w:rsidRPr="003B2EF2">
        <w:rPr>
          <w:sz w:val="22"/>
          <w:szCs w:val="22"/>
        </w:rPr>
        <w:t>с</w:t>
      </w:r>
      <w:r w:rsidRPr="003B2EF2">
        <w:rPr>
          <w:sz w:val="22"/>
          <w:szCs w:val="22"/>
        </w:rPr>
        <w:t>ти, добавление новых условий полёта, улучшение качества отображаемого контента. Продукт может быть расширен до полноценного тренажера по управлению беспилотными летательн</w:t>
      </w:r>
      <w:r w:rsidRPr="003B2EF2">
        <w:rPr>
          <w:sz w:val="22"/>
          <w:szCs w:val="22"/>
        </w:rPr>
        <w:t>ы</w:t>
      </w:r>
      <w:r w:rsidRPr="003B2EF2">
        <w:rPr>
          <w:sz w:val="22"/>
          <w:szCs w:val="22"/>
        </w:rPr>
        <w:t>ми аппаратами.</w:t>
      </w:r>
    </w:p>
    <w:p w:rsidR="00DD614B" w:rsidRPr="003B2EF2" w:rsidRDefault="00DD614B" w:rsidP="00722897">
      <w:pPr>
        <w:jc w:val="both"/>
        <w:rPr>
          <w:sz w:val="22"/>
          <w:szCs w:val="22"/>
        </w:rPr>
      </w:pPr>
    </w:p>
    <w:p w:rsidR="00DD614B" w:rsidRPr="003B2EF2" w:rsidRDefault="00DD614B" w:rsidP="005B1BF7">
      <w:pPr>
        <w:jc w:val="center"/>
        <w:rPr>
          <w:sz w:val="22"/>
          <w:szCs w:val="22"/>
        </w:rPr>
      </w:pPr>
      <w:r w:rsidRPr="003B2EF2">
        <w:rPr>
          <w:b/>
          <w:bCs/>
          <w:sz w:val="22"/>
          <w:szCs w:val="22"/>
        </w:rPr>
        <w:t>Список использованной литературы</w:t>
      </w:r>
    </w:p>
    <w:p w:rsidR="00DD614B" w:rsidRPr="005B1BF7" w:rsidRDefault="00DD614B" w:rsidP="005B1BF7">
      <w:pPr>
        <w:widowControl w:val="0"/>
        <w:numPr>
          <w:ilvl w:val="0"/>
          <w:numId w:val="25"/>
        </w:numPr>
        <w:suppressAutoHyphens/>
        <w:ind w:left="709" w:hanging="283"/>
        <w:jc w:val="both"/>
        <w:rPr>
          <w:sz w:val="22"/>
          <w:szCs w:val="22"/>
        </w:rPr>
      </w:pPr>
      <w:r w:rsidRPr="005B1BF7">
        <w:rPr>
          <w:sz w:val="22"/>
          <w:szCs w:val="22"/>
        </w:rPr>
        <w:t>Бахвалов Н.</w:t>
      </w:r>
      <w:r w:rsidR="005B1BF7" w:rsidRPr="005B1BF7">
        <w:rPr>
          <w:sz w:val="22"/>
          <w:szCs w:val="22"/>
        </w:rPr>
        <w:t xml:space="preserve"> </w:t>
      </w:r>
      <w:r w:rsidRPr="005B1BF7">
        <w:rPr>
          <w:sz w:val="22"/>
          <w:szCs w:val="22"/>
        </w:rPr>
        <w:t xml:space="preserve">С. Численные методы: учебное пособие для физ.-мат. </w:t>
      </w:r>
      <w:r w:rsidR="005B1BF7" w:rsidRPr="005B1BF7">
        <w:rPr>
          <w:sz w:val="22"/>
          <w:szCs w:val="22"/>
        </w:rPr>
        <w:t>с</w:t>
      </w:r>
      <w:r w:rsidRPr="005B1BF7">
        <w:rPr>
          <w:sz w:val="22"/>
          <w:szCs w:val="22"/>
        </w:rPr>
        <w:t>пециальностей ву</w:t>
      </w:r>
      <w:r w:rsidR="005B1BF7" w:rsidRPr="005B1BF7">
        <w:rPr>
          <w:sz w:val="22"/>
          <w:szCs w:val="22"/>
        </w:rPr>
        <w:softHyphen/>
      </w:r>
      <w:r w:rsidRPr="005B1BF7">
        <w:rPr>
          <w:sz w:val="22"/>
          <w:szCs w:val="22"/>
        </w:rPr>
        <w:t>зов</w:t>
      </w:r>
      <w:r w:rsidR="005B1BF7" w:rsidRPr="005B1BF7">
        <w:rPr>
          <w:sz w:val="22"/>
          <w:szCs w:val="22"/>
        </w:rPr>
        <w:t> </w:t>
      </w:r>
      <w:r w:rsidRPr="005B1BF7">
        <w:rPr>
          <w:sz w:val="22"/>
          <w:szCs w:val="22"/>
        </w:rPr>
        <w:t>/ Н.</w:t>
      </w:r>
      <w:r w:rsidR="005B1BF7" w:rsidRPr="005B1BF7">
        <w:rPr>
          <w:sz w:val="22"/>
          <w:szCs w:val="22"/>
        </w:rPr>
        <w:t> </w:t>
      </w:r>
      <w:r w:rsidRPr="005B1BF7">
        <w:rPr>
          <w:sz w:val="22"/>
          <w:szCs w:val="22"/>
        </w:rPr>
        <w:t>С.</w:t>
      </w:r>
      <w:r w:rsidR="005B1BF7" w:rsidRPr="005B1BF7">
        <w:rPr>
          <w:sz w:val="22"/>
          <w:szCs w:val="22"/>
        </w:rPr>
        <w:t> </w:t>
      </w:r>
      <w:r w:rsidRPr="005B1BF7">
        <w:rPr>
          <w:sz w:val="22"/>
          <w:szCs w:val="22"/>
        </w:rPr>
        <w:t>Бахвалов, Н.</w:t>
      </w:r>
      <w:r w:rsidR="005B1BF7" w:rsidRPr="005B1BF7">
        <w:rPr>
          <w:sz w:val="22"/>
          <w:szCs w:val="22"/>
        </w:rPr>
        <w:t> </w:t>
      </w:r>
      <w:r w:rsidRPr="005B1BF7">
        <w:rPr>
          <w:sz w:val="22"/>
          <w:szCs w:val="22"/>
        </w:rPr>
        <w:t>П.</w:t>
      </w:r>
      <w:r w:rsidR="005B1BF7" w:rsidRPr="005B1BF7">
        <w:rPr>
          <w:sz w:val="22"/>
          <w:szCs w:val="22"/>
        </w:rPr>
        <w:t> </w:t>
      </w:r>
      <w:r w:rsidRPr="005B1BF7">
        <w:rPr>
          <w:sz w:val="22"/>
          <w:szCs w:val="22"/>
        </w:rPr>
        <w:t>Жидков, Г.</w:t>
      </w:r>
      <w:r w:rsidR="005B1BF7" w:rsidRPr="005B1BF7">
        <w:rPr>
          <w:sz w:val="22"/>
          <w:szCs w:val="22"/>
        </w:rPr>
        <w:t> </w:t>
      </w:r>
      <w:r w:rsidRPr="005B1BF7">
        <w:rPr>
          <w:sz w:val="22"/>
          <w:szCs w:val="22"/>
        </w:rPr>
        <w:t>М.</w:t>
      </w:r>
      <w:r w:rsidR="005B1BF7" w:rsidRPr="005B1BF7">
        <w:rPr>
          <w:sz w:val="22"/>
          <w:szCs w:val="22"/>
        </w:rPr>
        <w:t> </w:t>
      </w:r>
      <w:r w:rsidRPr="005B1BF7">
        <w:rPr>
          <w:sz w:val="22"/>
          <w:szCs w:val="22"/>
        </w:rPr>
        <w:t>Кобельков; Моск. гос. ун-т им. М.</w:t>
      </w:r>
      <w:r w:rsidR="005B1BF7" w:rsidRPr="005B1BF7">
        <w:rPr>
          <w:sz w:val="22"/>
          <w:szCs w:val="22"/>
        </w:rPr>
        <w:t> </w:t>
      </w:r>
      <w:r w:rsidRPr="005B1BF7">
        <w:rPr>
          <w:sz w:val="22"/>
          <w:szCs w:val="22"/>
        </w:rPr>
        <w:t>В.</w:t>
      </w:r>
      <w:r w:rsidR="005B1BF7" w:rsidRPr="005B1BF7">
        <w:rPr>
          <w:sz w:val="22"/>
          <w:szCs w:val="22"/>
        </w:rPr>
        <w:t> </w:t>
      </w:r>
      <w:r w:rsidRPr="005B1BF7">
        <w:rPr>
          <w:sz w:val="22"/>
          <w:szCs w:val="22"/>
        </w:rPr>
        <w:t>Ломоно</w:t>
      </w:r>
      <w:r w:rsidR="005B1BF7" w:rsidRPr="005B1BF7">
        <w:rPr>
          <w:sz w:val="22"/>
          <w:szCs w:val="22"/>
        </w:rPr>
        <w:softHyphen/>
      </w:r>
      <w:r w:rsidRPr="005B1BF7">
        <w:rPr>
          <w:sz w:val="22"/>
          <w:szCs w:val="22"/>
        </w:rPr>
        <w:t>сова</w:t>
      </w:r>
      <w:r w:rsidR="005B1BF7" w:rsidRPr="005B1BF7">
        <w:rPr>
          <w:sz w:val="22"/>
          <w:szCs w:val="22"/>
        </w:rPr>
        <w:t xml:space="preserve">. </w:t>
      </w:r>
      <w:r w:rsidRPr="005B1BF7">
        <w:rPr>
          <w:sz w:val="22"/>
          <w:szCs w:val="22"/>
        </w:rPr>
        <w:t>М.: Бином. Лаборатория знаний, 2006. 636 с.</w:t>
      </w:r>
    </w:p>
    <w:p w:rsidR="00DD614B" w:rsidRPr="003B2EF2" w:rsidRDefault="00DD614B" w:rsidP="005B1BF7">
      <w:pPr>
        <w:widowControl w:val="0"/>
        <w:numPr>
          <w:ilvl w:val="0"/>
          <w:numId w:val="25"/>
        </w:numPr>
        <w:suppressAutoHyphens/>
        <w:ind w:left="709" w:hanging="283"/>
        <w:jc w:val="both"/>
        <w:rPr>
          <w:sz w:val="22"/>
          <w:szCs w:val="22"/>
        </w:rPr>
      </w:pPr>
      <w:r w:rsidRPr="003B2EF2">
        <w:rPr>
          <w:sz w:val="22"/>
          <w:szCs w:val="22"/>
        </w:rPr>
        <w:t>Волков Е.</w:t>
      </w:r>
      <w:r w:rsidR="005B1BF7">
        <w:rPr>
          <w:sz w:val="22"/>
          <w:szCs w:val="22"/>
        </w:rPr>
        <w:t xml:space="preserve"> </w:t>
      </w:r>
      <w:r w:rsidRPr="003B2EF2">
        <w:rPr>
          <w:sz w:val="22"/>
          <w:szCs w:val="22"/>
        </w:rPr>
        <w:t>А. Численные методы: учебное пособие / Е.</w:t>
      </w:r>
      <w:r w:rsidR="005B1BF7">
        <w:rPr>
          <w:sz w:val="22"/>
          <w:szCs w:val="22"/>
        </w:rPr>
        <w:t> </w:t>
      </w:r>
      <w:r w:rsidRPr="003B2EF2">
        <w:rPr>
          <w:sz w:val="22"/>
          <w:szCs w:val="22"/>
        </w:rPr>
        <w:t>А.</w:t>
      </w:r>
      <w:r w:rsidR="005B1BF7">
        <w:rPr>
          <w:sz w:val="22"/>
          <w:szCs w:val="22"/>
        </w:rPr>
        <w:t> </w:t>
      </w:r>
      <w:r w:rsidRPr="003B2EF2">
        <w:rPr>
          <w:sz w:val="22"/>
          <w:szCs w:val="22"/>
        </w:rPr>
        <w:t xml:space="preserve">Волков. </w:t>
      </w:r>
      <w:r w:rsidR="005B1BF7">
        <w:rPr>
          <w:sz w:val="22"/>
          <w:szCs w:val="22"/>
        </w:rPr>
        <w:t>СП</w:t>
      </w:r>
      <w:r w:rsidRPr="003B2EF2">
        <w:rPr>
          <w:sz w:val="22"/>
          <w:szCs w:val="22"/>
        </w:rPr>
        <w:t>б.: Лань, 2007. 248</w:t>
      </w:r>
      <w:r w:rsidR="005B1BF7">
        <w:rPr>
          <w:sz w:val="22"/>
          <w:szCs w:val="22"/>
        </w:rPr>
        <w:t> </w:t>
      </w:r>
      <w:r w:rsidRPr="003B2EF2">
        <w:rPr>
          <w:sz w:val="22"/>
          <w:szCs w:val="22"/>
        </w:rPr>
        <w:t>с.</w:t>
      </w:r>
    </w:p>
    <w:p w:rsidR="00DD614B" w:rsidRPr="003B2EF2" w:rsidRDefault="00DD614B" w:rsidP="005B1BF7">
      <w:pPr>
        <w:widowControl w:val="0"/>
        <w:numPr>
          <w:ilvl w:val="0"/>
          <w:numId w:val="25"/>
        </w:numPr>
        <w:suppressAutoHyphens/>
        <w:ind w:left="709" w:hanging="283"/>
        <w:jc w:val="both"/>
        <w:rPr>
          <w:sz w:val="22"/>
          <w:szCs w:val="22"/>
        </w:rPr>
      </w:pPr>
      <w:r w:rsidRPr="003B2EF2">
        <w:rPr>
          <w:sz w:val="22"/>
          <w:szCs w:val="22"/>
        </w:rPr>
        <w:t>Никитин Г.</w:t>
      </w:r>
      <w:r w:rsidR="005B1BF7">
        <w:rPr>
          <w:sz w:val="22"/>
          <w:szCs w:val="22"/>
        </w:rPr>
        <w:t xml:space="preserve"> </w:t>
      </w:r>
      <w:r w:rsidRPr="003B2EF2">
        <w:rPr>
          <w:sz w:val="22"/>
          <w:szCs w:val="22"/>
        </w:rPr>
        <w:t>А., Баканов Е.</w:t>
      </w:r>
      <w:r w:rsidR="005B1BF7">
        <w:rPr>
          <w:sz w:val="22"/>
          <w:szCs w:val="22"/>
        </w:rPr>
        <w:t xml:space="preserve"> </w:t>
      </w:r>
      <w:r w:rsidRPr="003B2EF2">
        <w:rPr>
          <w:sz w:val="22"/>
          <w:szCs w:val="22"/>
        </w:rPr>
        <w:t>А. Основы авиации: Учебник для вузов гражданской авиа</w:t>
      </w:r>
      <w:r w:rsidR="005B1BF7">
        <w:rPr>
          <w:sz w:val="22"/>
          <w:szCs w:val="22"/>
        </w:rPr>
        <w:softHyphen/>
      </w:r>
      <w:r w:rsidRPr="003B2EF2">
        <w:rPr>
          <w:sz w:val="22"/>
          <w:szCs w:val="22"/>
        </w:rPr>
        <w:t>ции. 2-е изд., перераб. и доп. М.: Транспорт, 1984. 261 с.</w:t>
      </w:r>
    </w:p>
    <w:p w:rsidR="00DD614B" w:rsidRPr="003B2EF2" w:rsidRDefault="00DD614B" w:rsidP="005B1BF7">
      <w:pPr>
        <w:widowControl w:val="0"/>
        <w:numPr>
          <w:ilvl w:val="0"/>
          <w:numId w:val="25"/>
        </w:numPr>
        <w:suppressAutoHyphens/>
        <w:ind w:left="709" w:hanging="283"/>
        <w:jc w:val="both"/>
        <w:rPr>
          <w:sz w:val="22"/>
          <w:szCs w:val="22"/>
        </w:rPr>
      </w:pPr>
      <w:r w:rsidRPr="003B2EF2">
        <w:rPr>
          <w:sz w:val="22"/>
          <w:szCs w:val="22"/>
        </w:rPr>
        <w:t xml:space="preserve">Рихтер Дж. CLR via C#. Программирование на платформе Microsoft .NET Framework 2.0 на языке C#. Мастер-класс / Пер. с англ. 2-е изд., исправ. М.: </w:t>
      </w:r>
      <w:r w:rsidR="005B1BF7">
        <w:rPr>
          <w:sz w:val="22"/>
          <w:szCs w:val="22"/>
        </w:rPr>
        <w:t>Издательство «Русская Редакция»</w:t>
      </w:r>
      <w:r w:rsidRPr="003B2EF2">
        <w:rPr>
          <w:sz w:val="22"/>
          <w:szCs w:val="22"/>
        </w:rPr>
        <w:t>; СПб.</w:t>
      </w:r>
      <w:r w:rsidR="005B1BF7">
        <w:rPr>
          <w:sz w:val="22"/>
          <w:szCs w:val="22"/>
        </w:rPr>
        <w:t>: Питер</w:t>
      </w:r>
      <w:r w:rsidRPr="003B2EF2">
        <w:rPr>
          <w:sz w:val="22"/>
          <w:szCs w:val="22"/>
        </w:rPr>
        <w:t xml:space="preserve">, 2008. </w:t>
      </w:r>
      <w:r w:rsidR="005B1BF7">
        <w:rPr>
          <w:sz w:val="22"/>
          <w:szCs w:val="22"/>
        </w:rPr>
        <w:t>656 стр.</w:t>
      </w:r>
    </w:p>
    <w:p w:rsidR="00DD614B" w:rsidRPr="003B2EF2" w:rsidRDefault="00DD614B" w:rsidP="005B1BF7">
      <w:pPr>
        <w:widowControl w:val="0"/>
        <w:numPr>
          <w:ilvl w:val="0"/>
          <w:numId w:val="25"/>
        </w:numPr>
        <w:suppressAutoHyphens/>
        <w:ind w:left="709" w:hanging="283"/>
        <w:jc w:val="both"/>
        <w:rPr>
          <w:sz w:val="22"/>
          <w:szCs w:val="22"/>
        </w:rPr>
      </w:pPr>
      <w:r w:rsidRPr="003B2EF2">
        <w:rPr>
          <w:sz w:val="22"/>
          <w:szCs w:val="22"/>
        </w:rPr>
        <w:t>Аббасов И.</w:t>
      </w:r>
      <w:r w:rsidR="005B1BF7">
        <w:rPr>
          <w:sz w:val="22"/>
          <w:szCs w:val="22"/>
        </w:rPr>
        <w:t xml:space="preserve"> </w:t>
      </w:r>
      <w:r w:rsidRPr="003B2EF2">
        <w:rPr>
          <w:sz w:val="22"/>
          <w:szCs w:val="22"/>
        </w:rPr>
        <w:t>Б. Двухмерное и трехмерное моделирование в 3DS Max. ДМК Пресс, 2012. 176 с.</w:t>
      </w:r>
    </w:p>
    <w:p w:rsidR="00DD614B" w:rsidRPr="003B2EF2" w:rsidRDefault="00DD614B" w:rsidP="005B1BF7">
      <w:pPr>
        <w:widowControl w:val="0"/>
        <w:numPr>
          <w:ilvl w:val="0"/>
          <w:numId w:val="25"/>
        </w:numPr>
        <w:suppressAutoHyphens/>
        <w:ind w:left="709" w:hanging="283"/>
        <w:jc w:val="both"/>
        <w:rPr>
          <w:sz w:val="22"/>
          <w:szCs w:val="22"/>
        </w:rPr>
      </w:pPr>
      <w:r w:rsidRPr="003B2EF2">
        <w:rPr>
          <w:sz w:val="22"/>
          <w:szCs w:val="22"/>
        </w:rPr>
        <w:t>Летов А.</w:t>
      </w:r>
      <w:r w:rsidR="005B1BF7">
        <w:rPr>
          <w:sz w:val="22"/>
          <w:szCs w:val="22"/>
        </w:rPr>
        <w:t xml:space="preserve"> </w:t>
      </w:r>
      <w:r w:rsidRPr="003B2EF2">
        <w:rPr>
          <w:sz w:val="22"/>
          <w:szCs w:val="22"/>
        </w:rPr>
        <w:t>М. Динамика полета. М.: Наука, 1969</w:t>
      </w:r>
      <w:r w:rsidR="005B1BF7">
        <w:rPr>
          <w:sz w:val="22"/>
          <w:szCs w:val="22"/>
        </w:rPr>
        <w:t>.</w:t>
      </w:r>
    </w:p>
    <w:p w:rsidR="00DD614B" w:rsidRPr="00B80DFA" w:rsidRDefault="00DD614B" w:rsidP="00DD614B">
      <w:pPr>
        <w:jc w:val="both"/>
        <w:rPr>
          <w:sz w:val="16"/>
          <w:szCs w:val="16"/>
        </w:rPr>
      </w:pPr>
    </w:p>
    <w:p w:rsidR="005B1BF7" w:rsidRPr="00B80DFA" w:rsidRDefault="005B1BF7" w:rsidP="00DD614B">
      <w:pPr>
        <w:jc w:val="both"/>
        <w:rPr>
          <w:sz w:val="16"/>
          <w:szCs w:val="16"/>
        </w:rPr>
      </w:pPr>
    </w:p>
    <w:p w:rsidR="005B1BF7" w:rsidRPr="00B80DFA" w:rsidRDefault="005B1BF7" w:rsidP="00DD614B">
      <w:pPr>
        <w:jc w:val="both"/>
        <w:rPr>
          <w:sz w:val="16"/>
          <w:szCs w:val="16"/>
        </w:rPr>
      </w:pPr>
    </w:p>
    <w:p w:rsidR="005B1BF7" w:rsidRPr="00B80DFA" w:rsidRDefault="005B1BF7" w:rsidP="00DD614B">
      <w:pPr>
        <w:jc w:val="both"/>
        <w:rPr>
          <w:sz w:val="16"/>
          <w:szCs w:val="16"/>
        </w:rPr>
      </w:pPr>
    </w:p>
    <w:p w:rsidR="00DD614B" w:rsidRPr="00DB7704" w:rsidRDefault="00DD614B" w:rsidP="005B1BF7">
      <w:pPr>
        <w:pStyle w:val="afffff8"/>
        <w:spacing w:before="0"/>
        <w:jc w:val="left"/>
        <w:rPr>
          <w:i/>
          <w:color w:val="000000"/>
          <w:sz w:val="22"/>
          <w:szCs w:val="22"/>
        </w:rPr>
      </w:pPr>
      <w:r w:rsidRPr="00DB7704">
        <w:rPr>
          <w:i/>
          <w:sz w:val="22"/>
          <w:szCs w:val="22"/>
          <w:lang w:val="en-US"/>
        </w:rPr>
        <w:t>Abbasi</w:t>
      </w:r>
      <w:r w:rsidRPr="00DB7704">
        <w:rPr>
          <w:i/>
          <w:sz w:val="22"/>
          <w:szCs w:val="22"/>
        </w:rPr>
        <w:t xml:space="preserve"> </w:t>
      </w:r>
      <w:r w:rsidRPr="00DB7704">
        <w:rPr>
          <w:i/>
          <w:sz w:val="22"/>
          <w:szCs w:val="22"/>
          <w:lang w:val="en-US"/>
        </w:rPr>
        <w:t>Mohsin</w:t>
      </w:r>
      <w:r w:rsidRPr="00DB7704">
        <w:rPr>
          <w:i/>
          <w:sz w:val="22"/>
          <w:szCs w:val="22"/>
        </w:rPr>
        <w:t xml:space="preserve"> </w:t>
      </w:r>
      <w:r w:rsidRPr="00DB7704">
        <w:rPr>
          <w:i/>
          <w:sz w:val="22"/>
          <w:szCs w:val="22"/>
          <w:lang w:val="en-US"/>
        </w:rPr>
        <w:t>Manshad</w:t>
      </w:r>
      <w:r w:rsidRPr="00DB7704">
        <w:rPr>
          <w:i/>
          <w:sz w:val="22"/>
          <w:szCs w:val="22"/>
        </w:rPr>
        <w:t xml:space="preserve">, </w:t>
      </w:r>
      <w:r w:rsidRPr="00DB7704">
        <w:rPr>
          <w:i/>
          <w:color w:val="000000"/>
          <w:sz w:val="22"/>
          <w:szCs w:val="22"/>
        </w:rPr>
        <w:t xml:space="preserve">Удмуртский государственный </w:t>
      </w:r>
      <w:r w:rsidR="005B1BF7">
        <w:rPr>
          <w:i/>
          <w:color w:val="000000"/>
          <w:sz w:val="22"/>
          <w:szCs w:val="22"/>
        </w:rPr>
        <w:t>у</w:t>
      </w:r>
      <w:r w:rsidRPr="00DB7704">
        <w:rPr>
          <w:i/>
          <w:color w:val="000000"/>
          <w:sz w:val="22"/>
          <w:szCs w:val="22"/>
        </w:rPr>
        <w:t xml:space="preserve">ниверситет, </w:t>
      </w:r>
      <w:r w:rsidR="005B1BF7" w:rsidRPr="00DB7704">
        <w:rPr>
          <w:i/>
          <w:sz w:val="22"/>
          <w:szCs w:val="22"/>
        </w:rPr>
        <w:t xml:space="preserve">аспирант, </w:t>
      </w:r>
      <w:r w:rsidRPr="00DB7704">
        <w:rPr>
          <w:i/>
          <w:color w:val="000000"/>
          <w:sz w:val="22"/>
          <w:szCs w:val="22"/>
          <w:lang w:val="en-US"/>
        </w:rPr>
        <w:t>mohsinmanshad</w:t>
      </w:r>
      <w:r w:rsidRPr="00DB7704">
        <w:rPr>
          <w:i/>
          <w:color w:val="000000"/>
          <w:sz w:val="22"/>
          <w:szCs w:val="22"/>
        </w:rPr>
        <w:t>@</w:t>
      </w:r>
      <w:r w:rsidRPr="00DB7704">
        <w:rPr>
          <w:i/>
          <w:color w:val="000000"/>
          <w:sz w:val="22"/>
          <w:szCs w:val="22"/>
          <w:lang w:val="en-US"/>
        </w:rPr>
        <w:t>gmail</w:t>
      </w:r>
      <w:r w:rsidRPr="00DB7704">
        <w:rPr>
          <w:i/>
          <w:color w:val="000000"/>
          <w:sz w:val="22"/>
          <w:szCs w:val="22"/>
        </w:rPr>
        <w:t>.</w:t>
      </w:r>
      <w:r w:rsidRPr="00DB7704">
        <w:rPr>
          <w:i/>
          <w:color w:val="000000"/>
          <w:sz w:val="22"/>
          <w:szCs w:val="22"/>
          <w:lang w:val="en-US"/>
        </w:rPr>
        <w:t>com</w:t>
      </w:r>
    </w:p>
    <w:p w:rsidR="00DD614B" w:rsidRPr="00DB7704" w:rsidRDefault="00DD614B" w:rsidP="005B1BF7">
      <w:pPr>
        <w:pStyle w:val="afffff8"/>
        <w:spacing w:before="0"/>
        <w:jc w:val="both"/>
        <w:rPr>
          <w:rFonts w:eastAsia="Times New Roman"/>
          <w:b w:val="0"/>
          <w:bCs/>
          <w:color w:val="000000"/>
          <w:sz w:val="22"/>
          <w:szCs w:val="22"/>
          <w:lang w:eastAsia="en-US"/>
        </w:rPr>
      </w:pPr>
      <w:r w:rsidRPr="00DB7704">
        <w:rPr>
          <w:i/>
          <w:sz w:val="22"/>
          <w:szCs w:val="22"/>
        </w:rPr>
        <w:t xml:space="preserve">Научный </w:t>
      </w:r>
      <w:r w:rsidRPr="00DB7704">
        <w:rPr>
          <w:i/>
          <w:color w:val="000000"/>
          <w:sz w:val="22"/>
          <w:szCs w:val="22"/>
        </w:rPr>
        <w:t xml:space="preserve">руководитель </w:t>
      </w:r>
      <w:r w:rsidR="005B1BF7">
        <w:rPr>
          <w:i/>
          <w:color w:val="000000"/>
          <w:sz w:val="22"/>
          <w:szCs w:val="22"/>
        </w:rPr>
        <w:t>—</w:t>
      </w:r>
      <w:r w:rsidRPr="00DB7704">
        <w:rPr>
          <w:i/>
          <w:color w:val="000000"/>
          <w:sz w:val="22"/>
          <w:szCs w:val="22"/>
        </w:rPr>
        <w:t xml:space="preserve"> </w:t>
      </w:r>
      <w:r w:rsidRPr="00DB7704">
        <w:rPr>
          <w:i/>
          <w:color w:val="000000"/>
          <w:sz w:val="22"/>
          <w:szCs w:val="22"/>
          <w:shd w:val="clear" w:color="auto" w:fill="FFFFFF"/>
        </w:rPr>
        <w:t>Бельтюков Анатолий Петрович</w:t>
      </w:r>
      <w:r w:rsidRPr="00DB7704">
        <w:rPr>
          <w:i/>
          <w:color w:val="000000"/>
          <w:sz w:val="22"/>
          <w:szCs w:val="22"/>
        </w:rPr>
        <w:t>, Удмуртский государственный университет, профессор, д.</w:t>
      </w:r>
      <w:r w:rsidR="005B1BF7">
        <w:rPr>
          <w:i/>
          <w:color w:val="000000"/>
          <w:sz w:val="22"/>
          <w:szCs w:val="22"/>
        </w:rPr>
        <w:t xml:space="preserve"> </w:t>
      </w:r>
      <w:r w:rsidRPr="00DB7704">
        <w:rPr>
          <w:i/>
          <w:color w:val="000000"/>
          <w:sz w:val="22"/>
          <w:szCs w:val="22"/>
        </w:rPr>
        <w:t>ф.-м.</w:t>
      </w:r>
      <w:r w:rsidR="005B1BF7">
        <w:rPr>
          <w:i/>
          <w:color w:val="000000"/>
          <w:sz w:val="22"/>
          <w:szCs w:val="22"/>
        </w:rPr>
        <w:t xml:space="preserve"> </w:t>
      </w:r>
      <w:r w:rsidRPr="00DB7704">
        <w:rPr>
          <w:i/>
          <w:color w:val="000000"/>
          <w:sz w:val="22"/>
          <w:szCs w:val="22"/>
        </w:rPr>
        <w:t>н.</w:t>
      </w:r>
    </w:p>
    <w:p w:rsidR="004C7067" w:rsidRPr="00DB7704" w:rsidRDefault="004C7067" w:rsidP="005B1BF7">
      <w:pPr>
        <w:pStyle w:val="afffff8"/>
        <w:spacing w:before="0"/>
        <w:jc w:val="left"/>
        <w:rPr>
          <w:rFonts w:eastAsia="Times New Roman"/>
          <w:b w:val="0"/>
          <w:bCs/>
          <w:color w:val="000000"/>
          <w:sz w:val="22"/>
          <w:szCs w:val="22"/>
          <w:lang w:eastAsia="en-US"/>
        </w:rPr>
      </w:pPr>
    </w:p>
    <w:p w:rsidR="00DD614B" w:rsidRPr="005B1BF7" w:rsidRDefault="00DD614B" w:rsidP="005B1BF7">
      <w:pPr>
        <w:pStyle w:val="20"/>
        <w:spacing w:before="0" w:after="0"/>
        <w:jc w:val="center"/>
        <w:rPr>
          <w:rFonts w:ascii="Times New Roman" w:hAnsi="Times New Roman"/>
          <w:i w:val="0"/>
          <w:color w:val="000000"/>
          <w:sz w:val="22"/>
          <w:szCs w:val="22"/>
        </w:rPr>
      </w:pPr>
      <w:r w:rsidRPr="00DB7704">
        <w:rPr>
          <w:rFonts w:ascii="Times New Roman" w:hAnsi="Times New Roman"/>
          <w:i w:val="0"/>
          <w:color w:val="000000"/>
          <w:sz w:val="22"/>
          <w:szCs w:val="22"/>
        </w:rPr>
        <w:t>ИЗУЧЕНИЕ ЭМОЦИ</w:t>
      </w:r>
      <w:r w:rsidR="005B1BF7">
        <w:rPr>
          <w:rFonts w:ascii="Times New Roman" w:hAnsi="Times New Roman"/>
          <w:i w:val="0"/>
          <w:color w:val="000000"/>
          <w:sz w:val="22"/>
          <w:szCs w:val="22"/>
        </w:rPr>
        <w:t>Й ПО ТЕКСТАМ, НАПИСАННЫМ ЛЮДЬМИ</w:t>
      </w:r>
      <w:r w:rsidR="005B1BF7">
        <w:rPr>
          <w:rFonts w:ascii="Times New Roman" w:hAnsi="Times New Roman"/>
          <w:i w:val="0"/>
          <w:color w:val="000000"/>
          <w:sz w:val="22"/>
          <w:szCs w:val="22"/>
        </w:rPr>
        <w:br/>
      </w:r>
      <w:r w:rsidRPr="00DB7704">
        <w:rPr>
          <w:rFonts w:ascii="Times New Roman" w:hAnsi="Times New Roman"/>
          <w:i w:val="0"/>
          <w:color w:val="000000"/>
          <w:sz w:val="22"/>
          <w:szCs w:val="22"/>
        </w:rPr>
        <w:t>В</w:t>
      </w:r>
      <w:r w:rsidRPr="005B1BF7">
        <w:rPr>
          <w:rFonts w:ascii="Times New Roman" w:hAnsi="Times New Roman"/>
          <w:i w:val="0"/>
          <w:color w:val="000000"/>
          <w:sz w:val="22"/>
          <w:szCs w:val="22"/>
        </w:rPr>
        <w:t xml:space="preserve"> </w:t>
      </w:r>
      <w:r w:rsidRPr="00DB7704">
        <w:rPr>
          <w:rFonts w:ascii="Times New Roman" w:hAnsi="Times New Roman"/>
          <w:i w:val="0"/>
          <w:color w:val="000000"/>
          <w:sz w:val="22"/>
          <w:szCs w:val="22"/>
        </w:rPr>
        <w:t>УДМУРТСКОЙ</w:t>
      </w:r>
      <w:r w:rsidRPr="005B1BF7">
        <w:rPr>
          <w:rFonts w:ascii="Times New Roman" w:hAnsi="Times New Roman"/>
          <w:i w:val="0"/>
          <w:color w:val="000000"/>
          <w:sz w:val="22"/>
          <w:szCs w:val="22"/>
        </w:rPr>
        <w:t xml:space="preserve"> </w:t>
      </w:r>
      <w:r w:rsidRPr="00DB7704">
        <w:rPr>
          <w:rFonts w:ascii="Times New Roman" w:hAnsi="Times New Roman"/>
          <w:i w:val="0"/>
          <w:color w:val="000000"/>
          <w:sz w:val="22"/>
          <w:szCs w:val="22"/>
        </w:rPr>
        <w:t>РЕСПУБЛИКЕ</w:t>
      </w:r>
    </w:p>
    <w:p w:rsidR="00DD614B" w:rsidRPr="00DB7704" w:rsidRDefault="00DD614B" w:rsidP="005B1BF7">
      <w:pPr>
        <w:jc w:val="center"/>
        <w:rPr>
          <w:b/>
          <w:sz w:val="22"/>
          <w:szCs w:val="22"/>
          <w:lang w:val="en-US"/>
        </w:rPr>
      </w:pPr>
      <w:r w:rsidRPr="00DB7704">
        <w:rPr>
          <w:b/>
          <w:sz w:val="22"/>
          <w:szCs w:val="22"/>
          <w:lang w:val="en-US"/>
        </w:rPr>
        <w:t>THE STUDY OF EMOTIONS FROM TEXT WRITTEN BY PEOPLE LIVING</w:t>
      </w:r>
      <w:r w:rsidR="005B1BF7" w:rsidRPr="005B1BF7">
        <w:rPr>
          <w:b/>
          <w:sz w:val="22"/>
          <w:szCs w:val="22"/>
          <w:lang w:val="en-US"/>
        </w:rPr>
        <w:br/>
      </w:r>
      <w:r w:rsidRPr="00DB7704">
        <w:rPr>
          <w:b/>
          <w:sz w:val="22"/>
          <w:szCs w:val="22"/>
          <w:lang w:val="en-US"/>
        </w:rPr>
        <w:t xml:space="preserve">IN </w:t>
      </w:r>
      <w:smartTag w:uri="urn:schemas-microsoft-com:office:smarttags" w:element="place">
        <w:smartTag w:uri="urn:schemas-microsoft-com:office:smarttags" w:element="PlaceName">
          <w:r w:rsidRPr="00DB7704">
            <w:rPr>
              <w:b/>
              <w:sz w:val="22"/>
              <w:szCs w:val="22"/>
              <w:lang w:val="en-US"/>
            </w:rPr>
            <w:t>UDMURT</w:t>
          </w:r>
        </w:smartTag>
        <w:r w:rsidRPr="00DB7704">
          <w:rPr>
            <w:b/>
            <w:sz w:val="22"/>
            <w:szCs w:val="22"/>
            <w:lang w:val="en-US"/>
          </w:rPr>
          <w:t xml:space="preserve"> </w:t>
        </w:r>
        <w:smartTag w:uri="urn:schemas-microsoft-com:office:smarttags" w:element="PlaceType">
          <w:r w:rsidRPr="00DB7704">
            <w:rPr>
              <w:b/>
              <w:sz w:val="22"/>
              <w:szCs w:val="22"/>
              <w:lang w:val="en-US"/>
            </w:rPr>
            <w:t>REPUBLIC</w:t>
          </w:r>
        </w:smartTag>
      </w:smartTag>
    </w:p>
    <w:p w:rsidR="005B1BF7" w:rsidRPr="000C66D3" w:rsidRDefault="005B1BF7" w:rsidP="00722897">
      <w:pPr>
        <w:jc w:val="both"/>
        <w:rPr>
          <w:sz w:val="22"/>
          <w:szCs w:val="22"/>
          <w:lang w:val="en-US"/>
        </w:rPr>
      </w:pPr>
    </w:p>
    <w:p w:rsidR="00DD614B" w:rsidRPr="00DB7704" w:rsidRDefault="00DD614B" w:rsidP="005B1BF7">
      <w:pPr>
        <w:ind w:firstLine="709"/>
        <w:jc w:val="both"/>
        <w:rPr>
          <w:sz w:val="22"/>
          <w:szCs w:val="22"/>
        </w:rPr>
      </w:pPr>
      <w:r w:rsidRPr="00DB7704">
        <w:rPr>
          <w:b/>
          <w:sz w:val="22"/>
          <w:szCs w:val="22"/>
        </w:rPr>
        <w:t>Аннотация</w:t>
      </w:r>
      <w:r w:rsidR="005B1BF7">
        <w:rPr>
          <w:b/>
          <w:sz w:val="22"/>
          <w:szCs w:val="22"/>
        </w:rPr>
        <w:t>.</w:t>
      </w:r>
      <w:r w:rsidRPr="005B1BF7">
        <w:rPr>
          <w:sz w:val="22"/>
          <w:szCs w:val="22"/>
        </w:rPr>
        <w:t xml:space="preserve"> </w:t>
      </w:r>
      <w:r w:rsidRPr="00DB7704">
        <w:rPr>
          <w:sz w:val="22"/>
          <w:szCs w:val="22"/>
        </w:rPr>
        <w:t xml:space="preserve">Данная работа посвящена исследованию и анализу эмоций, </w:t>
      </w:r>
      <w:r w:rsidR="00722897">
        <w:rPr>
          <w:sz w:val="22"/>
          <w:szCs w:val="22"/>
        </w:rPr>
        <w:t>выраженных</w:t>
      </w:r>
      <w:r w:rsidR="00722897">
        <w:rPr>
          <w:sz w:val="22"/>
          <w:szCs w:val="22"/>
        </w:rPr>
        <w:br/>
      </w:r>
      <w:r w:rsidRPr="00DB7704">
        <w:rPr>
          <w:sz w:val="22"/>
          <w:szCs w:val="22"/>
        </w:rPr>
        <w:t>в</w:t>
      </w:r>
      <w:r w:rsidR="00722897">
        <w:rPr>
          <w:sz w:val="22"/>
          <w:szCs w:val="22"/>
        </w:rPr>
        <w:t xml:space="preserve"> </w:t>
      </w:r>
      <w:r w:rsidRPr="00DB7704">
        <w:rPr>
          <w:sz w:val="22"/>
          <w:szCs w:val="22"/>
        </w:rPr>
        <w:t xml:space="preserve">тексте группой людей, живущих в определенном регионе. Исследование позволяет разделить людей </w:t>
      </w:r>
      <w:r w:rsidR="00722897">
        <w:rPr>
          <w:sz w:val="22"/>
          <w:szCs w:val="22"/>
        </w:rPr>
        <w:t>на группы</w:t>
      </w:r>
      <w:r w:rsidRPr="00DB7704">
        <w:rPr>
          <w:sz w:val="22"/>
          <w:szCs w:val="22"/>
        </w:rPr>
        <w:t xml:space="preserve"> на основе некоторых общих характеристик. Это </w:t>
      </w:r>
      <w:r w:rsidR="00722897">
        <w:rPr>
          <w:sz w:val="22"/>
          <w:szCs w:val="22"/>
        </w:rPr>
        <w:t>выявит</w:t>
      </w:r>
      <w:r w:rsidRPr="00DB7704">
        <w:rPr>
          <w:sz w:val="22"/>
          <w:szCs w:val="22"/>
        </w:rPr>
        <w:t xml:space="preserve"> пострадавшую гру</w:t>
      </w:r>
      <w:r w:rsidRPr="00DB7704">
        <w:rPr>
          <w:sz w:val="22"/>
          <w:szCs w:val="22"/>
        </w:rPr>
        <w:t>п</w:t>
      </w:r>
      <w:r w:rsidR="00722897">
        <w:rPr>
          <w:sz w:val="22"/>
          <w:szCs w:val="22"/>
        </w:rPr>
        <w:t>пу в обществе, а также поможет</w:t>
      </w:r>
      <w:r w:rsidRPr="00DB7704">
        <w:rPr>
          <w:sz w:val="22"/>
          <w:szCs w:val="22"/>
        </w:rPr>
        <w:t xml:space="preserve"> адекватно реагир</w:t>
      </w:r>
      <w:r w:rsidR="00722897">
        <w:rPr>
          <w:sz w:val="22"/>
          <w:szCs w:val="22"/>
        </w:rPr>
        <w:t xml:space="preserve">овать правительству, </w:t>
      </w:r>
      <w:r w:rsidRPr="00DB7704">
        <w:rPr>
          <w:sz w:val="22"/>
          <w:szCs w:val="22"/>
        </w:rPr>
        <w:t>коммерческим орган</w:t>
      </w:r>
      <w:r w:rsidRPr="00DB7704">
        <w:rPr>
          <w:sz w:val="22"/>
          <w:szCs w:val="22"/>
        </w:rPr>
        <w:t>и</w:t>
      </w:r>
      <w:r w:rsidRPr="00DB7704">
        <w:rPr>
          <w:sz w:val="22"/>
          <w:szCs w:val="22"/>
        </w:rPr>
        <w:t>зациям до и после реализации конкретной политики.</w:t>
      </w:r>
    </w:p>
    <w:p w:rsidR="00DD614B" w:rsidRPr="00DB7704" w:rsidRDefault="00DD614B" w:rsidP="005B1BF7">
      <w:pPr>
        <w:ind w:firstLine="709"/>
        <w:jc w:val="both"/>
        <w:rPr>
          <w:sz w:val="22"/>
          <w:szCs w:val="22"/>
          <w:lang w:val="en-US"/>
        </w:rPr>
      </w:pPr>
      <w:r w:rsidRPr="00DB7704">
        <w:rPr>
          <w:b/>
          <w:sz w:val="22"/>
          <w:szCs w:val="22"/>
          <w:lang w:val="en-US"/>
        </w:rPr>
        <w:t>Abstract</w:t>
      </w:r>
      <w:r w:rsidR="00057050" w:rsidRPr="00057050">
        <w:rPr>
          <w:b/>
          <w:sz w:val="22"/>
          <w:szCs w:val="22"/>
          <w:lang w:val="en-US"/>
        </w:rPr>
        <w:t>.</w:t>
      </w:r>
      <w:r w:rsidRPr="00057050">
        <w:rPr>
          <w:sz w:val="22"/>
          <w:szCs w:val="22"/>
          <w:lang w:val="en-US"/>
        </w:rPr>
        <w:t xml:space="preserve"> </w:t>
      </w:r>
      <w:r w:rsidRPr="00DB7704">
        <w:rPr>
          <w:sz w:val="22"/>
          <w:szCs w:val="22"/>
          <w:lang w:val="en-US"/>
        </w:rPr>
        <w:t>This work is devoted to the research and analysis of emotions written in the text by a group of people living in a certain region. The study allows us to divide people into groups based on some common characteristics. It will help to identify the affected group in society, and help to provide feedback to the government, commercial organizations before and after the implementation of specific policies.</w:t>
      </w:r>
    </w:p>
    <w:p w:rsidR="00DD614B" w:rsidRPr="00DB7704" w:rsidRDefault="00DD614B" w:rsidP="005B1BF7">
      <w:pPr>
        <w:ind w:firstLine="709"/>
        <w:jc w:val="both"/>
        <w:rPr>
          <w:sz w:val="22"/>
          <w:szCs w:val="22"/>
        </w:rPr>
      </w:pPr>
      <w:r w:rsidRPr="00DB7704">
        <w:rPr>
          <w:b/>
          <w:i/>
          <w:sz w:val="22"/>
          <w:szCs w:val="22"/>
        </w:rPr>
        <w:t>Ключевые слова</w:t>
      </w:r>
      <w:r w:rsidRPr="00DB7704">
        <w:rPr>
          <w:b/>
          <w:sz w:val="22"/>
          <w:szCs w:val="22"/>
        </w:rPr>
        <w:t>:</w:t>
      </w:r>
      <w:r w:rsidRPr="00057050">
        <w:rPr>
          <w:sz w:val="22"/>
          <w:szCs w:val="22"/>
        </w:rPr>
        <w:t xml:space="preserve"> </w:t>
      </w:r>
      <w:r w:rsidRPr="00DB7704">
        <w:rPr>
          <w:sz w:val="22"/>
          <w:szCs w:val="22"/>
        </w:rPr>
        <w:t xml:space="preserve">эмоции, текст, группы, интернет, социальные медиа, </w:t>
      </w:r>
      <w:r w:rsidR="00057050">
        <w:rPr>
          <w:sz w:val="22"/>
          <w:szCs w:val="22"/>
        </w:rPr>
        <w:t>У</w:t>
      </w:r>
      <w:r w:rsidRPr="00DB7704">
        <w:rPr>
          <w:sz w:val="22"/>
          <w:szCs w:val="22"/>
        </w:rPr>
        <w:t xml:space="preserve">дмуртская </w:t>
      </w:r>
      <w:r w:rsidR="00057050">
        <w:rPr>
          <w:sz w:val="22"/>
          <w:szCs w:val="22"/>
        </w:rPr>
        <w:t>Р</w:t>
      </w:r>
      <w:r w:rsidRPr="00DB7704">
        <w:rPr>
          <w:sz w:val="22"/>
          <w:szCs w:val="22"/>
        </w:rPr>
        <w:t>е</w:t>
      </w:r>
      <w:r w:rsidRPr="00DB7704">
        <w:rPr>
          <w:sz w:val="22"/>
          <w:szCs w:val="22"/>
        </w:rPr>
        <w:t>с</w:t>
      </w:r>
      <w:r w:rsidRPr="00DB7704">
        <w:rPr>
          <w:sz w:val="22"/>
          <w:szCs w:val="22"/>
        </w:rPr>
        <w:t>публика.</w:t>
      </w:r>
    </w:p>
    <w:p w:rsidR="00DD614B" w:rsidRPr="00DB7704" w:rsidRDefault="00FA7D20" w:rsidP="005B1BF7">
      <w:pPr>
        <w:ind w:firstLine="709"/>
        <w:jc w:val="both"/>
        <w:rPr>
          <w:sz w:val="22"/>
          <w:szCs w:val="22"/>
          <w:lang w:val="en-US"/>
        </w:rPr>
      </w:pPr>
      <w:r>
        <w:rPr>
          <w:b/>
          <w:i/>
          <w:sz w:val="22"/>
          <w:szCs w:val="22"/>
          <w:lang w:val="en-US"/>
        </w:rPr>
        <w:t>Key</w:t>
      </w:r>
      <w:r w:rsidR="00DD614B" w:rsidRPr="00DB7704">
        <w:rPr>
          <w:b/>
          <w:i/>
          <w:sz w:val="22"/>
          <w:szCs w:val="22"/>
          <w:lang w:val="en-US"/>
        </w:rPr>
        <w:t>words</w:t>
      </w:r>
      <w:r w:rsidR="00DD614B" w:rsidRPr="00DB7704">
        <w:rPr>
          <w:b/>
          <w:sz w:val="22"/>
          <w:szCs w:val="22"/>
          <w:lang w:val="en-US"/>
        </w:rPr>
        <w:t>:</w:t>
      </w:r>
      <w:r w:rsidR="00DD614B" w:rsidRPr="00057050">
        <w:rPr>
          <w:sz w:val="22"/>
          <w:szCs w:val="22"/>
          <w:lang w:val="en-US"/>
        </w:rPr>
        <w:t xml:space="preserve"> </w:t>
      </w:r>
      <w:r w:rsidR="00DD614B" w:rsidRPr="00DB7704">
        <w:rPr>
          <w:sz w:val="22"/>
          <w:szCs w:val="22"/>
          <w:lang w:val="en-US"/>
        </w:rPr>
        <w:t>emotions, text, groups, internet, social media, Udmurt republic.</w:t>
      </w:r>
    </w:p>
    <w:p w:rsidR="00DD614B" w:rsidRPr="00DB7704" w:rsidRDefault="00DD614B" w:rsidP="005B1BF7">
      <w:pPr>
        <w:ind w:firstLine="709"/>
        <w:jc w:val="both"/>
        <w:rPr>
          <w:b/>
          <w:sz w:val="22"/>
          <w:szCs w:val="22"/>
        </w:rPr>
      </w:pPr>
      <w:r w:rsidRPr="00DB7704">
        <w:rPr>
          <w:b/>
          <w:sz w:val="22"/>
          <w:szCs w:val="22"/>
        </w:rPr>
        <w:t>Введение</w:t>
      </w:r>
      <w:r w:rsidR="00057050">
        <w:rPr>
          <w:b/>
          <w:sz w:val="22"/>
          <w:szCs w:val="22"/>
        </w:rPr>
        <w:t>.</w:t>
      </w:r>
      <w:r w:rsidRPr="00057050">
        <w:rPr>
          <w:sz w:val="22"/>
          <w:szCs w:val="22"/>
        </w:rPr>
        <w:t xml:space="preserve"> </w:t>
      </w:r>
      <w:r w:rsidRPr="00DB7704">
        <w:rPr>
          <w:sz w:val="22"/>
          <w:szCs w:val="22"/>
        </w:rPr>
        <w:t xml:space="preserve">Анализ эмоций из текста </w:t>
      </w:r>
      <w:r w:rsidR="00057050">
        <w:rPr>
          <w:sz w:val="22"/>
          <w:szCs w:val="22"/>
        </w:rPr>
        <w:t>—</w:t>
      </w:r>
      <w:r w:rsidRPr="00DB7704">
        <w:rPr>
          <w:sz w:val="22"/>
          <w:szCs w:val="22"/>
        </w:rPr>
        <w:t xml:space="preserve"> тема растущего интереса. Эта тенденция слож</w:t>
      </w:r>
      <w:r w:rsidRPr="00DB7704">
        <w:rPr>
          <w:sz w:val="22"/>
          <w:szCs w:val="22"/>
        </w:rPr>
        <w:t>и</w:t>
      </w:r>
      <w:r w:rsidRPr="00DB7704">
        <w:rPr>
          <w:sz w:val="22"/>
          <w:szCs w:val="22"/>
        </w:rPr>
        <w:t>лась главным образом из-за большого количества данных, доступных в Интернете на разных языках в виде социальных медиа, книг, блогов, групп и т</w:t>
      </w:r>
      <w:r w:rsidR="00057050">
        <w:rPr>
          <w:sz w:val="22"/>
          <w:szCs w:val="22"/>
        </w:rPr>
        <w:t>ак</w:t>
      </w:r>
      <w:r w:rsidRPr="00DB7704">
        <w:rPr>
          <w:sz w:val="22"/>
          <w:szCs w:val="22"/>
        </w:rPr>
        <w:t xml:space="preserve"> д</w:t>
      </w:r>
      <w:r w:rsidR="00057050">
        <w:rPr>
          <w:sz w:val="22"/>
          <w:szCs w:val="22"/>
        </w:rPr>
        <w:t>алее</w:t>
      </w:r>
      <w:r w:rsidRPr="00DB7704">
        <w:rPr>
          <w:sz w:val="22"/>
          <w:szCs w:val="22"/>
        </w:rPr>
        <w:t>. Процесс анализа эмоций и</w:t>
      </w:r>
      <w:r w:rsidRPr="00DB7704">
        <w:rPr>
          <w:sz w:val="22"/>
          <w:szCs w:val="22"/>
        </w:rPr>
        <w:t>с</w:t>
      </w:r>
      <w:r w:rsidRPr="00DB7704">
        <w:rPr>
          <w:sz w:val="22"/>
          <w:szCs w:val="22"/>
        </w:rPr>
        <w:t>пользуется с целью прогнозирования мнения о конкретном продукте и идентификации групп людей с различным мнением по этому поводу и т</w:t>
      </w:r>
      <w:r w:rsidR="00057050">
        <w:rPr>
          <w:sz w:val="22"/>
          <w:szCs w:val="22"/>
        </w:rPr>
        <w:t>ак</w:t>
      </w:r>
      <w:r w:rsidRPr="00DB7704">
        <w:rPr>
          <w:sz w:val="22"/>
          <w:szCs w:val="22"/>
        </w:rPr>
        <w:t xml:space="preserve"> д</w:t>
      </w:r>
      <w:r w:rsidR="00057050">
        <w:rPr>
          <w:sz w:val="22"/>
          <w:szCs w:val="22"/>
        </w:rPr>
        <w:t>алее</w:t>
      </w:r>
      <w:r w:rsidRPr="00DB7704">
        <w:rPr>
          <w:sz w:val="22"/>
          <w:szCs w:val="22"/>
        </w:rPr>
        <w:t>.</w:t>
      </w:r>
    </w:p>
    <w:p w:rsidR="00DD614B" w:rsidRPr="00DB7704" w:rsidRDefault="00DD614B" w:rsidP="005B1BF7">
      <w:pPr>
        <w:ind w:firstLine="709"/>
        <w:jc w:val="both"/>
        <w:rPr>
          <w:sz w:val="22"/>
          <w:szCs w:val="22"/>
        </w:rPr>
      </w:pPr>
      <w:r w:rsidRPr="00DB7704">
        <w:rPr>
          <w:sz w:val="22"/>
          <w:szCs w:val="22"/>
        </w:rPr>
        <w:lastRenderedPageBreak/>
        <w:t>В этом исследовании основное внимание уделяется группе людей, проживающих в У</w:t>
      </w:r>
      <w:r w:rsidRPr="00DB7704">
        <w:rPr>
          <w:sz w:val="22"/>
          <w:szCs w:val="22"/>
        </w:rPr>
        <w:t>д</w:t>
      </w:r>
      <w:r w:rsidRPr="00DB7704">
        <w:rPr>
          <w:sz w:val="22"/>
          <w:szCs w:val="22"/>
        </w:rPr>
        <w:t>муртской Республике. Люди в Республике будут разделены на разные группы, исходя из общих интересов, таких как спорт, садоводство и бизнес, или в зависимости от возраста, образования, профессии, пола, национальности, религии и т</w:t>
      </w:r>
      <w:r w:rsidR="00057050">
        <w:rPr>
          <w:sz w:val="22"/>
          <w:szCs w:val="22"/>
        </w:rPr>
        <w:t>ак</w:t>
      </w:r>
      <w:r w:rsidRPr="00DB7704">
        <w:rPr>
          <w:sz w:val="22"/>
          <w:szCs w:val="22"/>
        </w:rPr>
        <w:t xml:space="preserve"> д</w:t>
      </w:r>
      <w:r w:rsidR="00057050">
        <w:rPr>
          <w:sz w:val="22"/>
          <w:szCs w:val="22"/>
        </w:rPr>
        <w:t>алее</w:t>
      </w:r>
      <w:r w:rsidRPr="00DB7704">
        <w:rPr>
          <w:sz w:val="22"/>
          <w:szCs w:val="22"/>
        </w:rPr>
        <w:t>. Интересно, что разные группы людей ведут себя по-разному в конкретной ситуации, например</w:t>
      </w:r>
      <w:r w:rsidR="00722897">
        <w:rPr>
          <w:sz w:val="22"/>
          <w:szCs w:val="22"/>
        </w:rPr>
        <w:t>,</w:t>
      </w:r>
      <w:r w:rsidRPr="00DB7704">
        <w:rPr>
          <w:sz w:val="22"/>
          <w:szCs w:val="22"/>
        </w:rPr>
        <w:t xml:space="preserve"> при политическом нововведении пр</w:t>
      </w:r>
      <w:r w:rsidRPr="00DB7704">
        <w:rPr>
          <w:sz w:val="22"/>
          <w:szCs w:val="22"/>
        </w:rPr>
        <w:t>а</w:t>
      </w:r>
      <w:r w:rsidRPr="00DB7704">
        <w:rPr>
          <w:sz w:val="22"/>
          <w:szCs w:val="22"/>
        </w:rPr>
        <w:t>вительства или в общении с коммерческой организацией. Различные факторы могут повлиять на их эмоции в отношении конкретной политики. Между эмоциями разных групп людей сущ</w:t>
      </w:r>
      <w:r w:rsidRPr="00DB7704">
        <w:rPr>
          <w:sz w:val="22"/>
          <w:szCs w:val="22"/>
        </w:rPr>
        <w:t>е</w:t>
      </w:r>
      <w:r w:rsidRPr="00DB7704">
        <w:rPr>
          <w:sz w:val="22"/>
          <w:szCs w:val="22"/>
        </w:rPr>
        <w:t>ствуют интересные отношения, основанные на разных факторах. Это могут быть экономика, политика, окружающая среда, религия, условия безопасности и т</w:t>
      </w:r>
      <w:r w:rsidR="00057050">
        <w:rPr>
          <w:sz w:val="22"/>
          <w:szCs w:val="22"/>
        </w:rPr>
        <w:t xml:space="preserve">ак </w:t>
      </w:r>
      <w:r w:rsidRPr="00DB7704">
        <w:rPr>
          <w:sz w:val="22"/>
          <w:szCs w:val="22"/>
        </w:rPr>
        <w:t>д</w:t>
      </w:r>
      <w:r w:rsidR="00057050">
        <w:rPr>
          <w:sz w:val="22"/>
          <w:szCs w:val="22"/>
        </w:rPr>
        <w:t>алее</w:t>
      </w:r>
      <w:r w:rsidRPr="00DB7704">
        <w:rPr>
          <w:sz w:val="22"/>
          <w:szCs w:val="22"/>
        </w:rPr>
        <w:t>.</w:t>
      </w:r>
    </w:p>
    <w:p w:rsidR="00DD614B" w:rsidRPr="00DB7704" w:rsidRDefault="00DD614B" w:rsidP="005B1BF7">
      <w:pPr>
        <w:ind w:firstLine="709"/>
        <w:jc w:val="both"/>
        <w:rPr>
          <w:sz w:val="22"/>
          <w:szCs w:val="22"/>
        </w:rPr>
      </w:pPr>
      <w:r w:rsidRPr="00DB7704">
        <w:rPr>
          <w:sz w:val="22"/>
          <w:szCs w:val="22"/>
        </w:rPr>
        <w:t>Важной проблемой является понимание эмоций людей в отношении к определенной г</w:t>
      </w:r>
      <w:r w:rsidRPr="00DB7704">
        <w:rPr>
          <w:sz w:val="22"/>
          <w:szCs w:val="22"/>
        </w:rPr>
        <w:t>о</w:t>
      </w:r>
      <w:r w:rsidRPr="00DB7704">
        <w:rPr>
          <w:sz w:val="22"/>
          <w:szCs w:val="22"/>
        </w:rPr>
        <w:t>сударственной политике и ее реализации в определенной области. Люди из разных групп по-разному реагируют на одну и ту же политику. Культурные, социальные ценности и эмоции н</w:t>
      </w:r>
      <w:r w:rsidRPr="00DB7704">
        <w:rPr>
          <w:sz w:val="22"/>
          <w:szCs w:val="22"/>
        </w:rPr>
        <w:t>е</w:t>
      </w:r>
      <w:r w:rsidRPr="00DB7704">
        <w:rPr>
          <w:sz w:val="22"/>
          <w:szCs w:val="22"/>
        </w:rPr>
        <w:t>обходимо понимать и анализировать перед реализацией конкретной политики. Усилия, время и</w:t>
      </w:r>
      <w:r w:rsidR="00057050">
        <w:rPr>
          <w:sz w:val="22"/>
          <w:szCs w:val="22"/>
        </w:rPr>
        <w:t> </w:t>
      </w:r>
      <w:r w:rsidRPr="00DB7704">
        <w:rPr>
          <w:sz w:val="22"/>
          <w:szCs w:val="22"/>
        </w:rPr>
        <w:t>бюджет для реализации конкретного проекта или государственной политики в конкретном регионе могут быть разными и нуждаться в правильном понимании эмоций и условий, на кот</w:t>
      </w:r>
      <w:r w:rsidRPr="00DB7704">
        <w:rPr>
          <w:sz w:val="22"/>
          <w:szCs w:val="22"/>
        </w:rPr>
        <w:t>о</w:t>
      </w:r>
      <w:r w:rsidRPr="00DB7704">
        <w:rPr>
          <w:sz w:val="22"/>
          <w:szCs w:val="22"/>
        </w:rPr>
        <w:t>рых основаны эти эмоции. Это может сократить время и стоимость проекта. Это может спосо</w:t>
      </w:r>
      <w:r w:rsidRPr="00DB7704">
        <w:rPr>
          <w:sz w:val="22"/>
          <w:szCs w:val="22"/>
        </w:rPr>
        <w:t>б</w:t>
      </w:r>
      <w:r w:rsidRPr="00DB7704">
        <w:rPr>
          <w:sz w:val="22"/>
          <w:szCs w:val="22"/>
        </w:rPr>
        <w:t>ствовать правительству в принятии политического решения, затрагивающего определенную группу людей, или вносить изменения в политику, основанную на эмоциях этой группы людей. Кроме этого, может принести пользу в разработке положительного мнения и имиджа прав</w:t>
      </w:r>
      <w:r w:rsidRPr="00DB7704">
        <w:rPr>
          <w:sz w:val="22"/>
          <w:szCs w:val="22"/>
        </w:rPr>
        <w:t>и</w:t>
      </w:r>
      <w:r w:rsidRPr="00DB7704">
        <w:rPr>
          <w:sz w:val="22"/>
          <w:szCs w:val="22"/>
        </w:rPr>
        <w:t>тельства и его политического курса.</w:t>
      </w:r>
    </w:p>
    <w:p w:rsidR="00DD614B" w:rsidRPr="00DB7704" w:rsidRDefault="00057050" w:rsidP="005B1BF7">
      <w:pPr>
        <w:pStyle w:val="13"/>
        <w:autoSpaceDE w:val="0"/>
        <w:autoSpaceDN w:val="0"/>
        <w:adjustRightInd w:val="0"/>
        <w:spacing w:after="0" w:line="240" w:lineRule="auto"/>
        <w:ind w:left="0" w:firstLine="709"/>
        <w:jc w:val="both"/>
        <w:rPr>
          <w:rFonts w:ascii="Times New Roman" w:hAnsi="Times New Roman"/>
        </w:rPr>
      </w:pPr>
      <w:r w:rsidRPr="00057050">
        <w:rPr>
          <w:rFonts w:ascii="Times New Roman" w:hAnsi="Times New Roman"/>
          <w:b/>
        </w:rPr>
        <w:t>История анализа эмоций.</w:t>
      </w:r>
      <w:r w:rsidRPr="00057050">
        <w:rPr>
          <w:rFonts w:ascii="Times New Roman" w:hAnsi="Times New Roman"/>
        </w:rPr>
        <w:t xml:space="preserve"> </w:t>
      </w:r>
      <w:r w:rsidR="00DD614B" w:rsidRPr="00DB7704">
        <w:rPr>
          <w:rFonts w:ascii="Times New Roman" w:hAnsi="Times New Roman"/>
        </w:rPr>
        <w:t>Развитие общей системы запросов (19</w:t>
      </w:r>
      <w:r w:rsidR="00AC5F9E">
        <w:rPr>
          <w:rFonts w:ascii="Times New Roman" w:hAnsi="Times New Roman"/>
        </w:rPr>
        <w:t>6</w:t>
      </w:r>
      <w:r w:rsidR="00DD614B" w:rsidRPr="00DB7704">
        <w:rPr>
          <w:rFonts w:ascii="Times New Roman" w:hAnsi="Times New Roman"/>
        </w:rPr>
        <w:t>6) (Филиппа Ст</w:t>
      </w:r>
      <w:r w:rsidR="00DD614B" w:rsidRPr="00DB7704">
        <w:rPr>
          <w:rFonts w:ascii="Times New Roman" w:hAnsi="Times New Roman"/>
        </w:rPr>
        <w:t>о</w:t>
      </w:r>
      <w:r w:rsidR="00DD614B" w:rsidRPr="00DB7704">
        <w:rPr>
          <w:rFonts w:ascii="Times New Roman" w:hAnsi="Times New Roman"/>
        </w:rPr>
        <w:t>ун,</w:t>
      </w:r>
      <w:r w:rsidR="00B80DFA">
        <w:rPr>
          <w:rFonts w:ascii="Times New Roman" w:hAnsi="Times New Roman"/>
        </w:rPr>
        <w:t> </w:t>
      </w:r>
      <w:r w:rsidR="00DD614B" w:rsidRPr="00DB7704">
        <w:rPr>
          <w:rFonts w:ascii="Times New Roman" w:hAnsi="Times New Roman"/>
        </w:rPr>
        <w:t xml:space="preserve">[1]) стала первой </w:t>
      </w:r>
      <w:r w:rsidR="00AC5F9E">
        <w:rPr>
          <w:rFonts w:ascii="Times New Roman" w:hAnsi="Times New Roman"/>
        </w:rPr>
        <w:t xml:space="preserve">работой </w:t>
      </w:r>
      <w:r w:rsidR="00DD614B" w:rsidRPr="00DB7704">
        <w:rPr>
          <w:rFonts w:ascii="Times New Roman" w:hAnsi="Times New Roman"/>
        </w:rPr>
        <w:t>для определения эмоций в тексте. После этого было проделано много работы для определения эмоций, выраженных в текстах на различных языках. Важным вкладом стали труды Яниса Виби, Петера Терни и Василеуса Хацивасилоглу в ранние 90-е. Янис Виби (1990, [2]) определяет термин «Субъективность» для исследования поиска инфо</w:t>
      </w:r>
      <w:r w:rsidR="00DD614B" w:rsidRPr="00DB7704">
        <w:rPr>
          <w:rFonts w:ascii="Times New Roman" w:hAnsi="Times New Roman"/>
        </w:rPr>
        <w:t>р</w:t>
      </w:r>
      <w:r w:rsidR="00DD614B" w:rsidRPr="00DB7704">
        <w:rPr>
          <w:rFonts w:ascii="Times New Roman" w:hAnsi="Times New Roman"/>
        </w:rPr>
        <w:t>мации. Позднее, в</w:t>
      </w:r>
      <w:r w:rsidR="00B80DFA">
        <w:rPr>
          <w:rFonts w:ascii="Times New Roman" w:hAnsi="Times New Roman"/>
        </w:rPr>
        <w:t xml:space="preserve"> </w:t>
      </w:r>
      <w:r w:rsidR="00DD614B" w:rsidRPr="00DB7704">
        <w:rPr>
          <w:rFonts w:ascii="Times New Roman" w:hAnsi="Times New Roman"/>
        </w:rPr>
        <w:t>1997 году, Хацивасилоглу [3] определил семантическую ориентацию прил</w:t>
      </w:r>
      <w:r w:rsidR="00DD614B" w:rsidRPr="00DB7704">
        <w:rPr>
          <w:rFonts w:ascii="Times New Roman" w:hAnsi="Times New Roman"/>
        </w:rPr>
        <w:t>а</w:t>
      </w:r>
      <w:r w:rsidR="00DD614B" w:rsidRPr="00DB7704">
        <w:rPr>
          <w:rFonts w:ascii="Times New Roman" w:hAnsi="Times New Roman"/>
        </w:rPr>
        <w:t>гательных. Спустя несколько лет Петер Терни [4] нашел революционный подход Thumbs Up (знак поднятый большой палец) и Thumbs Down (знак опущенный большой палец) для класс</w:t>
      </w:r>
      <w:r w:rsidR="00DD614B" w:rsidRPr="00DB7704">
        <w:rPr>
          <w:rFonts w:ascii="Times New Roman" w:hAnsi="Times New Roman"/>
        </w:rPr>
        <w:t>и</w:t>
      </w:r>
      <w:r w:rsidR="00DD614B" w:rsidRPr="00DB7704">
        <w:rPr>
          <w:rFonts w:ascii="Times New Roman" w:hAnsi="Times New Roman"/>
        </w:rPr>
        <w:t>фикации положительных и отрица</w:t>
      </w:r>
      <w:r>
        <w:rPr>
          <w:rFonts w:ascii="Times New Roman" w:hAnsi="Times New Roman"/>
        </w:rPr>
        <w:t>тельных отзывов.</w:t>
      </w:r>
    </w:p>
    <w:p w:rsidR="00DD614B" w:rsidRPr="00DB7704" w:rsidRDefault="00DD614B" w:rsidP="005B1BF7">
      <w:pPr>
        <w:ind w:firstLine="709"/>
        <w:jc w:val="both"/>
        <w:rPr>
          <w:sz w:val="22"/>
          <w:szCs w:val="22"/>
        </w:rPr>
      </w:pPr>
      <w:r w:rsidRPr="00DB7704">
        <w:rPr>
          <w:sz w:val="22"/>
          <w:szCs w:val="22"/>
        </w:rPr>
        <w:t>Авторы Пэнг и др. в 2002 году [5] предложили вручную создать лексикон настроений для обзоров фильмов. Они пришли к выводу, что методы машинного обучения лучше выпо</w:t>
      </w:r>
      <w:r w:rsidRPr="00DB7704">
        <w:rPr>
          <w:sz w:val="22"/>
          <w:szCs w:val="22"/>
        </w:rPr>
        <w:t>л</w:t>
      </w:r>
      <w:r w:rsidRPr="00DB7704">
        <w:rPr>
          <w:sz w:val="22"/>
          <w:szCs w:val="22"/>
        </w:rPr>
        <w:t>няются на созданном вручную лексиконе для анализа настроений. Автор Денеке в 2009 году [6] объявил интересное исследование нескольких доменов, чтобы продемонстрировать преимущ</w:t>
      </w:r>
      <w:r w:rsidRPr="00DB7704">
        <w:rPr>
          <w:sz w:val="22"/>
          <w:szCs w:val="22"/>
        </w:rPr>
        <w:t>е</w:t>
      </w:r>
      <w:r w:rsidRPr="00DB7704">
        <w:rPr>
          <w:sz w:val="22"/>
          <w:szCs w:val="22"/>
        </w:rPr>
        <w:t xml:space="preserve">ство предварительной оценки полярности в </w:t>
      </w:r>
      <w:r w:rsidRPr="00DB7704">
        <w:rPr>
          <w:sz w:val="22"/>
          <w:szCs w:val="22"/>
          <w:lang w:val="en-US"/>
        </w:rPr>
        <w:t>SentiWordNet</w:t>
      </w:r>
      <w:r w:rsidRPr="00DB7704">
        <w:rPr>
          <w:sz w:val="22"/>
          <w:szCs w:val="22"/>
        </w:rPr>
        <w:t xml:space="preserve">. </w:t>
      </w:r>
      <w:r w:rsidRPr="00DB7704">
        <w:rPr>
          <w:sz w:val="22"/>
          <w:szCs w:val="22"/>
          <w:lang w:val="en-US"/>
        </w:rPr>
        <w:t>SentiWordNet</w:t>
      </w:r>
      <w:r w:rsidRPr="00DB7704">
        <w:rPr>
          <w:sz w:val="22"/>
          <w:szCs w:val="22"/>
        </w:rPr>
        <w:t xml:space="preserve"> </w:t>
      </w:r>
      <w:r w:rsidR="00057050">
        <w:rPr>
          <w:sz w:val="22"/>
          <w:szCs w:val="22"/>
        </w:rPr>
        <w:t>—</w:t>
      </w:r>
      <w:r w:rsidRPr="00DB7704">
        <w:rPr>
          <w:sz w:val="22"/>
          <w:szCs w:val="22"/>
        </w:rPr>
        <w:t xml:space="preserve"> это онлайн-ресурс, содержащий список слов, используемых для выражения эмоций. Каждое слово имеет опре</w:t>
      </w:r>
      <w:r w:rsidR="00B80DFA">
        <w:rPr>
          <w:sz w:val="22"/>
          <w:szCs w:val="22"/>
        </w:rPr>
        <w:softHyphen/>
      </w:r>
      <w:r w:rsidRPr="00DB7704">
        <w:rPr>
          <w:sz w:val="22"/>
          <w:szCs w:val="22"/>
        </w:rPr>
        <w:t>деленное значение, называемое знаком полярности, которое может быть положительным, о</w:t>
      </w:r>
      <w:r w:rsidRPr="00DB7704">
        <w:rPr>
          <w:sz w:val="22"/>
          <w:szCs w:val="22"/>
        </w:rPr>
        <w:t>т</w:t>
      </w:r>
      <w:r w:rsidRPr="00DB7704">
        <w:rPr>
          <w:sz w:val="22"/>
          <w:szCs w:val="22"/>
        </w:rPr>
        <w:t>рицательным или нейтральным в зависимости от типа эмоций, которые оно выражает. В России исследования, посвященные анализу чувств, до 2011 года не так многочисленны. Ермаков представил в 2009 году [7] систему анализа чувств, выявляющую мнения об автомобилях в</w:t>
      </w:r>
      <w:r w:rsidR="00B80DFA">
        <w:rPr>
          <w:sz w:val="22"/>
          <w:szCs w:val="22"/>
        </w:rPr>
        <w:t> </w:t>
      </w:r>
      <w:r w:rsidRPr="00DB7704">
        <w:rPr>
          <w:sz w:val="22"/>
          <w:szCs w:val="22"/>
        </w:rPr>
        <w:t>россий</w:t>
      </w:r>
      <w:r w:rsidR="00057050">
        <w:rPr>
          <w:sz w:val="22"/>
          <w:szCs w:val="22"/>
        </w:rPr>
        <w:t>ских блогах.</w:t>
      </w:r>
    </w:p>
    <w:p w:rsidR="00DD614B" w:rsidRPr="00DB7704" w:rsidRDefault="00DD614B" w:rsidP="005B1BF7">
      <w:pPr>
        <w:ind w:firstLine="709"/>
        <w:jc w:val="both"/>
        <w:rPr>
          <w:sz w:val="22"/>
          <w:szCs w:val="22"/>
        </w:rPr>
      </w:pPr>
      <w:r w:rsidRPr="00DB7704">
        <w:rPr>
          <w:sz w:val="22"/>
          <w:szCs w:val="22"/>
        </w:rPr>
        <w:t>Анализ эмоций в тексте на русском языке в основном появляется в многоязыковых</w:t>
      </w:r>
      <w:r w:rsidR="00722897">
        <w:rPr>
          <w:sz w:val="22"/>
          <w:szCs w:val="22"/>
        </w:rPr>
        <w:br/>
      </w:r>
      <w:r w:rsidRPr="00DB7704">
        <w:rPr>
          <w:sz w:val="22"/>
          <w:szCs w:val="22"/>
        </w:rPr>
        <w:t>экспериментах. В международных исследованиях анализ русского настроения проявляется главным образом в многоязычных экспериментах. Загибалов в 2010 году [8] представил сопо</w:t>
      </w:r>
      <w:r w:rsidRPr="00DB7704">
        <w:rPr>
          <w:sz w:val="22"/>
          <w:szCs w:val="22"/>
        </w:rPr>
        <w:t>с</w:t>
      </w:r>
      <w:r w:rsidRPr="00DB7704">
        <w:rPr>
          <w:sz w:val="22"/>
          <w:szCs w:val="22"/>
        </w:rPr>
        <w:t>тавимые экземпляры книжных обзоров, состоящие из двух частей: русской и английской, пре</w:t>
      </w:r>
      <w:r w:rsidRPr="00DB7704">
        <w:rPr>
          <w:sz w:val="22"/>
          <w:szCs w:val="22"/>
        </w:rPr>
        <w:t>д</w:t>
      </w:r>
      <w:r w:rsidRPr="00DB7704">
        <w:rPr>
          <w:sz w:val="22"/>
          <w:szCs w:val="22"/>
        </w:rPr>
        <w:t xml:space="preserve">ставляющих два очень разных языка. Корпусы сопоставимы по размеру и стилю. Они также содержат краткое описание специфики языка и области, которые наблюдаются в этих корпусах. В книге Штайнбергера в 2011 году [9] </w:t>
      </w:r>
      <w:r w:rsidR="00722897">
        <w:rPr>
          <w:sz w:val="22"/>
          <w:szCs w:val="22"/>
        </w:rPr>
        <w:t xml:space="preserve">была </w:t>
      </w:r>
      <w:r w:rsidRPr="00DB7704">
        <w:rPr>
          <w:sz w:val="22"/>
          <w:szCs w:val="22"/>
        </w:rPr>
        <w:t>описана конструкция вокабулярий общих эмоций для различных языков. Четверкин и Лукашевич в 2012 году [10] описали выработку русских чувств и эмоционального словаря для общих доменов продукции и услуг. Методы машинного обучения улучшаются в категоризации, а затем в классификации чувств. Это связано с</w:t>
      </w:r>
      <w:r w:rsidR="00722897">
        <w:rPr>
          <w:sz w:val="22"/>
          <w:szCs w:val="22"/>
        </w:rPr>
        <w:t xml:space="preserve"> </w:t>
      </w:r>
      <w:r w:rsidRPr="00DB7704">
        <w:rPr>
          <w:sz w:val="22"/>
          <w:szCs w:val="22"/>
        </w:rPr>
        <w:t>характ</w:t>
      </w:r>
      <w:r w:rsidRPr="00DB7704">
        <w:rPr>
          <w:sz w:val="22"/>
          <w:szCs w:val="22"/>
        </w:rPr>
        <w:t>е</w:t>
      </w:r>
      <w:r w:rsidRPr="00DB7704">
        <w:rPr>
          <w:sz w:val="22"/>
          <w:szCs w:val="22"/>
        </w:rPr>
        <w:t>ром упрямого текста, который требует большего понимания текста [11].</w:t>
      </w:r>
    </w:p>
    <w:p w:rsidR="00DD614B" w:rsidRPr="00DB7704" w:rsidRDefault="00DD614B" w:rsidP="005B1BF7">
      <w:pPr>
        <w:ind w:firstLine="709"/>
        <w:jc w:val="both"/>
        <w:rPr>
          <w:sz w:val="22"/>
          <w:szCs w:val="22"/>
        </w:rPr>
      </w:pPr>
      <w:r w:rsidRPr="00DB7704">
        <w:rPr>
          <w:sz w:val="22"/>
          <w:szCs w:val="22"/>
        </w:rPr>
        <w:t>Результаты этого анализа будут полезны для группировки людей и определения эмоций и потребностей каждой группы. Это поможет правительству и коммерческим организациям сформулировать политику, затрагивающую людей, проживающих в Удмуртии.</w:t>
      </w:r>
    </w:p>
    <w:p w:rsidR="00DD614B" w:rsidRDefault="00DD614B" w:rsidP="005B1BF7">
      <w:pPr>
        <w:ind w:firstLine="709"/>
        <w:jc w:val="both"/>
        <w:rPr>
          <w:sz w:val="22"/>
          <w:szCs w:val="22"/>
        </w:rPr>
      </w:pPr>
      <w:r w:rsidRPr="00DB7704">
        <w:rPr>
          <w:sz w:val="22"/>
          <w:szCs w:val="22"/>
        </w:rPr>
        <w:lastRenderedPageBreak/>
        <w:t>Также результаты могут быть распространены на другие регионы. Связь между эм</w:t>
      </w:r>
      <w:r w:rsidRPr="00DB7704">
        <w:rPr>
          <w:sz w:val="22"/>
          <w:szCs w:val="22"/>
        </w:rPr>
        <w:t>о</w:t>
      </w:r>
      <w:r w:rsidRPr="00DB7704">
        <w:rPr>
          <w:sz w:val="22"/>
          <w:szCs w:val="22"/>
        </w:rPr>
        <w:t>циями людей, живущих в разных регионах, и фактор</w:t>
      </w:r>
      <w:r w:rsidR="00722897">
        <w:rPr>
          <w:sz w:val="22"/>
          <w:szCs w:val="22"/>
        </w:rPr>
        <w:t>ами, влияющими</w:t>
      </w:r>
      <w:r w:rsidRPr="00DB7704">
        <w:rPr>
          <w:sz w:val="22"/>
          <w:szCs w:val="22"/>
        </w:rPr>
        <w:t xml:space="preserve"> на их эмоции, мо</w:t>
      </w:r>
      <w:r w:rsidR="00722897">
        <w:rPr>
          <w:sz w:val="22"/>
          <w:szCs w:val="22"/>
        </w:rPr>
        <w:t>же</w:t>
      </w:r>
      <w:r w:rsidRPr="00DB7704">
        <w:rPr>
          <w:sz w:val="22"/>
          <w:szCs w:val="22"/>
        </w:rPr>
        <w:t>т быть исследован</w:t>
      </w:r>
      <w:r w:rsidR="00722897">
        <w:rPr>
          <w:sz w:val="22"/>
          <w:szCs w:val="22"/>
        </w:rPr>
        <w:t>а</w:t>
      </w:r>
      <w:r w:rsidRPr="00DB7704">
        <w:rPr>
          <w:sz w:val="22"/>
          <w:szCs w:val="22"/>
        </w:rPr>
        <w:t>. Основываясь на эмоциях людей, регионы могут делиться группами и факт</w:t>
      </w:r>
      <w:r w:rsidRPr="00DB7704">
        <w:rPr>
          <w:sz w:val="22"/>
          <w:szCs w:val="22"/>
        </w:rPr>
        <w:t>о</w:t>
      </w:r>
      <w:r w:rsidRPr="00DB7704">
        <w:rPr>
          <w:sz w:val="22"/>
          <w:szCs w:val="22"/>
        </w:rPr>
        <w:t>рами, от которых они зависят.</w:t>
      </w:r>
    </w:p>
    <w:p w:rsidR="00057050" w:rsidRPr="00DB7704" w:rsidRDefault="00057050" w:rsidP="00057050">
      <w:pPr>
        <w:jc w:val="both"/>
        <w:rPr>
          <w:sz w:val="22"/>
          <w:szCs w:val="22"/>
        </w:rPr>
      </w:pPr>
    </w:p>
    <w:p w:rsidR="00DD614B" w:rsidRPr="00057050" w:rsidRDefault="00DD614B" w:rsidP="00057050">
      <w:pPr>
        <w:pStyle w:val="afffff5"/>
        <w:spacing w:before="0" w:after="0"/>
        <w:ind w:left="0" w:firstLine="0"/>
        <w:jc w:val="center"/>
        <w:rPr>
          <w:sz w:val="22"/>
          <w:szCs w:val="22"/>
        </w:rPr>
      </w:pPr>
      <w:r w:rsidRPr="00DB7704">
        <w:rPr>
          <w:sz w:val="22"/>
          <w:szCs w:val="22"/>
        </w:rPr>
        <w:t>Список</w:t>
      </w:r>
      <w:r w:rsidRPr="00DB7704">
        <w:rPr>
          <w:sz w:val="22"/>
          <w:szCs w:val="22"/>
          <w:lang w:val="en-US"/>
        </w:rPr>
        <w:t xml:space="preserve"> </w:t>
      </w:r>
      <w:r w:rsidRPr="00DB7704">
        <w:rPr>
          <w:sz w:val="22"/>
          <w:szCs w:val="22"/>
        </w:rPr>
        <w:t>литературы</w:t>
      </w:r>
    </w:p>
    <w:p w:rsidR="00DD614B" w:rsidRPr="00DB7704" w:rsidRDefault="00DD614B" w:rsidP="00057050">
      <w:pPr>
        <w:pStyle w:val="a0"/>
        <w:numPr>
          <w:ilvl w:val="0"/>
          <w:numId w:val="26"/>
        </w:numPr>
        <w:ind w:left="709" w:hanging="283"/>
        <w:rPr>
          <w:sz w:val="22"/>
          <w:szCs w:val="22"/>
          <w:lang w:val="en-US"/>
        </w:rPr>
      </w:pPr>
      <w:r w:rsidRPr="00DB7704">
        <w:rPr>
          <w:sz w:val="22"/>
          <w:szCs w:val="22"/>
          <w:lang w:val="en-US"/>
        </w:rPr>
        <w:t>Stone P.</w:t>
      </w:r>
      <w:r w:rsidR="00057050" w:rsidRPr="00057050">
        <w:rPr>
          <w:sz w:val="22"/>
          <w:szCs w:val="22"/>
          <w:lang w:val="en-US"/>
        </w:rPr>
        <w:t xml:space="preserve"> </w:t>
      </w:r>
      <w:r w:rsidRPr="00DB7704">
        <w:rPr>
          <w:sz w:val="22"/>
          <w:szCs w:val="22"/>
          <w:lang w:val="en-US"/>
        </w:rPr>
        <w:t>J., Dunphy D.</w:t>
      </w:r>
      <w:r w:rsidR="00057050" w:rsidRPr="00057050">
        <w:rPr>
          <w:sz w:val="22"/>
          <w:szCs w:val="22"/>
          <w:lang w:val="en-US"/>
        </w:rPr>
        <w:t xml:space="preserve"> </w:t>
      </w:r>
      <w:r w:rsidRPr="00DB7704">
        <w:rPr>
          <w:sz w:val="22"/>
          <w:szCs w:val="22"/>
          <w:lang w:val="en-US"/>
        </w:rPr>
        <w:t>C., Smith M.</w:t>
      </w:r>
      <w:r w:rsidR="00057050" w:rsidRPr="00057050">
        <w:rPr>
          <w:sz w:val="22"/>
          <w:szCs w:val="22"/>
          <w:lang w:val="en-US"/>
        </w:rPr>
        <w:t xml:space="preserve"> </w:t>
      </w:r>
      <w:r w:rsidR="00057050">
        <w:rPr>
          <w:sz w:val="22"/>
          <w:szCs w:val="22"/>
          <w:lang w:val="en-US"/>
        </w:rPr>
        <w:t xml:space="preserve">S. </w:t>
      </w:r>
      <w:r w:rsidRPr="00DB7704">
        <w:rPr>
          <w:sz w:val="22"/>
          <w:szCs w:val="22"/>
          <w:lang w:val="en-US"/>
        </w:rPr>
        <w:t>The General Inquirer: A Computer Approach to Co</w:t>
      </w:r>
      <w:r w:rsidRPr="00DB7704">
        <w:rPr>
          <w:sz w:val="22"/>
          <w:szCs w:val="22"/>
          <w:lang w:val="en-US"/>
        </w:rPr>
        <w:t>n</w:t>
      </w:r>
      <w:r w:rsidRPr="00DB7704">
        <w:rPr>
          <w:sz w:val="22"/>
          <w:szCs w:val="22"/>
          <w:lang w:val="en-US"/>
        </w:rPr>
        <w:t>tent Analysis</w:t>
      </w:r>
      <w:r w:rsidR="00057050">
        <w:rPr>
          <w:sz w:val="22"/>
          <w:szCs w:val="22"/>
          <w:lang w:val="en-US"/>
        </w:rPr>
        <w:t xml:space="preserve">. </w:t>
      </w:r>
      <w:r w:rsidR="00057050" w:rsidRPr="00DB7704">
        <w:rPr>
          <w:sz w:val="22"/>
          <w:szCs w:val="22"/>
          <w:lang w:val="en-US"/>
        </w:rPr>
        <w:t>Cambridge</w:t>
      </w:r>
      <w:r w:rsidR="00057050">
        <w:rPr>
          <w:sz w:val="22"/>
          <w:szCs w:val="22"/>
        </w:rPr>
        <w:t xml:space="preserve">: </w:t>
      </w:r>
      <w:r w:rsidR="00057050">
        <w:rPr>
          <w:sz w:val="22"/>
          <w:szCs w:val="22"/>
          <w:lang w:val="en-US"/>
        </w:rPr>
        <w:t>MIT Press</w:t>
      </w:r>
      <w:r w:rsidRPr="00DB7704">
        <w:rPr>
          <w:sz w:val="22"/>
          <w:szCs w:val="22"/>
          <w:lang w:val="en-US"/>
        </w:rPr>
        <w:t>, 1966.</w:t>
      </w:r>
    </w:p>
    <w:p w:rsidR="00DD614B" w:rsidRPr="00DB7704" w:rsidRDefault="00DD614B" w:rsidP="00057050">
      <w:pPr>
        <w:pStyle w:val="a0"/>
        <w:numPr>
          <w:ilvl w:val="0"/>
          <w:numId w:val="26"/>
        </w:numPr>
        <w:ind w:left="709" w:hanging="283"/>
        <w:rPr>
          <w:sz w:val="22"/>
          <w:szCs w:val="22"/>
          <w:lang w:val="en-US"/>
        </w:rPr>
      </w:pPr>
      <w:r w:rsidRPr="00DB7704">
        <w:rPr>
          <w:sz w:val="22"/>
          <w:szCs w:val="22"/>
          <w:lang w:val="en-US"/>
        </w:rPr>
        <w:t>Wiebe</w:t>
      </w:r>
      <w:r w:rsidR="00057050">
        <w:rPr>
          <w:sz w:val="22"/>
          <w:szCs w:val="22"/>
          <w:lang w:val="en-US"/>
        </w:rPr>
        <w:t xml:space="preserve"> Janyce M. </w:t>
      </w:r>
      <w:r w:rsidRPr="00DB7704">
        <w:rPr>
          <w:sz w:val="22"/>
          <w:szCs w:val="22"/>
          <w:lang w:val="en-US"/>
        </w:rPr>
        <w:t xml:space="preserve">Identifying Subjectivity characters in Narrative </w:t>
      </w:r>
      <w:r w:rsidR="00057050">
        <w:rPr>
          <w:sz w:val="22"/>
          <w:szCs w:val="22"/>
          <w:lang w:val="en-US"/>
        </w:rPr>
        <w:t xml:space="preserve">// </w:t>
      </w:r>
      <w:r w:rsidRPr="00DB7704">
        <w:rPr>
          <w:sz w:val="22"/>
          <w:szCs w:val="22"/>
          <w:lang w:val="en-US"/>
        </w:rPr>
        <w:t>Proceedings of the 13</w:t>
      </w:r>
      <w:r w:rsidRPr="00DB7704">
        <w:rPr>
          <w:sz w:val="22"/>
          <w:szCs w:val="22"/>
          <w:vertAlign w:val="superscript"/>
          <w:lang w:val="en-US"/>
        </w:rPr>
        <w:t>th</w:t>
      </w:r>
      <w:r w:rsidRPr="00DB7704">
        <w:rPr>
          <w:sz w:val="22"/>
          <w:szCs w:val="22"/>
          <w:lang w:val="en-US"/>
        </w:rPr>
        <w:t xml:space="preserve"> I</w:t>
      </w:r>
      <w:r w:rsidRPr="00DB7704">
        <w:rPr>
          <w:sz w:val="22"/>
          <w:szCs w:val="22"/>
          <w:lang w:val="en-US"/>
        </w:rPr>
        <w:t>n</w:t>
      </w:r>
      <w:r w:rsidRPr="00DB7704">
        <w:rPr>
          <w:sz w:val="22"/>
          <w:szCs w:val="22"/>
          <w:lang w:val="en-US"/>
        </w:rPr>
        <w:t>ternational Conference on Computational Linguistics (COLING-90 Helsinki)</w:t>
      </w:r>
      <w:r w:rsidR="00057050">
        <w:rPr>
          <w:sz w:val="22"/>
          <w:szCs w:val="22"/>
          <w:lang w:val="en-US"/>
        </w:rPr>
        <w:t>.</w:t>
      </w:r>
      <w:r w:rsidRPr="00DB7704">
        <w:rPr>
          <w:sz w:val="22"/>
          <w:szCs w:val="22"/>
          <w:lang w:val="en-US"/>
        </w:rPr>
        <w:t xml:space="preserve"> Helsinki Mo</w:t>
      </w:r>
      <w:r w:rsidRPr="00DB7704">
        <w:rPr>
          <w:sz w:val="22"/>
          <w:szCs w:val="22"/>
          <w:lang w:val="en-US"/>
        </w:rPr>
        <w:t>r</w:t>
      </w:r>
      <w:r w:rsidRPr="00DB7704">
        <w:rPr>
          <w:sz w:val="22"/>
          <w:szCs w:val="22"/>
          <w:lang w:val="en-US"/>
        </w:rPr>
        <w:t>ristown NJ: Association of</w:t>
      </w:r>
      <w:r w:rsidR="00057050">
        <w:rPr>
          <w:sz w:val="22"/>
          <w:szCs w:val="22"/>
          <w:lang w:val="en-US"/>
        </w:rPr>
        <w:t xml:space="preserve"> Computational Linguistic, 1990</w:t>
      </w:r>
      <w:r w:rsidRPr="00DB7704">
        <w:rPr>
          <w:sz w:val="22"/>
          <w:szCs w:val="22"/>
          <w:lang w:val="en-US"/>
        </w:rPr>
        <w:t>.</w:t>
      </w:r>
      <w:r w:rsidR="00057050">
        <w:rPr>
          <w:sz w:val="22"/>
          <w:szCs w:val="22"/>
          <w:lang w:val="en-US"/>
        </w:rPr>
        <w:t xml:space="preserve"> P</w:t>
      </w:r>
      <w:r w:rsidRPr="00DB7704">
        <w:rPr>
          <w:sz w:val="22"/>
          <w:szCs w:val="22"/>
          <w:lang w:val="en-US"/>
        </w:rPr>
        <w:t>. 401</w:t>
      </w:r>
      <w:r w:rsidR="00057050">
        <w:rPr>
          <w:sz w:val="22"/>
          <w:szCs w:val="22"/>
          <w:lang w:val="en-US"/>
        </w:rPr>
        <w:t>–</w:t>
      </w:r>
      <w:r w:rsidRPr="00DB7704">
        <w:rPr>
          <w:sz w:val="22"/>
          <w:szCs w:val="22"/>
          <w:lang w:val="en-US"/>
        </w:rPr>
        <w:t>408.</w:t>
      </w:r>
    </w:p>
    <w:p w:rsidR="00DD614B" w:rsidRPr="00DB7704" w:rsidRDefault="00057050" w:rsidP="00057050">
      <w:pPr>
        <w:pStyle w:val="a0"/>
        <w:numPr>
          <w:ilvl w:val="0"/>
          <w:numId w:val="26"/>
        </w:numPr>
        <w:ind w:left="709" w:hanging="283"/>
        <w:rPr>
          <w:sz w:val="22"/>
          <w:szCs w:val="22"/>
          <w:lang w:val="en-US"/>
        </w:rPr>
      </w:pPr>
      <w:r>
        <w:rPr>
          <w:sz w:val="22"/>
          <w:szCs w:val="22"/>
          <w:lang w:val="en-US"/>
        </w:rPr>
        <w:t xml:space="preserve">Vasileios H., Kathleen R. M. </w:t>
      </w:r>
      <w:r w:rsidR="00DD614B" w:rsidRPr="00DB7704">
        <w:rPr>
          <w:sz w:val="22"/>
          <w:szCs w:val="22"/>
          <w:lang w:val="en-US"/>
        </w:rPr>
        <w:t>Predicting the Sem</w:t>
      </w:r>
      <w:r>
        <w:rPr>
          <w:sz w:val="22"/>
          <w:szCs w:val="22"/>
          <w:lang w:val="en-US"/>
        </w:rPr>
        <w:t>antic Orientation of Adjectives</w:t>
      </w:r>
      <w:r w:rsidR="00DD614B" w:rsidRPr="00DB7704">
        <w:rPr>
          <w:sz w:val="22"/>
          <w:szCs w:val="22"/>
          <w:lang w:val="en-US"/>
        </w:rPr>
        <w:t xml:space="preserve"> </w:t>
      </w:r>
      <w:r>
        <w:rPr>
          <w:sz w:val="22"/>
          <w:szCs w:val="22"/>
          <w:lang w:val="en-US"/>
        </w:rPr>
        <w:t>// EACL</w:t>
      </w:r>
      <w:r w:rsidR="00DD614B" w:rsidRPr="00DB7704">
        <w:rPr>
          <w:sz w:val="22"/>
          <w:szCs w:val="22"/>
          <w:lang w:val="en-US"/>
        </w:rPr>
        <w:t>'97 Proceedings of the eighth conference on European chapter of the Association for Comput</w:t>
      </w:r>
      <w:r w:rsidR="00DD614B" w:rsidRPr="00DB7704">
        <w:rPr>
          <w:sz w:val="22"/>
          <w:szCs w:val="22"/>
          <w:lang w:val="en-US"/>
        </w:rPr>
        <w:t>a</w:t>
      </w:r>
      <w:r w:rsidR="00DD614B" w:rsidRPr="00DB7704">
        <w:rPr>
          <w:sz w:val="22"/>
          <w:szCs w:val="22"/>
          <w:lang w:val="en-US"/>
        </w:rPr>
        <w:t>tional Linguistics (July 07</w:t>
      </w:r>
      <w:r>
        <w:rPr>
          <w:sz w:val="22"/>
          <w:szCs w:val="22"/>
          <w:lang w:val="en-US"/>
        </w:rPr>
        <w:t>–</w:t>
      </w:r>
      <w:r w:rsidR="00DD614B" w:rsidRPr="00DB7704">
        <w:rPr>
          <w:sz w:val="22"/>
          <w:szCs w:val="22"/>
          <w:lang w:val="en-US"/>
        </w:rPr>
        <w:t>12, 1997, Madrid, Spain)</w:t>
      </w:r>
      <w:r>
        <w:rPr>
          <w:sz w:val="22"/>
          <w:szCs w:val="22"/>
          <w:lang w:val="en-US"/>
        </w:rPr>
        <w:t>.</w:t>
      </w:r>
      <w:r w:rsidR="00DD614B" w:rsidRPr="00DB7704">
        <w:rPr>
          <w:sz w:val="22"/>
          <w:szCs w:val="22"/>
          <w:lang w:val="en-US"/>
        </w:rPr>
        <w:t xml:space="preserve"> Spain, 1997.</w:t>
      </w:r>
    </w:p>
    <w:p w:rsidR="00DD614B" w:rsidRPr="00DB7704" w:rsidRDefault="00057050" w:rsidP="00057050">
      <w:pPr>
        <w:pStyle w:val="a0"/>
        <w:numPr>
          <w:ilvl w:val="0"/>
          <w:numId w:val="26"/>
        </w:numPr>
        <w:ind w:left="709" w:hanging="283"/>
        <w:rPr>
          <w:sz w:val="22"/>
          <w:szCs w:val="22"/>
          <w:lang w:val="en-US"/>
        </w:rPr>
      </w:pPr>
      <w:r>
        <w:rPr>
          <w:sz w:val="22"/>
          <w:szCs w:val="22"/>
          <w:lang w:val="en-US"/>
        </w:rPr>
        <w:t xml:space="preserve">Peter D. T. </w:t>
      </w:r>
      <w:r w:rsidR="00DD614B" w:rsidRPr="00DB7704">
        <w:rPr>
          <w:sz w:val="22"/>
          <w:szCs w:val="22"/>
          <w:lang w:val="en-US"/>
        </w:rPr>
        <w:t>Thumbs Up or Thumbs Down? Semantic Orientation Applied to Unsupervised Classification of Reviews</w:t>
      </w:r>
      <w:r>
        <w:rPr>
          <w:sz w:val="22"/>
          <w:szCs w:val="22"/>
          <w:lang w:val="en-US"/>
        </w:rPr>
        <w:t xml:space="preserve"> //</w:t>
      </w:r>
      <w:r w:rsidR="00DD614B" w:rsidRPr="00DB7704">
        <w:rPr>
          <w:sz w:val="22"/>
          <w:szCs w:val="22"/>
          <w:lang w:val="en-US"/>
        </w:rPr>
        <w:t xml:space="preserve"> Proceedings of the 40th Annual Meeting of the Association for Computational Linguistics (July 2002, Philadelphia)</w:t>
      </w:r>
      <w:r>
        <w:rPr>
          <w:sz w:val="22"/>
          <w:szCs w:val="22"/>
          <w:lang w:val="en-US"/>
        </w:rPr>
        <w:t>.</w:t>
      </w:r>
      <w:r w:rsidR="00DD614B" w:rsidRPr="00DB7704">
        <w:rPr>
          <w:sz w:val="22"/>
          <w:szCs w:val="22"/>
          <w:lang w:val="en-US"/>
        </w:rPr>
        <w:t xml:space="preserve"> Philadelphia, 2002. </w:t>
      </w:r>
      <w:r>
        <w:rPr>
          <w:sz w:val="22"/>
          <w:szCs w:val="22"/>
          <w:lang w:val="en-US"/>
        </w:rPr>
        <w:t>P</w:t>
      </w:r>
      <w:r w:rsidR="00DD614B" w:rsidRPr="00DB7704">
        <w:rPr>
          <w:sz w:val="22"/>
          <w:szCs w:val="22"/>
          <w:lang w:val="en-US"/>
        </w:rPr>
        <w:t>. 417</w:t>
      </w:r>
      <w:r>
        <w:rPr>
          <w:sz w:val="22"/>
          <w:szCs w:val="22"/>
          <w:lang w:val="en-US"/>
        </w:rPr>
        <w:t>–</w:t>
      </w:r>
      <w:r w:rsidR="00DD614B" w:rsidRPr="00DB7704">
        <w:rPr>
          <w:sz w:val="22"/>
          <w:szCs w:val="22"/>
          <w:lang w:val="en-US"/>
        </w:rPr>
        <w:t>424.</w:t>
      </w:r>
    </w:p>
    <w:p w:rsidR="00DD614B" w:rsidRPr="00DB7704" w:rsidRDefault="00057050" w:rsidP="00057050">
      <w:pPr>
        <w:pStyle w:val="a0"/>
        <w:numPr>
          <w:ilvl w:val="0"/>
          <w:numId w:val="26"/>
        </w:numPr>
        <w:ind w:left="709" w:hanging="283"/>
        <w:rPr>
          <w:sz w:val="22"/>
          <w:szCs w:val="22"/>
          <w:lang w:val="en-US"/>
        </w:rPr>
      </w:pPr>
      <w:r>
        <w:rPr>
          <w:sz w:val="22"/>
          <w:szCs w:val="22"/>
          <w:lang w:val="en-US"/>
        </w:rPr>
        <w:t xml:space="preserve">Pang B., Lee L. </w:t>
      </w:r>
      <w:r w:rsidR="00DD614B" w:rsidRPr="00DB7704">
        <w:rPr>
          <w:sz w:val="22"/>
          <w:szCs w:val="22"/>
          <w:lang w:val="en-US"/>
        </w:rPr>
        <w:t>Thumbs up? Sentiment Classification using Machine Learning Tech</w:t>
      </w:r>
      <w:r>
        <w:rPr>
          <w:sz w:val="22"/>
          <w:szCs w:val="22"/>
          <w:lang w:val="en-US"/>
        </w:rPr>
        <w:t>niques</w:t>
      </w:r>
      <w:r w:rsidR="00DD614B" w:rsidRPr="00DB7704">
        <w:rPr>
          <w:sz w:val="22"/>
          <w:szCs w:val="22"/>
          <w:lang w:val="en-US"/>
        </w:rPr>
        <w:t xml:space="preserve"> </w:t>
      </w:r>
      <w:r>
        <w:rPr>
          <w:sz w:val="22"/>
          <w:szCs w:val="22"/>
          <w:lang w:val="en-US"/>
        </w:rPr>
        <w:t xml:space="preserve">// </w:t>
      </w:r>
      <w:r w:rsidR="00DD614B" w:rsidRPr="00DB7704">
        <w:rPr>
          <w:sz w:val="22"/>
          <w:szCs w:val="22"/>
          <w:lang w:val="en-US"/>
        </w:rPr>
        <w:t>Proceedings of the Conference on Empirical Methods in Natural Language Processing (July 2002, Philadelphia)</w:t>
      </w:r>
      <w:r>
        <w:rPr>
          <w:sz w:val="22"/>
          <w:szCs w:val="22"/>
          <w:lang w:val="en-US"/>
        </w:rPr>
        <w:t>.</w:t>
      </w:r>
      <w:r w:rsidR="00DD614B" w:rsidRPr="00DB7704">
        <w:rPr>
          <w:sz w:val="22"/>
          <w:szCs w:val="22"/>
          <w:lang w:val="en-US"/>
        </w:rPr>
        <w:t xml:space="preserve"> Philadelphia, 2002. </w:t>
      </w:r>
      <w:r>
        <w:rPr>
          <w:sz w:val="22"/>
          <w:szCs w:val="22"/>
          <w:lang w:val="en-US"/>
        </w:rPr>
        <w:t>P</w:t>
      </w:r>
      <w:r w:rsidR="00DD614B" w:rsidRPr="00DB7704">
        <w:rPr>
          <w:sz w:val="22"/>
          <w:szCs w:val="22"/>
          <w:lang w:val="en-US"/>
        </w:rPr>
        <w:t>. 79</w:t>
      </w:r>
      <w:r>
        <w:rPr>
          <w:sz w:val="22"/>
          <w:szCs w:val="22"/>
          <w:lang w:val="en-US"/>
        </w:rPr>
        <w:t>–</w:t>
      </w:r>
      <w:r w:rsidR="00DD614B" w:rsidRPr="00DB7704">
        <w:rPr>
          <w:sz w:val="22"/>
          <w:szCs w:val="22"/>
          <w:lang w:val="en-US"/>
        </w:rPr>
        <w:t>86.</w:t>
      </w:r>
    </w:p>
    <w:p w:rsidR="00DD614B" w:rsidRPr="00057050" w:rsidRDefault="00DD614B" w:rsidP="00057050">
      <w:pPr>
        <w:pStyle w:val="a0"/>
        <w:numPr>
          <w:ilvl w:val="0"/>
          <w:numId w:val="26"/>
        </w:numPr>
        <w:ind w:left="709" w:hanging="283"/>
        <w:rPr>
          <w:rStyle w:val="ab"/>
          <w:bCs/>
          <w:i w:val="0"/>
          <w:iCs w:val="0"/>
          <w:sz w:val="22"/>
          <w:szCs w:val="22"/>
          <w:shd w:val="clear" w:color="auto" w:fill="FFFFFF"/>
          <w:lang w:val="en-US"/>
        </w:rPr>
      </w:pPr>
      <w:r w:rsidRPr="00DB7704">
        <w:rPr>
          <w:bCs/>
          <w:sz w:val="22"/>
          <w:szCs w:val="22"/>
          <w:shd w:val="clear" w:color="auto" w:fill="F8F8F8"/>
          <w:lang w:val="en-US"/>
        </w:rPr>
        <w:t xml:space="preserve">Denecke K. </w:t>
      </w:r>
      <w:r w:rsidRPr="00DB7704">
        <w:rPr>
          <w:sz w:val="22"/>
          <w:szCs w:val="22"/>
          <w:lang w:val="en-US"/>
        </w:rPr>
        <w:t>Are SentiWordNet scores suited for multi-domain sentiment classification?</w:t>
      </w:r>
      <w:r w:rsidRPr="00DB7704">
        <w:rPr>
          <w:bCs/>
          <w:sz w:val="22"/>
          <w:szCs w:val="22"/>
          <w:shd w:val="clear" w:color="auto" w:fill="F8F8F8"/>
          <w:lang w:val="en-US"/>
        </w:rPr>
        <w:t xml:space="preserve"> </w:t>
      </w:r>
      <w:r w:rsidR="00057050">
        <w:rPr>
          <w:bCs/>
          <w:sz w:val="22"/>
          <w:szCs w:val="22"/>
          <w:shd w:val="clear" w:color="auto" w:fill="F8F8F8"/>
          <w:lang w:val="en-US"/>
        </w:rPr>
        <w:t xml:space="preserve">// </w:t>
      </w:r>
      <w:r w:rsidRPr="00DB7704">
        <w:rPr>
          <w:sz w:val="22"/>
          <w:szCs w:val="22"/>
          <w:shd w:val="clear" w:color="auto" w:fill="FFFFFF"/>
          <w:lang w:val="en-US"/>
        </w:rPr>
        <w:t xml:space="preserve">Fourth International Conference on </w:t>
      </w:r>
      <w:r w:rsidRPr="00057050">
        <w:rPr>
          <w:sz w:val="22"/>
          <w:szCs w:val="22"/>
          <w:shd w:val="clear" w:color="auto" w:fill="FFFFFF"/>
          <w:lang w:val="en-US"/>
        </w:rPr>
        <w:t>Digital Information Management</w:t>
      </w:r>
      <w:r w:rsidRPr="00DB7704">
        <w:rPr>
          <w:sz w:val="22"/>
          <w:szCs w:val="22"/>
          <w:shd w:val="clear" w:color="auto" w:fill="FFFFFF"/>
          <w:lang w:val="en-US"/>
        </w:rPr>
        <w:t xml:space="preserve"> (1</w:t>
      </w:r>
      <w:r w:rsidR="00057050">
        <w:rPr>
          <w:sz w:val="22"/>
          <w:szCs w:val="22"/>
          <w:shd w:val="clear" w:color="auto" w:fill="FFFFFF"/>
          <w:lang w:val="en-US"/>
        </w:rPr>
        <w:t>–</w:t>
      </w:r>
      <w:r w:rsidRPr="00DB7704">
        <w:rPr>
          <w:sz w:val="22"/>
          <w:szCs w:val="22"/>
          <w:shd w:val="clear" w:color="auto" w:fill="FFFFFF"/>
          <w:lang w:val="en-US"/>
        </w:rPr>
        <w:t>4 November 2009, University of. Michigan, Ann Arbor, Michigan, USA)</w:t>
      </w:r>
      <w:r w:rsidR="00057050">
        <w:rPr>
          <w:sz w:val="22"/>
          <w:szCs w:val="22"/>
          <w:shd w:val="clear" w:color="auto" w:fill="FFFFFF"/>
          <w:lang w:val="en-US"/>
        </w:rPr>
        <w:t>.</w:t>
      </w:r>
      <w:r w:rsidRPr="00DB7704">
        <w:rPr>
          <w:sz w:val="22"/>
          <w:szCs w:val="22"/>
          <w:shd w:val="clear" w:color="auto" w:fill="FFFFFF"/>
          <w:lang w:val="en-US"/>
        </w:rPr>
        <w:t xml:space="preserve"> USA,</w:t>
      </w:r>
      <w:r w:rsidR="00057050">
        <w:rPr>
          <w:sz w:val="22"/>
          <w:szCs w:val="22"/>
          <w:shd w:val="clear" w:color="auto" w:fill="FFFFFF"/>
          <w:lang w:val="en-US"/>
        </w:rPr>
        <w:t xml:space="preserve"> </w:t>
      </w:r>
      <w:r w:rsidRPr="00057050">
        <w:rPr>
          <w:rStyle w:val="ab"/>
          <w:bCs/>
          <w:i w:val="0"/>
          <w:sz w:val="22"/>
          <w:szCs w:val="22"/>
          <w:shd w:val="clear" w:color="auto" w:fill="FFFFFF"/>
          <w:lang w:val="en-US"/>
        </w:rPr>
        <w:t>2009.</w:t>
      </w:r>
    </w:p>
    <w:p w:rsidR="00DD614B" w:rsidRPr="00DB7704" w:rsidRDefault="00057050" w:rsidP="00057050">
      <w:pPr>
        <w:pStyle w:val="a0"/>
        <w:numPr>
          <w:ilvl w:val="0"/>
          <w:numId w:val="26"/>
        </w:numPr>
        <w:ind w:left="709" w:hanging="283"/>
        <w:rPr>
          <w:sz w:val="22"/>
          <w:szCs w:val="22"/>
          <w:lang w:val="en-US"/>
        </w:rPr>
      </w:pPr>
      <w:r>
        <w:rPr>
          <w:sz w:val="22"/>
          <w:szCs w:val="22"/>
          <w:lang w:val="en-US"/>
        </w:rPr>
        <w:t xml:space="preserve">Ermakov A. </w:t>
      </w:r>
      <w:r w:rsidR="00DD614B" w:rsidRPr="00DB7704">
        <w:rPr>
          <w:sz w:val="22"/>
          <w:szCs w:val="22"/>
          <w:lang w:val="en-US"/>
        </w:rPr>
        <w:t>Knowledge extraction from text and its processing: Current state and prospects Information technologies</w:t>
      </w:r>
      <w:r>
        <w:rPr>
          <w:sz w:val="22"/>
          <w:szCs w:val="22"/>
          <w:lang w:val="en-US"/>
        </w:rPr>
        <w:t xml:space="preserve"> //</w:t>
      </w:r>
      <w:r w:rsidR="00DD614B" w:rsidRPr="00DB7704">
        <w:rPr>
          <w:sz w:val="22"/>
          <w:szCs w:val="22"/>
          <w:lang w:val="en-US"/>
        </w:rPr>
        <w:t xml:space="preserve"> Proceedings of the Computational Linguistics and Intellectual Technologies</w:t>
      </w:r>
      <w:r>
        <w:rPr>
          <w:sz w:val="22"/>
          <w:szCs w:val="22"/>
          <w:lang w:val="en-US"/>
        </w:rPr>
        <w:t>,</w:t>
      </w:r>
      <w:r w:rsidR="00DD614B" w:rsidRPr="00DB7704">
        <w:rPr>
          <w:sz w:val="22"/>
          <w:szCs w:val="22"/>
          <w:lang w:val="en-US"/>
        </w:rPr>
        <w:t xml:space="preserve"> 2009. </w:t>
      </w:r>
      <w:r>
        <w:rPr>
          <w:sz w:val="22"/>
          <w:szCs w:val="22"/>
          <w:lang w:val="en-US"/>
        </w:rPr>
        <w:t>P</w:t>
      </w:r>
      <w:r w:rsidR="00DD614B" w:rsidRPr="00DB7704">
        <w:rPr>
          <w:sz w:val="22"/>
          <w:szCs w:val="22"/>
          <w:lang w:val="en-US"/>
        </w:rPr>
        <w:t>. 50–55.</w:t>
      </w:r>
    </w:p>
    <w:p w:rsidR="00DD614B" w:rsidRPr="00DB7704" w:rsidRDefault="00DD614B" w:rsidP="00057050">
      <w:pPr>
        <w:pStyle w:val="a0"/>
        <w:numPr>
          <w:ilvl w:val="0"/>
          <w:numId w:val="26"/>
        </w:numPr>
        <w:ind w:left="709" w:hanging="283"/>
        <w:rPr>
          <w:sz w:val="22"/>
          <w:szCs w:val="22"/>
          <w:lang w:val="en-US"/>
        </w:rPr>
      </w:pPr>
      <w:r w:rsidRPr="00DB7704">
        <w:rPr>
          <w:sz w:val="22"/>
          <w:szCs w:val="22"/>
          <w:lang w:val="en-US"/>
        </w:rPr>
        <w:t>Zagibalov</w:t>
      </w:r>
      <w:r w:rsidR="00057050">
        <w:rPr>
          <w:sz w:val="22"/>
          <w:szCs w:val="22"/>
          <w:lang w:val="en-US"/>
        </w:rPr>
        <w:t xml:space="preserve"> Taras, </w:t>
      </w:r>
      <w:r w:rsidRPr="00DB7704">
        <w:rPr>
          <w:sz w:val="22"/>
          <w:szCs w:val="22"/>
          <w:lang w:val="en-US"/>
        </w:rPr>
        <w:t>Belyatskaya et al. Comparable English-Russian Book Review Corpora for Sentiment Analysis</w:t>
      </w:r>
      <w:r w:rsidR="00057050">
        <w:rPr>
          <w:sz w:val="22"/>
          <w:szCs w:val="22"/>
          <w:lang w:val="en-US"/>
        </w:rPr>
        <w:t>.</w:t>
      </w:r>
      <w:r w:rsidRPr="00DB7704">
        <w:rPr>
          <w:sz w:val="22"/>
          <w:szCs w:val="22"/>
          <w:lang w:val="en-US"/>
        </w:rPr>
        <w:t xml:space="preserve"> Edition</w:t>
      </w:r>
      <w:r w:rsidR="00057050">
        <w:rPr>
          <w:sz w:val="22"/>
          <w:szCs w:val="22"/>
          <w:lang w:val="en-US"/>
        </w:rPr>
        <w:t>,</w:t>
      </w:r>
      <w:r w:rsidRPr="00DB7704">
        <w:rPr>
          <w:sz w:val="22"/>
          <w:szCs w:val="22"/>
          <w:lang w:val="en-US"/>
        </w:rPr>
        <w:t xml:space="preserve"> 2010.</w:t>
      </w:r>
    </w:p>
    <w:p w:rsidR="00DD614B" w:rsidRPr="00DB7704" w:rsidRDefault="00DD614B" w:rsidP="00057050">
      <w:pPr>
        <w:pStyle w:val="a0"/>
        <w:numPr>
          <w:ilvl w:val="0"/>
          <w:numId w:val="26"/>
        </w:numPr>
        <w:ind w:left="709" w:hanging="283"/>
        <w:rPr>
          <w:sz w:val="22"/>
          <w:szCs w:val="22"/>
          <w:lang w:val="en-US"/>
        </w:rPr>
      </w:pPr>
      <w:r w:rsidRPr="00DB7704">
        <w:rPr>
          <w:sz w:val="22"/>
          <w:szCs w:val="22"/>
          <w:lang w:val="en-US"/>
        </w:rPr>
        <w:t>Steinberger J., Lenkova P., Kabadjov M., et al. Multilingual Entity-Centered Sentiment Ana</w:t>
      </w:r>
      <w:r w:rsidRPr="00DB7704">
        <w:rPr>
          <w:sz w:val="22"/>
          <w:szCs w:val="22"/>
          <w:lang w:val="en-US"/>
        </w:rPr>
        <w:t>l</w:t>
      </w:r>
      <w:r w:rsidRPr="00DB7704">
        <w:rPr>
          <w:sz w:val="22"/>
          <w:szCs w:val="22"/>
          <w:lang w:val="en-US"/>
        </w:rPr>
        <w:t>ysis Evaluated by Parallel Corpora</w:t>
      </w:r>
      <w:r w:rsidR="00057050">
        <w:rPr>
          <w:sz w:val="22"/>
          <w:szCs w:val="22"/>
          <w:lang w:val="en-US"/>
        </w:rPr>
        <w:t xml:space="preserve"> //</w:t>
      </w:r>
      <w:r w:rsidRPr="00DB7704">
        <w:rPr>
          <w:sz w:val="22"/>
          <w:szCs w:val="22"/>
          <w:lang w:val="en-US"/>
        </w:rPr>
        <w:t xml:space="preserve"> Proceedings of Recent Advances in Natural Language Processing (12</w:t>
      </w:r>
      <w:r w:rsidR="00057050">
        <w:rPr>
          <w:sz w:val="22"/>
          <w:szCs w:val="22"/>
          <w:lang w:val="en-US"/>
        </w:rPr>
        <w:t>–</w:t>
      </w:r>
      <w:r w:rsidRPr="00DB7704">
        <w:rPr>
          <w:sz w:val="22"/>
          <w:szCs w:val="22"/>
          <w:lang w:val="en-US"/>
        </w:rPr>
        <w:t>14 September, 2011</w:t>
      </w:r>
      <w:r w:rsidR="00057050">
        <w:rPr>
          <w:sz w:val="22"/>
          <w:szCs w:val="22"/>
          <w:lang w:val="en-US"/>
        </w:rPr>
        <w:t>,</w:t>
      </w:r>
      <w:r w:rsidRPr="00DB7704">
        <w:rPr>
          <w:sz w:val="22"/>
          <w:szCs w:val="22"/>
          <w:lang w:val="en-US"/>
        </w:rPr>
        <w:t xml:space="preserve"> Hissar, Bulgaria)</w:t>
      </w:r>
      <w:r w:rsidR="00057050">
        <w:rPr>
          <w:sz w:val="22"/>
          <w:szCs w:val="22"/>
          <w:lang w:val="en-US"/>
        </w:rPr>
        <w:t>.</w:t>
      </w:r>
      <w:r w:rsidRPr="00DB7704">
        <w:rPr>
          <w:sz w:val="22"/>
          <w:szCs w:val="22"/>
          <w:lang w:val="en-US"/>
        </w:rPr>
        <w:t xml:space="preserve"> Bulgaria, 2011. </w:t>
      </w:r>
      <w:r w:rsidR="00057050">
        <w:rPr>
          <w:sz w:val="22"/>
          <w:szCs w:val="22"/>
          <w:lang w:val="en-US"/>
        </w:rPr>
        <w:t>P</w:t>
      </w:r>
      <w:r w:rsidRPr="00DB7704">
        <w:rPr>
          <w:sz w:val="22"/>
          <w:szCs w:val="22"/>
          <w:lang w:val="en-US"/>
        </w:rPr>
        <w:t>. 770–775.</w:t>
      </w:r>
    </w:p>
    <w:p w:rsidR="00DD614B" w:rsidRPr="00DB7704" w:rsidRDefault="00DD614B" w:rsidP="00057050">
      <w:pPr>
        <w:pStyle w:val="a0"/>
        <w:numPr>
          <w:ilvl w:val="0"/>
          <w:numId w:val="26"/>
        </w:numPr>
        <w:ind w:left="709" w:hanging="283"/>
        <w:rPr>
          <w:sz w:val="22"/>
          <w:szCs w:val="22"/>
          <w:lang w:val="en-US"/>
        </w:rPr>
      </w:pPr>
      <w:r w:rsidRPr="00DB7704">
        <w:rPr>
          <w:sz w:val="22"/>
          <w:szCs w:val="22"/>
          <w:lang w:val="en-US"/>
        </w:rPr>
        <w:t xml:space="preserve">Chetviorkin I., Braslavskiy P., Loukachevich N. Sentiment Analysis Track at ROMIP 2011 </w:t>
      </w:r>
      <w:r w:rsidR="00057050">
        <w:rPr>
          <w:sz w:val="22"/>
          <w:szCs w:val="22"/>
          <w:lang w:val="en-US"/>
        </w:rPr>
        <w:t xml:space="preserve">// </w:t>
      </w:r>
      <w:r w:rsidRPr="00DB7704">
        <w:rPr>
          <w:sz w:val="22"/>
          <w:szCs w:val="22"/>
          <w:lang w:val="en-US"/>
        </w:rPr>
        <w:t>Computational Linguistics and Intellectual Technologies: Proceedings of the International Conference (Dialog</w:t>
      </w:r>
      <w:r w:rsidR="00057050">
        <w:rPr>
          <w:sz w:val="22"/>
          <w:szCs w:val="22"/>
          <w:lang w:val="en-US"/>
        </w:rPr>
        <w:t>,</w:t>
      </w:r>
      <w:r w:rsidRPr="00DB7704">
        <w:rPr>
          <w:sz w:val="22"/>
          <w:szCs w:val="22"/>
          <w:lang w:val="en-US"/>
        </w:rPr>
        <w:t xml:space="preserve"> 2012</w:t>
      </w:r>
      <w:r w:rsidR="00057050">
        <w:rPr>
          <w:sz w:val="22"/>
          <w:szCs w:val="22"/>
          <w:lang w:val="en-US"/>
        </w:rPr>
        <w:t>,</w:t>
      </w:r>
      <w:r w:rsidRPr="00DB7704">
        <w:rPr>
          <w:sz w:val="22"/>
          <w:szCs w:val="22"/>
          <w:lang w:val="en-US"/>
        </w:rPr>
        <w:t xml:space="preserve"> Bekasovo)</w:t>
      </w:r>
      <w:r w:rsidR="00057050">
        <w:rPr>
          <w:sz w:val="22"/>
          <w:szCs w:val="22"/>
          <w:lang w:val="en-US"/>
        </w:rPr>
        <w:t>.</w:t>
      </w:r>
      <w:r w:rsidRPr="00DB7704">
        <w:rPr>
          <w:sz w:val="22"/>
          <w:szCs w:val="22"/>
          <w:lang w:val="en-US"/>
        </w:rPr>
        <w:t xml:space="preserve"> </w:t>
      </w:r>
      <w:r w:rsidR="00057050">
        <w:rPr>
          <w:sz w:val="22"/>
          <w:szCs w:val="22"/>
          <w:lang w:val="en-US"/>
        </w:rPr>
        <w:t>Bekasovo</w:t>
      </w:r>
      <w:r w:rsidRPr="00DB7704">
        <w:rPr>
          <w:sz w:val="22"/>
          <w:szCs w:val="22"/>
          <w:lang w:val="en-US"/>
        </w:rPr>
        <w:t xml:space="preserve">. </w:t>
      </w:r>
      <w:r w:rsidR="00057050">
        <w:rPr>
          <w:sz w:val="22"/>
          <w:szCs w:val="22"/>
          <w:lang w:val="en-US"/>
        </w:rPr>
        <w:t>P.</w:t>
      </w:r>
      <w:r w:rsidRPr="00DB7704">
        <w:rPr>
          <w:sz w:val="22"/>
          <w:szCs w:val="22"/>
          <w:lang w:val="en-US"/>
        </w:rPr>
        <w:t xml:space="preserve"> 1–14.</w:t>
      </w:r>
    </w:p>
    <w:p w:rsidR="00DD614B" w:rsidRPr="00587CF1" w:rsidRDefault="00DD614B" w:rsidP="00057050">
      <w:pPr>
        <w:pStyle w:val="a0"/>
        <w:numPr>
          <w:ilvl w:val="0"/>
          <w:numId w:val="26"/>
        </w:numPr>
        <w:ind w:left="709" w:hanging="283"/>
        <w:rPr>
          <w:sz w:val="22"/>
          <w:szCs w:val="22"/>
          <w:lang w:val="en-US"/>
        </w:rPr>
      </w:pPr>
      <w:r w:rsidRPr="00587CF1">
        <w:rPr>
          <w:sz w:val="22"/>
          <w:szCs w:val="22"/>
          <w:lang w:val="en-US"/>
        </w:rPr>
        <w:t>Abbasi M.</w:t>
      </w:r>
      <w:r w:rsidR="00057050">
        <w:rPr>
          <w:sz w:val="22"/>
          <w:szCs w:val="22"/>
          <w:lang w:val="en-US"/>
        </w:rPr>
        <w:t xml:space="preserve"> </w:t>
      </w:r>
      <w:r w:rsidRPr="00587CF1">
        <w:rPr>
          <w:sz w:val="22"/>
          <w:szCs w:val="22"/>
          <w:lang w:val="en-US"/>
        </w:rPr>
        <w:t>M.</w:t>
      </w:r>
      <w:r w:rsidR="00057050">
        <w:rPr>
          <w:sz w:val="22"/>
          <w:szCs w:val="22"/>
          <w:lang w:val="en-US"/>
        </w:rPr>
        <w:t>,</w:t>
      </w:r>
      <w:r w:rsidRPr="00587CF1">
        <w:rPr>
          <w:sz w:val="22"/>
          <w:szCs w:val="22"/>
          <w:lang w:val="en-US"/>
        </w:rPr>
        <w:t xml:space="preserve"> Beltiukov A.</w:t>
      </w:r>
      <w:r w:rsidR="00057050">
        <w:rPr>
          <w:sz w:val="22"/>
          <w:szCs w:val="22"/>
          <w:lang w:val="en-US"/>
        </w:rPr>
        <w:t xml:space="preserve"> </w:t>
      </w:r>
      <w:r w:rsidRPr="00587CF1">
        <w:rPr>
          <w:sz w:val="22"/>
          <w:szCs w:val="22"/>
          <w:lang w:val="en-US"/>
        </w:rPr>
        <w:t>P. Analysis of sentiment and emotion from text written in Russian language</w:t>
      </w:r>
      <w:r w:rsidR="00057050">
        <w:rPr>
          <w:sz w:val="22"/>
          <w:szCs w:val="22"/>
          <w:lang w:val="en-US"/>
        </w:rPr>
        <w:t xml:space="preserve"> //</w:t>
      </w:r>
      <w:r w:rsidRPr="00587CF1">
        <w:rPr>
          <w:sz w:val="22"/>
          <w:szCs w:val="22"/>
          <w:lang w:val="en-US"/>
        </w:rPr>
        <w:t xml:space="preserve"> 5</w:t>
      </w:r>
      <w:r w:rsidRPr="00587CF1">
        <w:rPr>
          <w:sz w:val="22"/>
          <w:szCs w:val="22"/>
          <w:vertAlign w:val="superscript"/>
          <w:lang w:val="en-US"/>
        </w:rPr>
        <w:t>th</w:t>
      </w:r>
      <w:r w:rsidRPr="00587CF1">
        <w:rPr>
          <w:sz w:val="22"/>
          <w:szCs w:val="22"/>
          <w:lang w:val="en-US"/>
        </w:rPr>
        <w:t xml:space="preserve"> All Russian Conference on Information technology for intelligent decision making support, Ufa, Russian Federation, May 16</w:t>
      </w:r>
      <w:r w:rsidR="00057050">
        <w:rPr>
          <w:sz w:val="22"/>
          <w:szCs w:val="22"/>
          <w:lang w:val="en-US"/>
        </w:rPr>
        <w:t>–</w:t>
      </w:r>
      <w:r w:rsidRPr="00587CF1">
        <w:rPr>
          <w:sz w:val="22"/>
          <w:szCs w:val="22"/>
          <w:lang w:val="en-US"/>
        </w:rPr>
        <w:t>19, 2017.</w:t>
      </w:r>
    </w:p>
    <w:p w:rsidR="00DD614B" w:rsidRPr="00B80DFA" w:rsidRDefault="00DD614B" w:rsidP="005B1BF7">
      <w:pPr>
        <w:pStyle w:val="a0"/>
        <w:numPr>
          <w:ilvl w:val="0"/>
          <w:numId w:val="0"/>
        </w:numPr>
        <w:rPr>
          <w:sz w:val="20"/>
          <w:lang w:val="en-US"/>
        </w:rPr>
      </w:pPr>
    </w:p>
    <w:p w:rsidR="00DD614B" w:rsidRPr="00B80DFA" w:rsidRDefault="00DD614B" w:rsidP="005B1BF7">
      <w:pPr>
        <w:jc w:val="both"/>
        <w:rPr>
          <w:sz w:val="20"/>
          <w:szCs w:val="20"/>
          <w:lang w:val="en-US"/>
        </w:rPr>
      </w:pPr>
    </w:p>
    <w:p w:rsidR="00057050" w:rsidRPr="00B80DFA" w:rsidRDefault="00057050" w:rsidP="005B1BF7">
      <w:pPr>
        <w:jc w:val="both"/>
        <w:rPr>
          <w:sz w:val="20"/>
          <w:szCs w:val="20"/>
          <w:lang w:val="en-US"/>
        </w:rPr>
      </w:pPr>
    </w:p>
    <w:p w:rsidR="00057050" w:rsidRPr="00B80DFA" w:rsidRDefault="00057050" w:rsidP="005B1BF7">
      <w:pPr>
        <w:jc w:val="both"/>
        <w:rPr>
          <w:sz w:val="20"/>
          <w:szCs w:val="20"/>
          <w:lang w:val="en-US"/>
        </w:rPr>
      </w:pPr>
    </w:p>
    <w:p w:rsidR="00DD614B" w:rsidRPr="00057050" w:rsidRDefault="00DD614B" w:rsidP="00057050">
      <w:pPr>
        <w:spacing w:before="26" w:after="26"/>
        <w:rPr>
          <w:b/>
          <w:i/>
          <w:sz w:val="22"/>
          <w:szCs w:val="22"/>
        </w:rPr>
      </w:pPr>
      <w:r w:rsidRPr="00587CF1">
        <w:rPr>
          <w:b/>
          <w:i/>
          <w:sz w:val="22"/>
          <w:szCs w:val="22"/>
        </w:rPr>
        <w:t>Мерзляков Владислав Валерьевич, Удмуртский государственный университет,</w:t>
      </w:r>
      <w:r w:rsidR="00057050" w:rsidRPr="00057050">
        <w:rPr>
          <w:b/>
          <w:i/>
          <w:sz w:val="22"/>
          <w:szCs w:val="22"/>
        </w:rPr>
        <w:br/>
      </w:r>
      <w:r w:rsidRPr="00057050">
        <w:rPr>
          <w:b/>
          <w:i/>
          <w:sz w:val="22"/>
          <w:szCs w:val="22"/>
          <w:lang w:val="en-US"/>
        </w:rPr>
        <w:t>vlad</w:t>
      </w:r>
      <w:r w:rsidRPr="00057050">
        <w:rPr>
          <w:b/>
          <w:i/>
          <w:sz w:val="22"/>
          <w:szCs w:val="22"/>
        </w:rPr>
        <w:t>-</w:t>
      </w:r>
      <w:r w:rsidRPr="00057050">
        <w:rPr>
          <w:b/>
          <w:i/>
          <w:sz w:val="22"/>
          <w:szCs w:val="22"/>
          <w:lang w:val="en-US"/>
        </w:rPr>
        <w:t>merzl</w:t>
      </w:r>
      <w:r w:rsidRPr="00057050">
        <w:rPr>
          <w:b/>
          <w:i/>
          <w:sz w:val="22"/>
          <w:szCs w:val="22"/>
        </w:rPr>
        <w:t>@</w:t>
      </w:r>
      <w:r w:rsidRPr="00057050">
        <w:rPr>
          <w:b/>
          <w:i/>
          <w:sz w:val="22"/>
          <w:szCs w:val="22"/>
          <w:lang w:val="en-US"/>
        </w:rPr>
        <w:t>mail</w:t>
      </w:r>
      <w:r w:rsidRPr="00057050">
        <w:rPr>
          <w:b/>
          <w:i/>
          <w:sz w:val="22"/>
          <w:szCs w:val="22"/>
        </w:rPr>
        <w:t>.</w:t>
      </w:r>
      <w:r w:rsidRPr="00057050">
        <w:rPr>
          <w:b/>
          <w:i/>
          <w:sz w:val="22"/>
          <w:szCs w:val="22"/>
          <w:lang w:val="en-US"/>
        </w:rPr>
        <w:t>ru</w:t>
      </w:r>
    </w:p>
    <w:p w:rsidR="00DD614B" w:rsidRPr="00057050" w:rsidRDefault="00DD614B" w:rsidP="005B1BF7">
      <w:pPr>
        <w:spacing w:before="26" w:after="26"/>
        <w:jc w:val="both"/>
        <w:rPr>
          <w:b/>
          <w:i/>
          <w:sz w:val="22"/>
          <w:szCs w:val="22"/>
        </w:rPr>
      </w:pPr>
      <w:r w:rsidRPr="00587CF1">
        <w:rPr>
          <w:b/>
          <w:i/>
          <w:sz w:val="22"/>
          <w:szCs w:val="22"/>
        </w:rPr>
        <w:t xml:space="preserve">Научный руководитель </w:t>
      </w:r>
      <w:r w:rsidR="00057050" w:rsidRPr="00057050">
        <w:rPr>
          <w:b/>
          <w:i/>
          <w:sz w:val="22"/>
          <w:szCs w:val="22"/>
        </w:rPr>
        <w:t>—</w:t>
      </w:r>
      <w:r w:rsidRPr="00587CF1">
        <w:rPr>
          <w:b/>
          <w:i/>
          <w:sz w:val="22"/>
          <w:szCs w:val="22"/>
        </w:rPr>
        <w:t xml:space="preserve"> Бельтюков Анатолий Петрович, Удмуртский госу</w:t>
      </w:r>
      <w:r w:rsidR="00057050">
        <w:rPr>
          <w:b/>
          <w:i/>
          <w:sz w:val="22"/>
          <w:szCs w:val="22"/>
        </w:rPr>
        <w:t>дарственный университет</w:t>
      </w:r>
      <w:r w:rsidR="00057050" w:rsidRPr="00057050">
        <w:rPr>
          <w:b/>
          <w:i/>
          <w:sz w:val="22"/>
          <w:szCs w:val="22"/>
        </w:rPr>
        <w:t xml:space="preserve">, </w:t>
      </w:r>
      <w:r w:rsidR="00057050">
        <w:rPr>
          <w:b/>
          <w:i/>
          <w:sz w:val="22"/>
          <w:szCs w:val="22"/>
        </w:rPr>
        <w:t>профессор</w:t>
      </w:r>
    </w:p>
    <w:p w:rsidR="00DD614B" w:rsidRPr="00587CF1" w:rsidRDefault="00DD614B" w:rsidP="005B1BF7">
      <w:pPr>
        <w:jc w:val="both"/>
        <w:rPr>
          <w:sz w:val="22"/>
          <w:szCs w:val="22"/>
        </w:rPr>
      </w:pPr>
    </w:p>
    <w:p w:rsidR="00DD614B" w:rsidRPr="000B47B0" w:rsidRDefault="00DD614B" w:rsidP="005B1BF7">
      <w:pPr>
        <w:jc w:val="center"/>
        <w:rPr>
          <w:b/>
          <w:sz w:val="22"/>
          <w:szCs w:val="22"/>
        </w:rPr>
      </w:pPr>
      <w:r w:rsidRPr="00587CF1">
        <w:rPr>
          <w:b/>
          <w:sz w:val="22"/>
          <w:szCs w:val="22"/>
        </w:rPr>
        <w:t>СОЗДАНИЕ</w:t>
      </w:r>
      <w:r w:rsidRPr="000B47B0">
        <w:rPr>
          <w:b/>
          <w:sz w:val="22"/>
          <w:szCs w:val="22"/>
        </w:rPr>
        <w:t xml:space="preserve"> ПРОТОТИПА КОМПЬЮТЕРНОЙ ИГРЫ</w:t>
      </w:r>
    </w:p>
    <w:p w:rsidR="00DD614B" w:rsidRPr="000B47B0" w:rsidRDefault="00DD614B" w:rsidP="005B1BF7">
      <w:pPr>
        <w:jc w:val="center"/>
        <w:rPr>
          <w:b/>
          <w:sz w:val="22"/>
          <w:szCs w:val="22"/>
        </w:rPr>
      </w:pPr>
      <w:r w:rsidRPr="000B47B0">
        <w:rPr>
          <w:b/>
          <w:sz w:val="22"/>
          <w:szCs w:val="22"/>
          <w:lang w:val="en-US"/>
        </w:rPr>
        <w:t>VIDEO</w:t>
      </w:r>
      <w:r w:rsidRPr="000B47B0">
        <w:rPr>
          <w:b/>
          <w:sz w:val="22"/>
          <w:szCs w:val="22"/>
        </w:rPr>
        <w:t xml:space="preserve"> </w:t>
      </w:r>
      <w:r w:rsidRPr="000B47B0">
        <w:rPr>
          <w:b/>
          <w:sz w:val="22"/>
          <w:szCs w:val="22"/>
          <w:lang w:val="en-US"/>
        </w:rPr>
        <w:t>GAME</w:t>
      </w:r>
      <w:r w:rsidRPr="000B47B0">
        <w:rPr>
          <w:b/>
          <w:sz w:val="22"/>
          <w:szCs w:val="22"/>
        </w:rPr>
        <w:t xml:space="preserve"> </w:t>
      </w:r>
      <w:r w:rsidRPr="000B47B0">
        <w:rPr>
          <w:b/>
          <w:sz w:val="22"/>
          <w:szCs w:val="22"/>
          <w:lang w:val="en-US"/>
        </w:rPr>
        <w:t>PROTOTYPE</w:t>
      </w:r>
      <w:r w:rsidRPr="000B47B0">
        <w:rPr>
          <w:b/>
          <w:sz w:val="22"/>
          <w:szCs w:val="22"/>
        </w:rPr>
        <w:t xml:space="preserve"> </w:t>
      </w:r>
      <w:r w:rsidRPr="000B47B0">
        <w:rPr>
          <w:b/>
          <w:sz w:val="22"/>
          <w:szCs w:val="22"/>
          <w:lang w:val="en-US"/>
        </w:rPr>
        <w:t>DEVELOPMENT</w:t>
      </w:r>
    </w:p>
    <w:p w:rsidR="00DD614B" w:rsidRPr="000B47B0" w:rsidRDefault="00DD614B" w:rsidP="005B1BF7">
      <w:pPr>
        <w:jc w:val="center"/>
        <w:rPr>
          <w:b/>
          <w:i/>
          <w:sz w:val="22"/>
          <w:szCs w:val="22"/>
        </w:rPr>
      </w:pPr>
    </w:p>
    <w:p w:rsidR="00DD614B" w:rsidRPr="000B47B0" w:rsidRDefault="00DD614B" w:rsidP="005B1BF7">
      <w:pPr>
        <w:ind w:firstLine="720"/>
        <w:jc w:val="both"/>
        <w:rPr>
          <w:sz w:val="22"/>
          <w:szCs w:val="22"/>
          <w:lang w:val="en-US"/>
        </w:rPr>
      </w:pPr>
      <w:r w:rsidRPr="000B47B0">
        <w:rPr>
          <w:b/>
          <w:sz w:val="22"/>
          <w:szCs w:val="22"/>
        </w:rPr>
        <w:t>Аннотация</w:t>
      </w:r>
      <w:r w:rsidR="00057050" w:rsidRPr="00057050">
        <w:rPr>
          <w:b/>
          <w:sz w:val="22"/>
          <w:szCs w:val="22"/>
        </w:rPr>
        <w:t>.</w:t>
      </w:r>
      <w:r w:rsidRPr="00057050">
        <w:rPr>
          <w:sz w:val="22"/>
          <w:szCs w:val="22"/>
        </w:rPr>
        <w:t xml:space="preserve"> </w:t>
      </w:r>
      <w:r w:rsidR="00057050">
        <w:rPr>
          <w:sz w:val="22"/>
          <w:szCs w:val="22"/>
        </w:rPr>
        <w:t>Ц</w:t>
      </w:r>
      <w:r w:rsidRPr="000B47B0">
        <w:rPr>
          <w:sz w:val="22"/>
          <w:szCs w:val="22"/>
        </w:rPr>
        <w:t>елью данной работы является описание процесса создания прототипа компьютерной игры. Предмет исследования условно разбит на несколько частей, каждая из к</w:t>
      </w:r>
      <w:r w:rsidRPr="000B47B0">
        <w:rPr>
          <w:sz w:val="22"/>
          <w:szCs w:val="22"/>
        </w:rPr>
        <w:t>о</w:t>
      </w:r>
      <w:r w:rsidRPr="000B47B0">
        <w:rPr>
          <w:sz w:val="22"/>
          <w:szCs w:val="22"/>
        </w:rPr>
        <w:t xml:space="preserve">торых прорабатывается в отдельности. При работе с моделью и анимацией упор сделан на «опыт» </w:t>
      </w:r>
      <w:r w:rsidR="00057050" w:rsidRPr="00057050">
        <w:rPr>
          <w:sz w:val="22"/>
          <w:szCs w:val="22"/>
        </w:rPr>
        <w:t>—</w:t>
      </w:r>
      <w:r w:rsidRPr="000B47B0">
        <w:rPr>
          <w:sz w:val="22"/>
          <w:szCs w:val="22"/>
        </w:rPr>
        <w:t xml:space="preserve"> правдоподобность движений персонажа и его пропорциональность. В работе с к</w:t>
      </w:r>
      <w:r w:rsidRPr="000B47B0">
        <w:rPr>
          <w:sz w:val="22"/>
          <w:szCs w:val="22"/>
        </w:rPr>
        <w:t>о</w:t>
      </w:r>
      <w:r w:rsidRPr="000B47B0">
        <w:rPr>
          <w:sz w:val="22"/>
          <w:szCs w:val="22"/>
        </w:rPr>
        <w:t>дом учтены заложенные в движок библиотеки, математические и логические методы, напра</w:t>
      </w:r>
      <w:r w:rsidRPr="000B47B0">
        <w:rPr>
          <w:sz w:val="22"/>
          <w:szCs w:val="22"/>
        </w:rPr>
        <w:t>в</w:t>
      </w:r>
      <w:r w:rsidRPr="000B47B0">
        <w:rPr>
          <w:sz w:val="22"/>
          <w:szCs w:val="22"/>
        </w:rPr>
        <w:lastRenderedPageBreak/>
        <w:t>ленные на корректную реализацию базовых схем (например, управление). Дробление</w:t>
      </w:r>
      <w:r w:rsidRPr="000B47B0">
        <w:rPr>
          <w:sz w:val="22"/>
          <w:szCs w:val="22"/>
          <w:lang w:val="en-US"/>
        </w:rPr>
        <w:t xml:space="preserve"> </w:t>
      </w:r>
      <w:r w:rsidRPr="000B47B0">
        <w:rPr>
          <w:sz w:val="22"/>
          <w:szCs w:val="22"/>
        </w:rPr>
        <w:t>процесса</w:t>
      </w:r>
      <w:r w:rsidRPr="000B47B0">
        <w:rPr>
          <w:sz w:val="22"/>
          <w:szCs w:val="22"/>
          <w:lang w:val="en-US"/>
        </w:rPr>
        <w:t xml:space="preserve"> </w:t>
      </w:r>
      <w:r w:rsidRPr="000B47B0">
        <w:rPr>
          <w:sz w:val="22"/>
          <w:szCs w:val="22"/>
        </w:rPr>
        <w:t>помогло</w:t>
      </w:r>
      <w:r w:rsidRPr="000B47B0">
        <w:rPr>
          <w:sz w:val="22"/>
          <w:szCs w:val="22"/>
          <w:lang w:val="en-US"/>
        </w:rPr>
        <w:t xml:space="preserve"> </w:t>
      </w:r>
      <w:r w:rsidRPr="000B47B0">
        <w:rPr>
          <w:sz w:val="22"/>
          <w:szCs w:val="22"/>
        </w:rPr>
        <w:t>создать</w:t>
      </w:r>
      <w:r w:rsidRPr="000B47B0">
        <w:rPr>
          <w:sz w:val="22"/>
          <w:szCs w:val="22"/>
          <w:lang w:val="en-US"/>
        </w:rPr>
        <w:t xml:space="preserve"> </w:t>
      </w:r>
      <w:r w:rsidRPr="000B47B0">
        <w:rPr>
          <w:sz w:val="22"/>
          <w:szCs w:val="22"/>
        </w:rPr>
        <w:t>простой</w:t>
      </w:r>
      <w:r w:rsidRPr="000B47B0">
        <w:rPr>
          <w:sz w:val="22"/>
          <w:szCs w:val="22"/>
          <w:lang w:val="en-US"/>
        </w:rPr>
        <w:t xml:space="preserve"> </w:t>
      </w:r>
      <w:r w:rsidRPr="000B47B0">
        <w:rPr>
          <w:sz w:val="22"/>
          <w:szCs w:val="22"/>
        </w:rPr>
        <w:t>игровой</w:t>
      </w:r>
      <w:r w:rsidRPr="000B47B0">
        <w:rPr>
          <w:sz w:val="22"/>
          <w:szCs w:val="22"/>
          <w:lang w:val="en-US"/>
        </w:rPr>
        <w:t xml:space="preserve"> </w:t>
      </w:r>
      <w:r w:rsidRPr="000B47B0">
        <w:rPr>
          <w:sz w:val="22"/>
          <w:szCs w:val="22"/>
        </w:rPr>
        <w:t>прототип</w:t>
      </w:r>
      <w:r w:rsidRPr="000B47B0">
        <w:rPr>
          <w:sz w:val="22"/>
          <w:szCs w:val="22"/>
          <w:lang w:val="en-US"/>
        </w:rPr>
        <w:t>.</w:t>
      </w:r>
    </w:p>
    <w:p w:rsidR="00DD614B" w:rsidRPr="000B47B0" w:rsidRDefault="00DD614B" w:rsidP="005B1BF7">
      <w:pPr>
        <w:ind w:firstLine="720"/>
        <w:jc w:val="both"/>
        <w:rPr>
          <w:sz w:val="22"/>
          <w:szCs w:val="22"/>
          <w:lang w:val="en-US"/>
        </w:rPr>
      </w:pPr>
      <w:r w:rsidRPr="000B47B0">
        <w:rPr>
          <w:b/>
          <w:sz w:val="22"/>
          <w:szCs w:val="22"/>
          <w:lang w:val="en-US"/>
        </w:rPr>
        <w:t>Abstract</w:t>
      </w:r>
      <w:r w:rsidR="00057050">
        <w:rPr>
          <w:b/>
          <w:sz w:val="22"/>
          <w:szCs w:val="22"/>
          <w:lang w:val="en-US"/>
        </w:rPr>
        <w:t>.</w:t>
      </w:r>
      <w:r w:rsidRPr="00057050">
        <w:rPr>
          <w:sz w:val="22"/>
          <w:szCs w:val="22"/>
          <w:lang w:val="en-US"/>
        </w:rPr>
        <w:t xml:space="preserve"> </w:t>
      </w:r>
      <w:r w:rsidR="00057050" w:rsidRPr="00057050">
        <w:rPr>
          <w:sz w:val="22"/>
          <w:szCs w:val="22"/>
          <w:lang w:val="en-US"/>
        </w:rPr>
        <w:t>T</w:t>
      </w:r>
      <w:r w:rsidRPr="000B47B0">
        <w:rPr>
          <w:sz w:val="22"/>
          <w:szCs w:val="22"/>
          <w:lang w:val="en-US"/>
        </w:rPr>
        <w:t>he purpose of this work is to describe the process of creating a video game prot</w:t>
      </w:r>
      <w:r w:rsidRPr="000B47B0">
        <w:rPr>
          <w:sz w:val="22"/>
          <w:szCs w:val="22"/>
          <w:lang w:val="en-US"/>
        </w:rPr>
        <w:t>o</w:t>
      </w:r>
      <w:r w:rsidRPr="000B47B0">
        <w:rPr>
          <w:sz w:val="22"/>
          <w:szCs w:val="22"/>
          <w:lang w:val="en-US"/>
        </w:rPr>
        <w:t xml:space="preserve">type. The subject of the study is conditionally divided into several parts, each of which is worked out separately. Working with the model and animation, the purpose is on the so-called </w:t>
      </w:r>
      <w:r w:rsidR="00057050">
        <w:rPr>
          <w:sz w:val="22"/>
          <w:szCs w:val="22"/>
          <w:lang w:val="en-US"/>
        </w:rPr>
        <w:t>«</w:t>
      </w:r>
      <w:r w:rsidRPr="000B47B0">
        <w:rPr>
          <w:sz w:val="22"/>
          <w:szCs w:val="22"/>
          <w:lang w:val="en-US"/>
        </w:rPr>
        <w:t>experience</w:t>
      </w:r>
      <w:r w:rsidR="00057050">
        <w:rPr>
          <w:sz w:val="22"/>
          <w:szCs w:val="22"/>
          <w:lang w:val="en-US"/>
        </w:rPr>
        <w:t>»</w:t>
      </w:r>
      <w:r w:rsidRPr="000B47B0">
        <w:rPr>
          <w:sz w:val="22"/>
          <w:szCs w:val="22"/>
          <w:lang w:val="en-US"/>
        </w:rPr>
        <w:t xml:space="preserve"> </w:t>
      </w:r>
      <w:r w:rsidR="00057050">
        <w:rPr>
          <w:sz w:val="22"/>
          <w:szCs w:val="22"/>
          <w:lang w:val="en-US"/>
        </w:rPr>
        <w:t>—</w:t>
      </w:r>
      <w:r w:rsidRPr="000B47B0">
        <w:rPr>
          <w:sz w:val="22"/>
          <w:szCs w:val="22"/>
          <w:lang w:val="en-US"/>
        </w:rPr>
        <w:t xml:space="preserve"> the likelihood of character movements and model proportionality. Working with the code takes into account libraries, mathematical and logical methods built into the game engine, aimed at the correct implementation of the basic techniques (for example, control). Fragmentation of the process helped create a simple video game prototype.</w:t>
      </w:r>
    </w:p>
    <w:p w:rsidR="00DD614B" w:rsidRPr="000B47B0" w:rsidRDefault="00DD614B" w:rsidP="005B1BF7">
      <w:pPr>
        <w:ind w:firstLine="720"/>
        <w:jc w:val="both"/>
        <w:rPr>
          <w:sz w:val="22"/>
          <w:szCs w:val="22"/>
        </w:rPr>
      </w:pPr>
      <w:r w:rsidRPr="000B47B0">
        <w:rPr>
          <w:b/>
          <w:i/>
          <w:sz w:val="22"/>
          <w:szCs w:val="22"/>
        </w:rPr>
        <w:t>Ключевые слова:</w:t>
      </w:r>
      <w:r w:rsidRPr="000B47B0">
        <w:rPr>
          <w:sz w:val="22"/>
          <w:szCs w:val="22"/>
        </w:rPr>
        <w:t xml:space="preserve"> прототип, разработка, декомпозиция, программирование, функция, процесс, описание, информатика, математика, модель, объект, моделирование, анимация, д</w:t>
      </w:r>
      <w:r w:rsidRPr="000B47B0">
        <w:rPr>
          <w:sz w:val="22"/>
          <w:szCs w:val="22"/>
        </w:rPr>
        <w:t>и</w:t>
      </w:r>
      <w:r w:rsidRPr="000B47B0">
        <w:rPr>
          <w:sz w:val="22"/>
          <w:szCs w:val="22"/>
        </w:rPr>
        <w:t>зайн.</w:t>
      </w:r>
    </w:p>
    <w:p w:rsidR="00DD614B" w:rsidRPr="000B47B0" w:rsidRDefault="00DD614B" w:rsidP="005B1BF7">
      <w:pPr>
        <w:ind w:firstLine="720"/>
        <w:jc w:val="both"/>
        <w:rPr>
          <w:sz w:val="22"/>
          <w:szCs w:val="22"/>
          <w:lang w:val="en-US"/>
        </w:rPr>
      </w:pPr>
      <w:r w:rsidRPr="000B47B0">
        <w:rPr>
          <w:b/>
          <w:i/>
          <w:sz w:val="22"/>
          <w:szCs w:val="22"/>
          <w:lang w:val="en-US"/>
        </w:rPr>
        <w:t>Keywords</w:t>
      </w:r>
      <w:r w:rsidRPr="000B47B0">
        <w:rPr>
          <w:sz w:val="22"/>
          <w:szCs w:val="22"/>
          <w:lang w:val="en-US"/>
        </w:rPr>
        <w:t>: prototype, development, decomposition, programming, function, process, describe, computer science, math, model, object, modeling, animation, design.</w:t>
      </w:r>
    </w:p>
    <w:p w:rsidR="00DD614B" w:rsidRPr="000B47B0" w:rsidRDefault="00DD614B" w:rsidP="005B1BF7">
      <w:pPr>
        <w:ind w:firstLine="720"/>
        <w:jc w:val="both"/>
        <w:rPr>
          <w:sz w:val="22"/>
          <w:szCs w:val="22"/>
        </w:rPr>
      </w:pPr>
      <w:r w:rsidRPr="000B47B0">
        <w:rPr>
          <w:sz w:val="22"/>
          <w:szCs w:val="22"/>
        </w:rPr>
        <w:t xml:space="preserve">Разработка черновых вариантов программного обеспечения </w:t>
      </w:r>
      <w:r w:rsidR="00057050" w:rsidRPr="00057050">
        <w:rPr>
          <w:sz w:val="22"/>
          <w:szCs w:val="22"/>
        </w:rPr>
        <w:t>—</w:t>
      </w:r>
      <w:r w:rsidRPr="000B47B0">
        <w:rPr>
          <w:sz w:val="22"/>
          <w:szCs w:val="22"/>
        </w:rPr>
        <w:t xml:space="preserve"> стандартная практика. С</w:t>
      </w:r>
      <w:r w:rsidR="00057050">
        <w:rPr>
          <w:sz w:val="22"/>
          <w:szCs w:val="22"/>
          <w:lang w:val="en-US"/>
        </w:rPr>
        <w:t> </w:t>
      </w:r>
      <w:r w:rsidRPr="000B47B0">
        <w:rPr>
          <w:sz w:val="22"/>
          <w:szCs w:val="22"/>
        </w:rPr>
        <w:t>помощью прототипов разработчик может проверить на практике выбранные им архитекту</w:t>
      </w:r>
      <w:r w:rsidRPr="000B47B0">
        <w:rPr>
          <w:sz w:val="22"/>
          <w:szCs w:val="22"/>
        </w:rPr>
        <w:t>р</w:t>
      </w:r>
      <w:r w:rsidRPr="000B47B0">
        <w:rPr>
          <w:sz w:val="22"/>
          <w:szCs w:val="22"/>
        </w:rPr>
        <w:t>ные и концептуальные решения. В современной игровой индустрии разработка прототипов также является нормой: прототипы позволяют разработчику проработать конкретную игровую механику в отдельности от остального проекта и исправить все недочеты.</w:t>
      </w:r>
    </w:p>
    <w:p w:rsidR="00DD614B" w:rsidRPr="000B47B0" w:rsidRDefault="00DD614B" w:rsidP="005B1BF7">
      <w:pPr>
        <w:ind w:firstLine="720"/>
        <w:jc w:val="both"/>
        <w:rPr>
          <w:sz w:val="22"/>
          <w:szCs w:val="22"/>
        </w:rPr>
      </w:pPr>
      <w:r w:rsidRPr="000B47B0">
        <w:rPr>
          <w:sz w:val="22"/>
          <w:szCs w:val="22"/>
        </w:rPr>
        <w:t>В настоящее время оттачивание игровых механик применяется всеми разработчиками. Прототипированию подвергается большинство компонентов игры: от поведения искусственн</w:t>
      </w:r>
      <w:r w:rsidRPr="000B47B0">
        <w:rPr>
          <w:sz w:val="22"/>
          <w:szCs w:val="22"/>
        </w:rPr>
        <w:t>о</w:t>
      </w:r>
      <w:r w:rsidRPr="000B47B0">
        <w:rPr>
          <w:sz w:val="22"/>
          <w:szCs w:val="22"/>
        </w:rPr>
        <w:t>го интеллекта до физики объектов. Тем не менее, иногда разработчикам не удается предусмо</w:t>
      </w:r>
      <w:r w:rsidRPr="000B47B0">
        <w:rPr>
          <w:sz w:val="22"/>
          <w:szCs w:val="22"/>
        </w:rPr>
        <w:t>т</w:t>
      </w:r>
      <w:r w:rsidRPr="000B47B0">
        <w:rPr>
          <w:sz w:val="22"/>
          <w:szCs w:val="22"/>
        </w:rPr>
        <w:t>реть всего на этапе проверки, что может стать причиной проблем на более поздних стадиях разработки. В данной работе был изучен процесс разработки подобного прототипа.</w:t>
      </w:r>
    </w:p>
    <w:p w:rsidR="00DD614B" w:rsidRPr="000B47B0" w:rsidRDefault="00DD614B" w:rsidP="005B1BF7">
      <w:pPr>
        <w:ind w:firstLine="720"/>
        <w:jc w:val="both"/>
        <w:rPr>
          <w:sz w:val="22"/>
          <w:szCs w:val="22"/>
        </w:rPr>
      </w:pPr>
      <w:r w:rsidRPr="000B47B0">
        <w:rPr>
          <w:sz w:val="22"/>
          <w:szCs w:val="22"/>
        </w:rPr>
        <w:t>Реализация была условно разделена на три части: моделирование и анимация, работа с</w:t>
      </w:r>
      <w:r w:rsidR="00057050">
        <w:rPr>
          <w:sz w:val="22"/>
          <w:szCs w:val="22"/>
          <w:lang w:val="en-US"/>
        </w:rPr>
        <w:t> </w:t>
      </w:r>
      <w:r w:rsidRPr="000B47B0">
        <w:rPr>
          <w:sz w:val="22"/>
          <w:szCs w:val="22"/>
        </w:rPr>
        <w:t>игровым движком и написание кода.</w:t>
      </w:r>
    </w:p>
    <w:p w:rsidR="00DD614B" w:rsidRPr="000B47B0" w:rsidRDefault="00DD614B" w:rsidP="005B1BF7">
      <w:pPr>
        <w:ind w:firstLine="720"/>
        <w:jc w:val="both"/>
        <w:rPr>
          <w:sz w:val="22"/>
          <w:szCs w:val="22"/>
        </w:rPr>
      </w:pPr>
      <w:r w:rsidRPr="000B47B0">
        <w:rPr>
          <w:sz w:val="22"/>
          <w:szCs w:val="22"/>
        </w:rPr>
        <w:t xml:space="preserve">Этап моделирования состоял из нескольких шагов. Первый </w:t>
      </w:r>
      <w:r w:rsidR="00057050" w:rsidRPr="00322AE5">
        <w:rPr>
          <w:sz w:val="22"/>
          <w:szCs w:val="22"/>
        </w:rPr>
        <w:t>—</w:t>
      </w:r>
      <w:r w:rsidRPr="000B47B0">
        <w:rPr>
          <w:sz w:val="22"/>
          <w:szCs w:val="22"/>
        </w:rPr>
        <w:t xml:space="preserve"> работа с анатомией. Для проработки анатомии были исследованы изображения похожих трехмерных персонажей на предмет общих черт. Также были рассмотрены изображения из учебников по анатомии. Сл</w:t>
      </w:r>
      <w:r w:rsidRPr="000B47B0">
        <w:rPr>
          <w:sz w:val="22"/>
          <w:szCs w:val="22"/>
        </w:rPr>
        <w:t>е</w:t>
      </w:r>
      <w:r w:rsidRPr="000B47B0">
        <w:rPr>
          <w:sz w:val="22"/>
          <w:szCs w:val="22"/>
        </w:rPr>
        <w:t>дующим шагом стала проработка модели. Для прототипа можно использовать «болванку», о</w:t>
      </w:r>
      <w:r w:rsidRPr="000B47B0">
        <w:rPr>
          <w:sz w:val="22"/>
          <w:szCs w:val="22"/>
        </w:rPr>
        <w:t>д</w:t>
      </w:r>
      <w:r w:rsidRPr="000B47B0">
        <w:rPr>
          <w:sz w:val="22"/>
          <w:szCs w:val="22"/>
        </w:rPr>
        <w:t>нако в рамках данной работы стояла цель научиться работать с готовой моделью. Проработка заключается в устранении ошибок полигональной сетки, регулировании детализации и нанес</w:t>
      </w:r>
      <w:r w:rsidRPr="000B47B0">
        <w:rPr>
          <w:sz w:val="22"/>
          <w:szCs w:val="22"/>
        </w:rPr>
        <w:t>е</w:t>
      </w:r>
      <w:r w:rsidRPr="000B47B0">
        <w:rPr>
          <w:sz w:val="22"/>
          <w:szCs w:val="22"/>
        </w:rPr>
        <w:t>нии карт и текстур. Чрезмерно детализированная модель может перегрузить память компьют</w:t>
      </w:r>
      <w:r w:rsidRPr="000B47B0">
        <w:rPr>
          <w:sz w:val="22"/>
          <w:szCs w:val="22"/>
        </w:rPr>
        <w:t>е</w:t>
      </w:r>
      <w:r w:rsidRPr="000B47B0">
        <w:rPr>
          <w:sz w:val="22"/>
          <w:szCs w:val="22"/>
        </w:rPr>
        <w:t>ра, что станет причиной падения частоты кадров. Перед анимацией следует правильно прив</w:t>
      </w:r>
      <w:r w:rsidRPr="000B47B0">
        <w:rPr>
          <w:sz w:val="22"/>
          <w:szCs w:val="22"/>
        </w:rPr>
        <w:t>я</w:t>
      </w:r>
      <w:r w:rsidRPr="000B47B0">
        <w:rPr>
          <w:sz w:val="22"/>
          <w:szCs w:val="22"/>
        </w:rPr>
        <w:t>зать скелет к модели. Это достигается путем распределения «весов»: вес определяет, как будет двигаться каждый привязанный к кости объект и насколько будут деформироваться остальные части модели. Для достижения требуемого результата использовалось зеркало: движения были выполнены самостоятельно, с последующим фиксированием результатов и их воспроизведен</w:t>
      </w:r>
      <w:r w:rsidRPr="000B47B0">
        <w:rPr>
          <w:sz w:val="22"/>
          <w:szCs w:val="22"/>
        </w:rPr>
        <w:t>и</w:t>
      </w:r>
      <w:r w:rsidRPr="000B47B0">
        <w:rPr>
          <w:sz w:val="22"/>
          <w:szCs w:val="22"/>
        </w:rPr>
        <w:t>ем на компьютере. Для создания анимации использовались раскадровки. Полученные аним</w:t>
      </w:r>
      <w:r w:rsidRPr="000B47B0">
        <w:rPr>
          <w:sz w:val="22"/>
          <w:szCs w:val="22"/>
        </w:rPr>
        <w:t>а</w:t>
      </w:r>
      <w:r w:rsidRPr="000B47B0">
        <w:rPr>
          <w:sz w:val="22"/>
          <w:szCs w:val="22"/>
        </w:rPr>
        <w:t>ции были рассмотрены покадрово, с устранением всех неточностей.</w:t>
      </w:r>
    </w:p>
    <w:p w:rsidR="00DD614B" w:rsidRPr="000B47B0" w:rsidRDefault="00DD614B" w:rsidP="005B1BF7">
      <w:pPr>
        <w:ind w:firstLine="720"/>
        <w:jc w:val="both"/>
        <w:rPr>
          <w:sz w:val="22"/>
          <w:szCs w:val="22"/>
        </w:rPr>
      </w:pPr>
      <w:r w:rsidRPr="000B47B0">
        <w:rPr>
          <w:sz w:val="22"/>
          <w:szCs w:val="22"/>
        </w:rPr>
        <w:t>После создания модели следует работа с самим движком. Движок является ядром л</w:t>
      </w:r>
      <w:r w:rsidRPr="000B47B0">
        <w:rPr>
          <w:sz w:val="22"/>
          <w:szCs w:val="22"/>
        </w:rPr>
        <w:t>ю</w:t>
      </w:r>
      <w:r w:rsidRPr="000B47B0">
        <w:rPr>
          <w:sz w:val="22"/>
          <w:szCs w:val="22"/>
        </w:rPr>
        <w:t>бой игры: в него загружаются все игровые модели, звуки и скрипты. Кроме того, движок имеет свой набор инструментов, а также способен работать с файлами из сторонних программ. Для работы с движком существует множество уроков и сопроводительной документации. При со</w:t>
      </w:r>
      <w:r w:rsidRPr="000B47B0">
        <w:rPr>
          <w:sz w:val="22"/>
          <w:szCs w:val="22"/>
        </w:rPr>
        <w:t>з</w:t>
      </w:r>
      <w:r w:rsidRPr="000B47B0">
        <w:rPr>
          <w:sz w:val="22"/>
          <w:szCs w:val="22"/>
        </w:rPr>
        <w:t>дании прототипа использовалась только базовая сцена и созданная модель персонажа. Так как файл модели предста</w:t>
      </w:r>
      <w:r w:rsidR="004A3A98">
        <w:rPr>
          <w:sz w:val="22"/>
          <w:szCs w:val="22"/>
        </w:rPr>
        <w:t>вляет собой пакет, в нем содержа</w:t>
      </w:r>
      <w:r w:rsidRPr="000B47B0">
        <w:rPr>
          <w:sz w:val="22"/>
          <w:szCs w:val="22"/>
        </w:rPr>
        <w:t>тся как сама модель, так и все созданные анимации. Посредством среды анимации с графическим интерфейсом анимации были добавл</w:t>
      </w:r>
      <w:r w:rsidRPr="000B47B0">
        <w:rPr>
          <w:sz w:val="22"/>
          <w:szCs w:val="22"/>
        </w:rPr>
        <w:t>е</w:t>
      </w:r>
      <w:r w:rsidRPr="000B47B0">
        <w:rPr>
          <w:sz w:val="22"/>
          <w:szCs w:val="22"/>
        </w:rPr>
        <w:t>ны в прототип.</w:t>
      </w:r>
    </w:p>
    <w:p w:rsidR="00DD614B" w:rsidRPr="000B47B0" w:rsidRDefault="00DD614B" w:rsidP="005B1BF7">
      <w:pPr>
        <w:ind w:firstLine="720"/>
        <w:jc w:val="both"/>
        <w:rPr>
          <w:sz w:val="22"/>
          <w:szCs w:val="22"/>
        </w:rPr>
      </w:pPr>
      <w:r w:rsidRPr="000B47B0">
        <w:rPr>
          <w:sz w:val="22"/>
          <w:szCs w:val="22"/>
        </w:rPr>
        <w:t>При работе с кодом были рассмотрены примеры и шаблоны схожего типа, а также пр</w:t>
      </w:r>
      <w:r w:rsidRPr="000B47B0">
        <w:rPr>
          <w:sz w:val="22"/>
          <w:szCs w:val="22"/>
        </w:rPr>
        <w:t>и</w:t>
      </w:r>
      <w:r w:rsidRPr="000B47B0">
        <w:rPr>
          <w:sz w:val="22"/>
          <w:szCs w:val="22"/>
        </w:rPr>
        <w:t xml:space="preserve">менены знания языка </w:t>
      </w:r>
      <w:r w:rsidRPr="000B47B0">
        <w:rPr>
          <w:sz w:val="22"/>
          <w:szCs w:val="22"/>
          <w:lang w:val="en-US"/>
        </w:rPr>
        <w:t>C</w:t>
      </w:r>
      <w:r w:rsidRPr="000B47B0">
        <w:rPr>
          <w:sz w:val="22"/>
          <w:szCs w:val="22"/>
        </w:rPr>
        <w:t xml:space="preserve">#. Игровой движок имеет собственные библиотеки функций. Например, класс </w:t>
      </w:r>
      <w:r w:rsidRPr="000B47B0">
        <w:rPr>
          <w:sz w:val="22"/>
          <w:szCs w:val="22"/>
          <w:lang w:val="en-US"/>
        </w:rPr>
        <w:t>Vector</w:t>
      </w:r>
      <w:r w:rsidRPr="000B47B0">
        <w:rPr>
          <w:sz w:val="22"/>
          <w:szCs w:val="22"/>
        </w:rPr>
        <w:t xml:space="preserve">2, отвечающий за перемещение по двум координатам. Большая часть кода завязана на тригонометрии, геометрии и математике, а также </w:t>
      </w:r>
      <w:r w:rsidR="004A3A98">
        <w:rPr>
          <w:sz w:val="22"/>
          <w:szCs w:val="22"/>
        </w:rPr>
        <w:t xml:space="preserve">на </w:t>
      </w:r>
      <w:r w:rsidRPr="000B47B0">
        <w:rPr>
          <w:sz w:val="22"/>
          <w:szCs w:val="22"/>
        </w:rPr>
        <w:t>использовании логических переменных. С</w:t>
      </w:r>
      <w:r w:rsidR="00057050">
        <w:rPr>
          <w:sz w:val="22"/>
          <w:szCs w:val="22"/>
          <w:lang w:val="en-US"/>
        </w:rPr>
        <w:t> </w:t>
      </w:r>
      <w:r w:rsidRPr="000B47B0">
        <w:rPr>
          <w:sz w:val="22"/>
          <w:szCs w:val="22"/>
        </w:rPr>
        <w:t>помощью тестовых запусков была выбрана оптимальная скорость перемещения персонажа, которая соответствует скорости анимации и не создает диссонанса у игрока.</w:t>
      </w:r>
    </w:p>
    <w:p w:rsidR="00DD614B" w:rsidRPr="000B47B0" w:rsidRDefault="00DD614B" w:rsidP="005B1BF7">
      <w:pPr>
        <w:ind w:firstLine="720"/>
        <w:jc w:val="both"/>
        <w:rPr>
          <w:sz w:val="22"/>
          <w:szCs w:val="22"/>
        </w:rPr>
      </w:pPr>
      <w:r w:rsidRPr="000B47B0">
        <w:rPr>
          <w:sz w:val="22"/>
          <w:szCs w:val="22"/>
        </w:rPr>
        <w:lastRenderedPageBreak/>
        <w:t>Данный метод разработки можно назвать устаревшим, так как используют его преим</w:t>
      </w:r>
      <w:r w:rsidRPr="000B47B0">
        <w:rPr>
          <w:sz w:val="22"/>
          <w:szCs w:val="22"/>
        </w:rPr>
        <w:t>у</w:t>
      </w:r>
      <w:r w:rsidRPr="000B47B0">
        <w:rPr>
          <w:sz w:val="22"/>
          <w:szCs w:val="22"/>
        </w:rPr>
        <w:t>щественно независимые студии, не обладающие необходимым оборудованием. Тем не менее, алгоритм описывает основные моменты начального этапа разработки компьютерной игры. В</w:t>
      </w:r>
      <w:r w:rsidR="00057050">
        <w:rPr>
          <w:sz w:val="22"/>
          <w:szCs w:val="22"/>
          <w:lang w:val="en-US"/>
        </w:rPr>
        <w:t> </w:t>
      </w:r>
      <w:r w:rsidRPr="000B47B0">
        <w:rPr>
          <w:sz w:val="22"/>
          <w:szCs w:val="22"/>
        </w:rPr>
        <w:t>ходе последующих работ навыки будут совершенствоваться, а основной идеей станет акцент на «реалистичност</w:t>
      </w:r>
      <w:r w:rsidR="004A3A98">
        <w:rPr>
          <w:sz w:val="22"/>
          <w:szCs w:val="22"/>
        </w:rPr>
        <w:t>и</w:t>
      </w:r>
      <w:r w:rsidRPr="000B47B0">
        <w:rPr>
          <w:sz w:val="22"/>
          <w:szCs w:val="22"/>
        </w:rPr>
        <w:t>» происходящего и отсутстви</w:t>
      </w:r>
      <w:r w:rsidR="004A3A98">
        <w:rPr>
          <w:sz w:val="22"/>
          <w:szCs w:val="22"/>
        </w:rPr>
        <w:t>и</w:t>
      </w:r>
      <w:r w:rsidRPr="000B47B0">
        <w:rPr>
          <w:sz w:val="22"/>
          <w:szCs w:val="22"/>
        </w:rPr>
        <w:t xml:space="preserve"> у зрителя/игрока отторжения. Для этого планируется более углубленное изучение анимации, способов моделирования и игрового д</w:t>
      </w:r>
      <w:r w:rsidRPr="000B47B0">
        <w:rPr>
          <w:sz w:val="22"/>
          <w:szCs w:val="22"/>
        </w:rPr>
        <w:t>и</w:t>
      </w:r>
      <w:r w:rsidRPr="000B47B0">
        <w:rPr>
          <w:sz w:val="22"/>
          <w:szCs w:val="22"/>
        </w:rPr>
        <w:t>зайна в</w:t>
      </w:r>
      <w:r w:rsidR="004A3A98">
        <w:rPr>
          <w:sz w:val="22"/>
          <w:szCs w:val="22"/>
        </w:rPr>
        <w:t xml:space="preserve"> </w:t>
      </w:r>
      <w:r w:rsidRPr="000B47B0">
        <w:rPr>
          <w:sz w:val="22"/>
          <w:szCs w:val="22"/>
        </w:rPr>
        <w:t>целом.</w:t>
      </w:r>
    </w:p>
    <w:p w:rsidR="00DD614B" w:rsidRPr="00B80DFA" w:rsidRDefault="00DD614B" w:rsidP="004A3A98">
      <w:pPr>
        <w:pStyle w:val="13"/>
        <w:spacing w:after="0" w:line="240" w:lineRule="auto"/>
        <w:ind w:left="0"/>
        <w:jc w:val="both"/>
        <w:rPr>
          <w:rFonts w:ascii="Times New Roman" w:hAnsi="Times New Roman"/>
          <w:sz w:val="26"/>
          <w:szCs w:val="26"/>
        </w:rPr>
      </w:pPr>
    </w:p>
    <w:p w:rsidR="009D5059" w:rsidRPr="00322AE5" w:rsidRDefault="009D5059" w:rsidP="004A3A98">
      <w:pPr>
        <w:pStyle w:val="13"/>
        <w:spacing w:after="0" w:line="240" w:lineRule="auto"/>
        <w:ind w:left="0"/>
        <w:jc w:val="both"/>
        <w:rPr>
          <w:rFonts w:ascii="Times New Roman" w:hAnsi="Times New Roman"/>
          <w:sz w:val="26"/>
          <w:szCs w:val="26"/>
        </w:rPr>
      </w:pPr>
    </w:p>
    <w:p w:rsidR="00057050" w:rsidRPr="00322AE5" w:rsidRDefault="00057050" w:rsidP="004A3A98">
      <w:pPr>
        <w:pStyle w:val="13"/>
        <w:spacing w:after="0" w:line="240" w:lineRule="auto"/>
        <w:ind w:left="0"/>
        <w:jc w:val="both"/>
        <w:rPr>
          <w:rFonts w:ascii="Times New Roman" w:hAnsi="Times New Roman"/>
          <w:sz w:val="26"/>
          <w:szCs w:val="26"/>
        </w:rPr>
      </w:pPr>
    </w:p>
    <w:p w:rsidR="00057050" w:rsidRPr="00322AE5" w:rsidRDefault="00057050" w:rsidP="004A3A98">
      <w:pPr>
        <w:pStyle w:val="13"/>
        <w:spacing w:after="0" w:line="240" w:lineRule="auto"/>
        <w:ind w:left="0"/>
        <w:jc w:val="both"/>
        <w:rPr>
          <w:rFonts w:ascii="Times New Roman" w:hAnsi="Times New Roman"/>
          <w:sz w:val="26"/>
          <w:szCs w:val="26"/>
        </w:rPr>
      </w:pPr>
    </w:p>
    <w:p w:rsidR="004641FC" w:rsidRPr="00057050" w:rsidRDefault="007756B9" w:rsidP="005B1BF7">
      <w:pPr>
        <w:jc w:val="both"/>
        <w:rPr>
          <w:b/>
          <w:bCs/>
          <w:i/>
          <w:iCs/>
          <w:sz w:val="22"/>
          <w:szCs w:val="22"/>
        </w:rPr>
      </w:pPr>
      <w:r w:rsidRPr="00587CF1">
        <w:rPr>
          <w:b/>
          <w:bCs/>
          <w:i/>
          <w:iCs/>
          <w:sz w:val="22"/>
          <w:szCs w:val="22"/>
        </w:rPr>
        <w:t xml:space="preserve">Мингазов </w:t>
      </w:r>
      <w:r w:rsidR="004641FC" w:rsidRPr="00587CF1">
        <w:rPr>
          <w:b/>
          <w:bCs/>
          <w:i/>
          <w:iCs/>
          <w:sz w:val="22"/>
          <w:szCs w:val="22"/>
        </w:rPr>
        <w:t xml:space="preserve">Рамис Ильфатович, Удмуртский государственный университет, магистрант, </w:t>
      </w:r>
      <w:r w:rsidR="004641FC" w:rsidRPr="00057050">
        <w:rPr>
          <w:rStyle w:val="aa"/>
          <w:b/>
          <w:bCs/>
          <w:i/>
          <w:iCs/>
          <w:color w:val="000000"/>
          <w:sz w:val="22"/>
          <w:szCs w:val="22"/>
          <w:u w:val="none"/>
          <w:lang w:val="en-US"/>
        </w:rPr>
        <w:t>ramzsjkee</w:t>
      </w:r>
      <w:r w:rsidR="004641FC" w:rsidRPr="00057050">
        <w:rPr>
          <w:rStyle w:val="aa"/>
          <w:b/>
          <w:bCs/>
          <w:i/>
          <w:iCs/>
          <w:color w:val="000000"/>
          <w:sz w:val="22"/>
          <w:szCs w:val="22"/>
          <w:u w:val="none"/>
        </w:rPr>
        <w:t>@gmail.com</w:t>
      </w:r>
    </w:p>
    <w:p w:rsidR="004641FC" w:rsidRPr="00BB6575" w:rsidRDefault="004641FC" w:rsidP="005B1BF7">
      <w:pPr>
        <w:jc w:val="both"/>
        <w:rPr>
          <w:b/>
          <w:bCs/>
          <w:i/>
          <w:iCs/>
          <w:sz w:val="22"/>
          <w:szCs w:val="22"/>
        </w:rPr>
      </w:pPr>
      <w:r w:rsidRPr="00BB6575">
        <w:rPr>
          <w:b/>
          <w:bCs/>
          <w:i/>
          <w:iCs/>
          <w:sz w:val="22"/>
          <w:szCs w:val="22"/>
        </w:rPr>
        <w:t xml:space="preserve">Научный руководитель </w:t>
      </w:r>
      <w:r w:rsidR="00057050" w:rsidRPr="00057050">
        <w:rPr>
          <w:b/>
          <w:bCs/>
          <w:i/>
          <w:iCs/>
          <w:sz w:val="22"/>
          <w:szCs w:val="22"/>
        </w:rPr>
        <w:t>—</w:t>
      </w:r>
      <w:r w:rsidRPr="00BB6575">
        <w:rPr>
          <w:b/>
          <w:bCs/>
          <w:i/>
          <w:iCs/>
          <w:sz w:val="22"/>
          <w:szCs w:val="22"/>
        </w:rPr>
        <w:t xml:space="preserve"> </w:t>
      </w:r>
      <w:r w:rsidR="007756B9" w:rsidRPr="00BB6575">
        <w:rPr>
          <w:b/>
          <w:bCs/>
          <w:i/>
          <w:iCs/>
          <w:sz w:val="22"/>
          <w:szCs w:val="22"/>
        </w:rPr>
        <w:t xml:space="preserve">Копысов </w:t>
      </w:r>
      <w:r w:rsidRPr="00BB6575">
        <w:rPr>
          <w:b/>
          <w:bCs/>
          <w:i/>
          <w:iCs/>
          <w:sz w:val="22"/>
          <w:szCs w:val="22"/>
        </w:rPr>
        <w:t xml:space="preserve">Сергей Петрович, </w:t>
      </w:r>
      <w:r w:rsidR="00544BBD" w:rsidRPr="00544BBD">
        <w:rPr>
          <w:rStyle w:val="extended-textshort"/>
          <w:b/>
          <w:bCs/>
          <w:i/>
          <w:sz w:val="22"/>
          <w:szCs w:val="22"/>
        </w:rPr>
        <w:t>Удмуртский</w:t>
      </w:r>
      <w:r w:rsidR="00544BBD" w:rsidRPr="00544BBD">
        <w:rPr>
          <w:rStyle w:val="extended-textshort"/>
          <w:b/>
          <w:i/>
          <w:sz w:val="22"/>
          <w:szCs w:val="22"/>
        </w:rPr>
        <w:t xml:space="preserve"> федеральный исслед</w:t>
      </w:r>
      <w:r w:rsidR="00544BBD" w:rsidRPr="00544BBD">
        <w:rPr>
          <w:rStyle w:val="extended-textshort"/>
          <w:b/>
          <w:i/>
          <w:sz w:val="22"/>
          <w:szCs w:val="22"/>
        </w:rPr>
        <w:t>о</w:t>
      </w:r>
      <w:r w:rsidR="00544BBD" w:rsidRPr="00544BBD">
        <w:rPr>
          <w:rStyle w:val="extended-textshort"/>
          <w:b/>
          <w:i/>
          <w:sz w:val="22"/>
          <w:szCs w:val="22"/>
        </w:rPr>
        <w:t xml:space="preserve">вательский </w:t>
      </w:r>
      <w:r w:rsidR="00544BBD" w:rsidRPr="00544BBD">
        <w:rPr>
          <w:rStyle w:val="extended-textshort"/>
          <w:b/>
          <w:bCs/>
          <w:i/>
          <w:sz w:val="22"/>
          <w:szCs w:val="22"/>
        </w:rPr>
        <w:t>центр</w:t>
      </w:r>
      <w:r w:rsidR="00544BBD" w:rsidRPr="00544BBD">
        <w:rPr>
          <w:rStyle w:val="extended-textshort"/>
          <w:b/>
          <w:i/>
          <w:sz w:val="22"/>
          <w:szCs w:val="22"/>
        </w:rPr>
        <w:t xml:space="preserve"> </w:t>
      </w:r>
      <w:r w:rsidRPr="00544BBD">
        <w:rPr>
          <w:b/>
          <w:bCs/>
          <w:i/>
          <w:iCs/>
          <w:sz w:val="22"/>
          <w:szCs w:val="22"/>
        </w:rPr>
        <w:t>УрО РАН</w:t>
      </w:r>
      <w:r w:rsidRPr="00BB6575">
        <w:rPr>
          <w:b/>
          <w:bCs/>
          <w:i/>
          <w:iCs/>
          <w:sz w:val="22"/>
          <w:szCs w:val="22"/>
        </w:rPr>
        <w:t>, профессор,</w:t>
      </w:r>
      <w:r w:rsidR="00057050" w:rsidRPr="00057050">
        <w:rPr>
          <w:b/>
          <w:bCs/>
          <w:i/>
          <w:iCs/>
          <w:sz w:val="22"/>
          <w:szCs w:val="22"/>
        </w:rPr>
        <w:t xml:space="preserve"> </w:t>
      </w:r>
      <w:r w:rsidRPr="00BB6575">
        <w:rPr>
          <w:b/>
          <w:bCs/>
          <w:i/>
          <w:iCs/>
          <w:sz w:val="22"/>
          <w:szCs w:val="22"/>
        </w:rPr>
        <w:t>д</w:t>
      </w:r>
      <w:r w:rsidR="00057050" w:rsidRPr="00057050">
        <w:rPr>
          <w:b/>
          <w:bCs/>
          <w:i/>
          <w:iCs/>
          <w:sz w:val="22"/>
          <w:szCs w:val="22"/>
        </w:rPr>
        <w:t>.</w:t>
      </w:r>
      <w:r w:rsidRPr="00BB6575">
        <w:rPr>
          <w:b/>
          <w:bCs/>
          <w:i/>
          <w:iCs/>
          <w:sz w:val="22"/>
          <w:szCs w:val="22"/>
        </w:rPr>
        <w:t xml:space="preserve"> ф.-м. н</w:t>
      </w:r>
      <w:r w:rsidR="00057050" w:rsidRPr="00057050">
        <w:rPr>
          <w:b/>
          <w:bCs/>
          <w:i/>
          <w:iCs/>
          <w:sz w:val="22"/>
          <w:szCs w:val="22"/>
        </w:rPr>
        <w:t>.</w:t>
      </w:r>
      <w:r w:rsidRPr="00BB6575">
        <w:rPr>
          <w:b/>
          <w:bCs/>
          <w:i/>
          <w:iCs/>
          <w:sz w:val="22"/>
          <w:szCs w:val="22"/>
        </w:rPr>
        <w:t xml:space="preserve">, </w:t>
      </w:r>
      <w:r w:rsidRPr="00057050">
        <w:rPr>
          <w:b/>
          <w:bCs/>
          <w:i/>
          <w:iCs/>
          <w:sz w:val="22"/>
          <w:szCs w:val="22"/>
        </w:rPr>
        <w:t>s.kopysov@gmail.com</w:t>
      </w:r>
    </w:p>
    <w:p w:rsidR="004641FC" w:rsidRPr="00BB6575" w:rsidRDefault="004641FC" w:rsidP="005B1BF7">
      <w:pPr>
        <w:jc w:val="both"/>
        <w:rPr>
          <w:b/>
          <w:bCs/>
          <w:i/>
          <w:iCs/>
          <w:sz w:val="22"/>
          <w:szCs w:val="22"/>
        </w:rPr>
      </w:pPr>
    </w:p>
    <w:p w:rsidR="004641FC" w:rsidRPr="00BB6575" w:rsidRDefault="004641FC" w:rsidP="005B1BF7">
      <w:pPr>
        <w:jc w:val="center"/>
        <w:rPr>
          <w:b/>
          <w:sz w:val="22"/>
          <w:szCs w:val="22"/>
        </w:rPr>
      </w:pPr>
      <w:r w:rsidRPr="00BB6575">
        <w:rPr>
          <w:b/>
          <w:sz w:val="22"/>
          <w:szCs w:val="22"/>
        </w:rPr>
        <w:t>ВЫЧИСЛЕНИЕ ДАВЛЕНИЯ В ЗАДАЧАХ ТРАССЕРНОЙ ВИЗУАЛИЗАЦИИ</w:t>
      </w:r>
    </w:p>
    <w:p w:rsidR="004641FC" w:rsidRPr="009F6E42" w:rsidRDefault="004641FC" w:rsidP="005B1BF7">
      <w:pPr>
        <w:jc w:val="center"/>
        <w:rPr>
          <w:b/>
          <w:sz w:val="22"/>
          <w:szCs w:val="22"/>
          <w:lang w:val="en-US"/>
        </w:rPr>
      </w:pPr>
      <w:r w:rsidRPr="00BB6575">
        <w:rPr>
          <w:b/>
          <w:sz w:val="22"/>
          <w:szCs w:val="22"/>
          <w:lang w:val="en-US"/>
        </w:rPr>
        <w:t>PRESSURE CALCULATION IN A PROBLEMS OF TRACER IMAGING</w:t>
      </w:r>
    </w:p>
    <w:p w:rsidR="004641FC" w:rsidRPr="000C66D3" w:rsidRDefault="004641FC" w:rsidP="004A3A98">
      <w:pPr>
        <w:rPr>
          <w:b/>
          <w:sz w:val="22"/>
          <w:szCs w:val="22"/>
          <w:lang w:val="en-US"/>
        </w:rPr>
      </w:pPr>
    </w:p>
    <w:p w:rsidR="004641FC" w:rsidRPr="00BB6575" w:rsidRDefault="004641FC" w:rsidP="005B1BF7">
      <w:pPr>
        <w:ind w:firstLine="720"/>
        <w:jc w:val="both"/>
        <w:rPr>
          <w:sz w:val="22"/>
          <w:szCs w:val="22"/>
        </w:rPr>
      </w:pPr>
      <w:r w:rsidRPr="00BB6575">
        <w:rPr>
          <w:b/>
          <w:sz w:val="22"/>
          <w:szCs w:val="22"/>
        </w:rPr>
        <w:t>Аннотация</w:t>
      </w:r>
      <w:r w:rsidR="00057050" w:rsidRPr="00057050">
        <w:rPr>
          <w:b/>
          <w:sz w:val="22"/>
          <w:szCs w:val="22"/>
        </w:rPr>
        <w:t>.</w:t>
      </w:r>
      <w:r w:rsidRPr="00057050">
        <w:rPr>
          <w:sz w:val="22"/>
          <w:szCs w:val="22"/>
        </w:rPr>
        <w:t xml:space="preserve"> </w:t>
      </w:r>
      <w:r w:rsidRPr="00BB6575">
        <w:rPr>
          <w:sz w:val="22"/>
          <w:szCs w:val="22"/>
        </w:rPr>
        <w:t>Работа посвящена анализу течений</w:t>
      </w:r>
      <w:r w:rsidR="004A3A98">
        <w:rPr>
          <w:sz w:val="22"/>
          <w:szCs w:val="22"/>
        </w:rPr>
        <w:t>, возникающих в пленке жидкости</w:t>
      </w:r>
      <w:r w:rsidRPr="00BB6575">
        <w:rPr>
          <w:sz w:val="22"/>
          <w:szCs w:val="22"/>
        </w:rPr>
        <w:t xml:space="preserve"> при колебаниях подложки. Для рассмотренных течений </w:t>
      </w:r>
      <w:r w:rsidR="004A3A98" w:rsidRPr="00BB6575">
        <w:rPr>
          <w:sz w:val="22"/>
          <w:szCs w:val="22"/>
        </w:rPr>
        <w:t>методом трассерной визуализации</w:t>
      </w:r>
      <w:r w:rsidR="004A3A98">
        <w:rPr>
          <w:sz w:val="22"/>
          <w:szCs w:val="22"/>
        </w:rPr>
        <w:t xml:space="preserve"> </w:t>
      </w:r>
      <w:r w:rsidRPr="00BB6575">
        <w:rPr>
          <w:sz w:val="22"/>
          <w:szCs w:val="22"/>
        </w:rPr>
        <w:t>были получены поля ск</w:t>
      </w:r>
      <w:r w:rsidR="004A3A98">
        <w:rPr>
          <w:sz w:val="22"/>
          <w:szCs w:val="22"/>
        </w:rPr>
        <w:t>орости</w:t>
      </w:r>
      <w:r w:rsidRPr="00BB6575">
        <w:rPr>
          <w:sz w:val="22"/>
          <w:szCs w:val="22"/>
        </w:rPr>
        <w:t>. Предложен метод вычисления поля давления по известному полю скорости. Получены поля давлений для течений в пленке мыльного раствора.</w:t>
      </w:r>
    </w:p>
    <w:p w:rsidR="004641FC" w:rsidRPr="00BB6575" w:rsidRDefault="004641FC" w:rsidP="005B1BF7">
      <w:pPr>
        <w:ind w:firstLine="720"/>
        <w:jc w:val="both"/>
        <w:rPr>
          <w:sz w:val="22"/>
          <w:szCs w:val="22"/>
          <w:lang w:val="en-US"/>
        </w:rPr>
      </w:pPr>
      <w:r w:rsidRPr="00BB6575">
        <w:rPr>
          <w:b/>
          <w:sz w:val="22"/>
          <w:szCs w:val="22"/>
          <w:lang w:val="en-US"/>
        </w:rPr>
        <w:t>Abstract</w:t>
      </w:r>
      <w:r w:rsidR="00057050">
        <w:rPr>
          <w:b/>
          <w:sz w:val="22"/>
          <w:szCs w:val="22"/>
          <w:lang w:val="en-US"/>
        </w:rPr>
        <w:t>.</w:t>
      </w:r>
      <w:r w:rsidRPr="00057050">
        <w:rPr>
          <w:sz w:val="22"/>
          <w:szCs w:val="22"/>
          <w:lang w:val="en-US"/>
        </w:rPr>
        <w:t xml:space="preserve"> </w:t>
      </w:r>
      <w:r w:rsidRPr="00BB6575">
        <w:rPr>
          <w:sz w:val="22"/>
          <w:szCs w:val="22"/>
          <w:lang w:val="en-US"/>
        </w:rPr>
        <w:t>This paper is devoted to analysis of flows, which starting in membrane of liquid, at vibrating substrate. For reviewed flows were obtained velocity fields by particle image velocimetry method. A method was proposed for calculating the pressure field for known velocity field. Pressure fields are obtained for flows in membrane of a soap solution.</w:t>
      </w:r>
    </w:p>
    <w:p w:rsidR="004641FC" w:rsidRPr="00BB6575" w:rsidRDefault="004641FC" w:rsidP="005B1BF7">
      <w:pPr>
        <w:ind w:firstLine="720"/>
        <w:jc w:val="both"/>
        <w:rPr>
          <w:sz w:val="22"/>
          <w:szCs w:val="22"/>
        </w:rPr>
      </w:pPr>
      <w:r w:rsidRPr="00BB6575">
        <w:rPr>
          <w:b/>
          <w:i/>
          <w:sz w:val="22"/>
          <w:szCs w:val="22"/>
        </w:rPr>
        <w:t>Ключевые слова:</w:t>
      </w:r>
      <w:r w:rsidRPr="00057050">
        <w:rPr>
          <w:sz w:val="22"/>
          <w:szCs w:val="22"/>
        </w:rPr>
        <w:t xml:space="preserve"> </w:t>
      </w:r>
      <w:r w:rsidRPr="00BB6575">
        <w:rPr>
          <w:sz w:val="22"/>
          <w:szCs w:val="22"/>
        </w:rPr>
        <w:t>трассерная визуализация, вихревые течения, поле скорости, поле да</w:t>
      </w:r>
      <w:r w:rsidRPr="00BB6575">
        <w:rPr>
          <w:sz w:val="22"/>
          <w:szCs w:val="22"/>
        </w:rPr>
        <w:t>в</w:t>
      </w:r>
      <w:r w:rsidRPr="00BB6575">
        <w:rPr>
          <w:sz w:val="22"/>
          <w:szCs w:val="22"/>
        </w:rPr>
        <w:t>ления, вычисление давления.</w:t>
      </w:r>
    </w:p>
    <w:p w:rsidR="004641FC" w:rsidRPr="00BB6575" w:rsidRDefault="00FA7D20" w:rsidP="005B1BF7">
      <w:pPr>
        <w:ind w:firstLine="720"/>
        <w:jc w:val="both"/>
        <w:rPr>
          <w:b/>
          <w:i/>
          <w:sz w:val="22"/>
          <w:szCs w:val="22"/>
          <w:lang w:val="en-US"/>
        </w:rPr>
      </w:pPr>
      <w:r>
        <w:rPr>
          <w:b/>
          <w:i/>
          <w:sz w:val="22"/>
          <w:szCs w:val="22"/>
          <w:lang w:val="en-US"/>
        </w:rPr>
        <w:t>Key</w:t>
      </w:r>
      <w:r w:rsidR="004641FC" w:rsidRPr="00BB6575">
        <w:rPr>
          <w:b/>
          <w:i/>
          <w:sz w:val="22"/>
          <w:szCs w:val="22"/>
          <w:lang w:val="en-US"/>
        </w:rPr>
        <w:t>words:</w:t>
      </w:r>
      <w:r w:rsidR="004641FC" w:rsidRPr="00057050">
        <w:rPr>
          <w:sz w:val="22"/>
          <w:szCs w:val="22"/>
          <w:lang w:val="en-US"/>
        </w:rPr>
        <w:t xml:space="preserve"> </w:t>
      </w:r>
      <w:r w:rsidR="004641FC" w:rsidRPr="00BB6575">
        <w:rPr>
          <w:sz w:val="22"/>
          <w:szCs w:val="22"/>
          <w:lang w:val="en-US"/>
        </w:rPr>
        <w:t>tracer imaging, vortex flows, velocity field, pressure field, pressure calculation.</w:t>
      </w:r>
    </w:p>
    <w:p w:rsidR="004641FC" w:rsidRPr="00BB6575" w:rsidRDefault="004641FC" w:rsidP="005B1BF7">
      <w:pPr>
        <w:ind w:firstLine="720"/>
        <w:jc w:val="both"/>
        <w:rPr>
          <w:sz w:val="22"/>
          <w:szCs w:val="22"/>
        </w:rPr>
      </w:pPr>
      <w:r w:rsidRPr="00BB6575">
        <w:rPr>
          <w:sz w:val="22"/>
          <w:szCs w:val="22"/>
        </w:rPr>
        <w:t>В [1] отмечено, что вибрации мыльной пленки воды на отверстиях в пластине под де</w:t>
      </w:r>
      <w:r w:rsidRPr="00BB6575">
        <w:rPr>
          <w:sz w:val="22"/>
          <w:szCs w:val="22"/>
        </w:rPr>
        <w:t>й</w:t>
      </w:r>
      <w:r w:rsidRPr="00BB6575">
        <w:rPr>
          <w:sz w:val="22"/>
          <w:szCs w:val="22"/>
        </w:rPr>
        <w:t>ствием изгибных колебаний приводят к возникновению вихревых течений в пленке, которые вызваны перетеканием жидкости из одних участков пленки с пучностью капиллярных колеб</w:t>
      </w:r>
      <w:r w:rsidRPr="00BB6575">
        <w:rPr>
          <w:sz w:val="22"/>
          <w:szCs w:val="22"/>
        </w:rPr>
        <w:t>а</w:t>
      </w:r>
      <w:r w:rsidRPr="00BB6575">
        <w:rPr>
          <w:sz w:val="22"/>
          <w:szCs w:val="22"/>
        </w:rPr>
        <w:t>ний в участки пленки с пучностью противофазных колебаний. Наложение изгибных колебаний пластины на капиллярные колебания в пленке жидкости приводит к возникновению вихревых течений, направление движения жидкости в которых зависит от частоты возбуждения коле</w:t>
      </w:r>
      <w:r w:rsidR="004A3A98">
        <w:rPr>
          <w:sz w:val="22"/>
          <w:szCs w:val="22"/>
        </w:rPr>
        <w:softHyphen/>
      </w:r>
      <w:r w:rsidRPr="00BB6575">
        <w:rPr>
          <w:sz w:val="22"/>
          <w:szCs w:val="22"/>
        </w:rPr>
        <w:t>баний.</w:t>
      </w:r>
    </w:p>
    <w:p w:rsidR="004641FC" w:rsidRPr="00BB6575" w:rsidRDefault="004641FC" w:rsidP="005B1BF7">
      <w:pPr>
        <w:ind w:firstLine="720"/>
        <w:jc w:val="both"/>
        <w:rPr>
          <w:sz w:val="22"/>
          <w:szCs w:val="22"/>
        </w:rPr>
      </w:pPr>
      <w:r w:rsidRPr="00BB6575">
        <w:rPr>
          <w:sz w:val="22"/>
          <w:szCs w:val="22"/>
        </w:rPr>
        <w:t>При изучении течений, возникающих в жидкости на вибрирующей подложке, интерес представляет не только качественная оценка процесса их возникновения, но и анализ самих т</w:t>
      </w:r>
      <w:r w:rsidRPr="00BB6575">
        <w:rPr>
          <w:sz w:val="22"/>
          <w:szCs w:val="22"/>
        </w:rPr>
        <w:t>е</w:t>
      </w:r>
      <w:r w:rsidRPr="00BB6575">
        <w:rPr>
          <w:sz w:val="22"/>
          <w:szCs w:val="22"/>
        </w:rPr>
        <w:t>чений. Является важным определение скорости и давления, вызванного перераспределением жидкости. Рассматриваемые процессы происходят при малых значениях амплитуды колебаний подложки, что позволяет обеспечить двухмерность возникающих течений.</w:t>
      </w:r>
    </w:p>
    <w:p w:rsidR="004641FC" w:rsidRPr="00BB6575" w:rsidRDefault="004641FC" w:rsidP="005B1BF7">
      <w:pPr>
        <w:ind w:firstLine="720"/>
        <w:jc w:val="both"/>
        <w:rPr>
          <w:sz w:val="22"/>
          <w:szCs w:val="22"/>
        </w:rPr>
      </w:pPr>
      <w:r w:rsidRPr="00BB6575">
        <w:rPr>
          <w:sz w:val="22"/>
          <w:szCs w:val="22"/>
        </w:rPr>
        <w:t xml:space="preserve">Основным методом определения скорости потока жидкости или газа является </w:t>
      </w:r>
      <w:r w:rsidRPr="00BB6575">
        <w:rPr>
          <w:sz w:val="22"/>
          <w:szCs w:val="22"/>
          <w:lang w:val="en-US"/>
        </w:rPr>
        <w:t>PIV</w:t>
      </w:r>
      <w:r w:rsidRPr="00BB6575">
        <w:rPr>
          <w:sz w:val="22"/>
          <w:szCs w:val="22"/>
        </w:rPr>
        <w:t xml:space="preserve"> (</w:t>
      </w:r>
      <w:r w:rsidRPr="00BB6575">
        <w:rPr>
          <w:sz w:val="22"/>
          <w:szCs w:val="22"/>
          <w:lang w:val="en-US"/>
        </w:rPr>
        <w:t>Pa</w:t>
      </w:r>
      <w:r w:rsidRPr="00BB6575">
        <w:rPr>
          <w:sz w:val="22"/>
          <w:szCs w:val="22"/>
          <w:lang w:val="en-US"/>
        </w:rPr>
        <w:t>r</w:t>
      </w:r>
      <w:r w:rsidRPr="00BB6575">
        <w:rPr>
          <w:sz w:val="22"/>
          <w:szCs w:val="22"/>
          <w:lang w:val="en-US"/>
        </w:rPr>
        <w:t>ticle</w:t>
      </w:r>
      <w:r w:rsidRPr="00BB6575">
        <w:rPr>
          <w:sz w:val="22"/>
          <w:szCs w:val="22"/>
        </w:rPr>
        <w:t xml:space="preserve"> </w:t>
      </w:r>
      <w:r w:rsidRPr="00BB6575">
        <w:rPr>
          <w:sz w:val="22"/>
          <w:szCs w:val="22"/>
          <w:lang w:val="en-US"/>
        </w:rPr>
        <w:t>image</w:t>
      </w:r>
      <w:r w:rsidRPr="00BB6575">
        <w:rPr>
          <w:sz w:val="22"/>
          <w:szCs w:val="22"/>
        </w:rPr>
        <w:t xml:space="preserve"> </w:t>
      </w:r>
      <w:r w:rsidRPr="00BB6575">
        <w:rPr>
          <w:sz w:val="22"/>
          <w:szCs w:val="22"/>
          <w:lang w:val="en-US"/>
        </w:rPr>
        <w:t>velocimetry</w:t>
      </w:r>
      <w:r w:rsidRPr="00BB6575">
        <w:rPr>
          <w:sz w:val="22"/>
          <w:szCs w:val="22"/>
        </w:rPr>
        <w:t>). Этот метод позволяет получить оценку скорости на равномерной сетке. Результаты, полученные этим методом, могут быть использованы для получения оценок зави</w:t>
      </w:r>
      <w:r w:rsidRPr="00BB6575">
        <w:rPr>
          <w:sz w:val="22"/>
          <w:szCs w:val="22"/>
        </w:rPr>
        <w:t>х</w:t>
      </w:r>
      <w:r w:rsidRPr="00BB6575">
        <w:rPr>
          <w:sz w:val="22"/>
          <w:szCs w:val="22"/>
        </w:rPr>
        <w:t>ренности, напряжений трения и т</w:t>
      </w:r>
      <w:r w:rsidR="00057050">
        <w:rPr>
          <w:sz w:val="22"/>
          <w:szCs w:val="22"/>
        </w:rPr>
        <w:t xml:space="preserve">ак </w:t>
      </w:r>
      <w:r w:rsidRPr="00BB6575">
        <w:rPr>
          <w:sz w:val="22"/>
          <w:szCs w:val="22"/>
        </w:rPr>
        <w:t>д</w:t>
      </w:r>
      <w:r w:rsidR="00057050">
        <w:rPr>
          <w:sz w:val="22"/>
          <w:szCs w:val="22"/>
        </w:rPr>
        <w:t>алее</w:t>
      </w:r>
      <w:r w:rsidRPr="00BB6575">
        <w:rPr>
          <w:sz w:val="22"/>
          <w:szCs w:val="22"/>
        </w:rPr>
        <w:t>. В работах [2,</w:t>
      </w:r>
      <w:r w:rsidR="004A3A98">
        <w:rPr>
          <w:sz w:val="22"/>
          <w:szCs w:val="22"/>
        </w:rPr>
        <w:t xml:space="preserve"> </w:t>
      </w:r>
      <w:r w:rsidRPr="00BB6575">
        <w:rPr>
          <w:sz w:val="22"/>
          <w:szCs w:val="22"/>
        </w:rPr>
        <w:t>3] приведены результаты восстановл</w:t>
      </w:r>
      <w:r w:rsidRPr="00BB6575">
        <w:rPr>
          <w:sz w:val="22"/>
          <w:szCs w:val="22"/>
        </w:rPr>
        <w:t>е</w:t>
      </w:r>
      <w:r w:rsidRPr="00BB6575">
        <w:rPr>
          <w:sz w:val="22"/>
          <w:szCs w:val="22"/>
        </w:rPr>
        <w:t>ния поля дина</w:t>
      </w:r>
      <w:r w:rsidR="00057050">
        <w:rPr>
          <w:sz w:val="22"/>
          <w:szCs w:val="22"/>
        </w:rPr>
        <w:t>мической составляющей давления.</w:t>
      </w:r>
    </w:p>
    <w:p w:rsidR="004641FC" w:rsidRPr="00BB6575" w:rsidRDefault="004641FC" w:rsidP="005B1BF7">
      <w:pPr>
        <w:ind w:firstLine="720"/>
        <w:jc w:val="both"/>
        <w:rPr>
          <w:sz w:val="22"/>
          <w:szCs w:val="22"/>
        </w:rPr>
      </w:pPr>
      <w:r w:rsidRPr="00BB6575">
        <w:rPr>
          <w:sz w:val="22"/>
          <w:szCs w:val="22"/>
        </w:rPr>
        <w:t xml:space="preserve">Метод </w:t>
      </w:r>
      <w:r w:rsidRPr="00BB6575">
        <w:rPr>
          <w:sz w:val="22"/>
          <w:szCs w:val="22"/>
          <w:lang w:val="en-US"/>
        </w:rPr>
        <w:t>PIV</w:t>
      </w:r>
      <w:r w:rsidRPr="00BB6575">
        <w:rPr>
          <w:sz w:val="22"/>
          <w:szCs w:val="22"/>
        </w:rPr>
        <w:t xml:space="preserve"> </w:t>
      </w:r>
      <w:r w:rsidR="00057050">
        <w:rPr>
          <w:sz w:val="22"/>
          <w:szCs w:val="22"/>
        </w:rPr>
        <w:t>—</w:t>
      </w:r>
      <w:r w:rsidRPr="00BB6575">
        <w:rPr>
          <w:sz w:val="22"/>
          <w:szCs w:val="22"/>
        </w:rPr>
        <w:t xml:space="preserve"> цифровая трассерная визуализация потоков, </w:t>
      </w:r>
      <w:r w:rsidR="004A3A98">
        <w:rPr>
          <w:sz w:val="22"/>
          <w:szCs w:val="22"/>
        </w:rPr>
        <w:t xml:space="preserve">которая </w:t>
      </w:r>
      <w:r w:rsidRPr="00BB6575">
        <w:rPr>
          <w:sz w:val="22"/>
          <w:szCs w:val="22"/>
        </w:rPr>
        <w:t>позволяет получить мгновенное поле скоростей в потоке жидкости или газа. Метод предназначен для панорамного измерения скорости потока путем цифровой регистрации изображений взвешенных в жидкости или газе мелких частиц примеси. При помощи цифровой камеры фиксируют два изображения частиц через заданный промежуток времени, который выбирается в</w:t>
      </w:r>
      <w:r w:rsidR="004A3A98">
        <w:rPr>
          <w:sz w:val="22"/>
          <w:szCs w:val="22"/>
        </w:rPr>
        <w:t xml:space="preserve"> </w:t>
      </w:r>
      <w:r w:rsidRPr="00BB6575">
        <w:rPr>
          <w:sz w:val="22"/>
          <w:szCs w:val="22"/>
        </w:rPr>
        <w:t>зави</w:t>
      </w:r>
      <w:r w:rsidR="00057050">
        <w:rPr>
          <w:sz w:val="22"/>
          <w:szCs w:val="22"/>
        </w:rPr>
        <w:t>симости от скорости потока.</w:t>
      </w:r>
    </w:p>
    <w:p w:rsidR="004641FC" w:rsidRPr="00BB6575" w:rsidRDefault="004641FC" w:rsidP="005B1BF7">
      <w:pPr>
        <w:ind w:firstLine="720"/>
        <w:jc w:val="both"/>
        <w:rPr>
          <w:sz w:val="22"/>
          <w:szCs w:val="22"/>
        </w:rPr>
      </w:pPr>
      <w:r w:rsidRPr="00BB6575">
        <w:rPr>
          <w:sz w:val="22"/>
          <w:szCs w:val="22"/>
        </w:rPr>
        <w:lastRenderedPageBreak/>
        <w:t xml:space="preserve">Полученная пара изображений делится на элементарные ячейки (расчетные области размером </w:t>
      </w:r>
      <w:r w:rsidRPr="00BB6575">
        <w:rPr>
          <w:sz w:val="22"/>
          <w:szCs w:val="22"/>
          <w:lang w:val="en-US"/>
        </w:rPr>
        <w:t>M</w:t>
      </w:r>
      <w:r w:rsidRPr="00BB6575">
        <w:rPr>
          <w:sz w:val="22"/>
          <w:szCs w:val="22"/>
        </w:rPr>
        <w:t>×</w:t>
      </w:r>
      <w:r w:rsidRPr="00BB6575">
        <w:rPr>
          <w:sz w:val="22"/>
          <w:szCs w:val="22"/>
          <w:lang w:val="en-US"/>
        </w:rPr>
        <w:t>N</w:t>
      </w:r>
      <w:r w:rsidRPr="00BB6575">
        <w:rPr>
          <w:sz w:val="22"/>
          <w:szCs w:val="22"/>
        </w:rPr>
        <w:t>) так, чтобы в каждой расчетной области находилось несколько частиц. Смещ</w:t>
      </w:r>
      <w:r w:rsidRPr="00BB6575">
        <w:rPr>
          <w:sz w:val="22"/>
          <w:szCs w:val="22"/>
        </w:rPr>
        <w:t>е</w:t>
      </w:r>
      <w:r w:rsidRPr="00BB6575">
        <w:rPr>
          <w:sz w:val="22"/>
          <w:szCs w:val="22"/>
        </w:rPr>
        <w:t>ния частиц между кадрами изображения находится через вычисление функции пространстве</w:t>
      </w:r>
      <w:r w:rsidRPr="00BB6575">
        <w:rPr>
          <w:sz w:val="22"/>
          <w:szCs w:val="22"/>
        </w:rPr>
        <w:t>н</w:t>
      </w:r>
      <w:r w:rsidRPr="00BB6575">
        <w:rPr>
          <w:sz w:val="22"/>
          <w:szCs w:val="22"/>
        </w:rPr>
        <w:t>ной корреляции</w:t>
      </w:r>
      <w:r w:rsidR="004A3A98">
        <w:rPr>
          <w:sz w:val="22"/>
          <w:szCs w:val="22"/>
        </w:rPr>
        <w:t xml:space="preserve"> </w:t>
      </w:r>
      <w:r w:rsidRPr="00BB6575">
        <w:rPr>
          <w:sz w:val="22"/>
          <w:szCs w:val="22"/>
        </w:rPr>
        <w:t>[4]. На основе смещений частиц внутри расчетных обл</w:t>
      </w:r>
      <w:r w:rsidR="004A3A98">
        <w:rPr>
          <w:sz w:val="22"/>
          <w:szCs w:val="22"/>
        </w:rPr>
        <w:t>астей с применением калибровки</w:t>
      </w:r>
      <w:r w:rsidRPr="00BB6575">
        <w:rPr>
          <w:sz w:val="22"/>
          <w:szCs w:val="22"/>
        </w:rPr>
        <w:t xml:space="preserve"> определяются значения скоростей внутри элементарных ячеек.</w:t>
      </w:r>
    </w:p>
    <w:p w:rsidR="004641FC" w:rsidRPr="00BB6575" w:rsidRDefault="004641FC" w:rsidP="005B1BF7">
      <w:pPr>
        <w:ind w:firstLine="720"/>
        <w:jc w:val="both"/>
        <w:rPr>
          <w:sz w:val="22"/>
          <w:szCs w:val="22"/>
        </w:rPr>
      </w:pPr>
      <w:r w:rsidRPr="00BB6575">
        <w:rPr>
          <w:sz w:val="22"/>
          <w:szCs w:val="22"/>
        </w:rPr>
        <w:t>Значительный интерес представляет постобработка, св</w:t>
      </w:r>
      <w:r w:rsidR="00057050">
        <w:rPr>
          <w:sz w:val="22"/>
          <w:szCs w:val="22"/>
        </w:rPr>
        <w:t xml:space="preserve">язанная с восстановлением поля </w:t>
      </w:r>
      <w:r w:rsidRPr="00BB6575">
        <w:rPr>
          <w:sz w:val="22"/>
          <w:szCs w:val="22"/>
        </w:rPr>
        <w:t>давления по измерениям полей скорости и ускорения. Эта постобработка может быть выполн</w:t>
      </w:r>
      <w:r w:rsidRPr="00BB6575">
        <w:rPr>
          <w:sz w:val="22"/>
          <w:szCs w:val="22"/>
        </w:rPr>
        <w:t>е</w:t>
      </w:r>
      <w:r w:rsidRPr="00BB6575">
        <w:rPr>
          <w:sz w:val="22"/>
          <w:szCs w:val="22"/>
        </w:rPr>
        <w:t>на двумя подходами. В первом подходе давление вычисляется как решение уравнения Пуасс</w:t>
      </w:r>
      <w:r w:rsidRPr="00BB6575">
        <w:rPr>
          <w:sz w:val="22"/>
          <w:szCs w:val="22"/>
        </w:rPr>
        <w:t>о</w:t>
      </w:r>
      <w:r w:rsidRPr="00BB6575">
        <w:rPr>
          <w:sz w:val="22"/>
          <w:szCs w:val="22"/>
        </w:rPr>
        <w:t>на, а второй подход основывается на прямом интегрировании уравнения Навье</w:t>
      </w:r>
      <w:r w:rsidR="00057050">
        <w:rPr>
          <w:sz w:val="22"/>
          <w:szCs w:val="22"/>
        </w:rPr>
        <w:t>–</w:t>
      </w:r>
      <w:r w:rsidRPr="00BB6575">
        <w:rPr>
          <w:sz w:val="22"/>
          <w:szCs w:val="22"/>
        </w:rPr>
        <w:t>Стокса.</w:t>
      </w:r>
    </w:p>
    <w:p w:rsidR="004641FC" w:rsidRPr="00BB6575" w:rsidRDefault="004641FC" w:rsidP="005B1BF7">
      <w:pPr>
        <w:ind w:firstLine="720"/>
        <w:jc w:val="both"/>
        <w:rPr>
          <w:sz w:val="22"/>
          <w:szCs w:val="22"/>
        </w:rPr>
      </w:pPr>
      <w:r w:rsidRPr="00BB6575">
        <w:rPr>
          <w:sz w:val="22"/>
          <w:szCs w:val="22"/>
        </w:rPr>
        <w:t>В реализованном методе для вычисления поля давления используется уравнение Пуа</w:t>
      </w:r>
      <w:r w:rsidRPr="00BB6575">
        <w:rPr>
          <w:sz w:val="22"/>
          <w:szCs w:val="22"/>
        </w:rPr>
        <w:t>с</w:t>
      </w:r>
      <w:r w:rsidRPr="00BB6575">
        <w:rPr>
          <w:sz w:val="22"/>
          <w:szCs w:val="22"/>
        </w:rPr>
        <w:t>сона, которое получается после применения оператора дивергенции к уравнению Навье</w:t>
      </w:r>
      <w:r w:rsidR="00057050">
        <w:rPr>
          <w:sz w:val="22"/>
          <w:szCs w:val="22"/>
        </w:rPr>
        <w:t>–</w:t>
      </w:r>
      <w:r w:rsidRPr="00BB6575">
        <w:rPr>
          <w:sz w:val="22"/>
          <w:szCs w:val="22"/>
        </w:rPr>
        <w:t>Стокса для несжимаемой жидкости. Для вычисления давления во внутренней части области использ</w:t>
      </w:r>
      <w:r w:rsidRPr="00BB6575">
        <w:rPr>
          <w:sz w:val="22"/>
          <w:szCs w:val="22"/>
        </w:rPr>
        <w:t>у</w:t>
      </w:r>
      <w:r w:rsidRPr="00BB6575">
        <w:rPr>
          <w:sz w:val="22"/>
          <w:szCs w:val="22"/>
        </w:rPr>
        <w:t>ется метод Либмана</w:t>
      </w:r>
      <w:r w:rsidR="00057050">
        <w:rPr>
          <w:sz w:val="22"/>
          <w:szCs w:val="22"/>
        </w:rPr>
        <w:t xml:space="preserve"> </w:t>
      </w:r>
      <w:r w:rsidRPr="00BB6575">
        <w:rPr>
          <w:sz w:val="22"/>
          <w:szCs w:val="22"/>
        </w:rPr>
        <w:t>[5]. Для полученного давления вводится дополнительное смещение мет</w:t>
      </w:r>
      <w:r w:rsidRPr="00BB6575">
        <w:rPr>
          <w:sz w:val="22"/>
          <w:szCs w:val="22"/>
        </w:rPr>
        <w:t>о</w:t>
      </w:r>
      <w:r w:rsidRPr="00BB6575">
        <w:rPr>
          <w:sz w:val="22"/>
          <w:szCs w:val="22"/>
        </w:rPr>
        <w:t>дом верхней релаксации.</w:t>
      </w:r>
    </w:p>
    <w:p w:rsidR="004641FC" w:rsidRPr="00BB6575" w:rsidRDefault="004641FC" w:rsidP="005B1BF7">
      <w:pPr>
        <w:ind w:firstLine="720"/>
        <w:jc w:val="both"/>
        <w:rPr>
          <w:sz w:val="22"/>
          <w:szCs w:val="22"/>
        </w:rPr>
      </w:pPr>
      <w:r w:rsidRPr="00BB6575">
        <w:rPr>
          <w:sz w:val="22"/>
          <w:szCs w:val="22"/>
        </w:rPr>
        <w:t>При вычислении давления в граничных точках применяются граничные условия Не</w:t>
      </w:r>
      <w:r w:rsidRPr="00BB6575">
        <w:rPr>
          <w:sz w:val="22"/>
          <w:szCs w:val="22"/>
        </w:rPr>
        <w:t>й</w:t>
      </w:r>
      <w:r w:rsidRPr="00BB6575">
        <w:rPr>
          <w:sz w:val="22"/>
          <w:szCs w:val="22"/>
        </w:rPr>
        <w:t xml:space="preserve">мана. Для вычисления производных скорости в граничных точках используется разностный аналог условия непротекания на основе значений компонент скорости, полученных из </w:t>
      </w:r>
      <w:r w:rsidRPr="00BB6575">
        <w:rPr>
          <w:sz w:val="22"/>
          <w:szCs w:val="22"/>
          <w:lang w:val="en-US"/>
        </w:rPr>
        <w:t>PIV</w:t>
      </w:r>
      <w:r w:rsidRPr="00BB6575">
        <w:rPr>
          <w:sz w:val="22"/>
          <w:szCs w:val="22"/>
        </w:rPr>
        <w:t xml:space="preserve"> да</w:t>
      </w:r>
      <w:r w:rsidRPr="00BB6575">
        <w:rPr>
          <w:sz w:val="22"/>
          <w:szCs w:val="22"/>
        </w:rPr>
        <w:t>н</w:t>
      </w:r>
      <w:r w:rsidR="00057050">
        <w:rPr>
          <w:sz w:val="22"/>
          <w:szCs w:val="22"/>
        </w:rPr>
        <w:t>ных.</w:t>
      </w:r>
    </w:p>
    <w:p w:rsidR="004641FC" w:rsidRPr="004A3A98" w:rsidRDefault="004641FC" w:rsidP="005B1BF7">
      <w:pPr>
        <w:ind w:firstLine="720"/>
        <w:jc w:val="both"/>
        <w:rPr>
          <w:i/>
          <w:sz w:val="22"/>
          <w:szCs w:val="22"/>
        </w:rPr>
      </w:pPr>
      <w:r w:rsidRPr="00BB6575">
        <w:rPr>
          <w:sz w:val="22"/>
          <w:szCs w:val="22"/>
        </w:rPr>
        <w:t xml:space="preserve">Для уменьшения погрешности </w:t>
      </w:r>
      <w:r w:rsidRPr="00BB6575">
        <w:rPr>
          <w:sz w:val="22"/>
          <w:szCs w:val="22"/>
          <w:lang w:val="en-US"/>
        </w:rPr>
        <w:t>PIV</w:t>
      </w:r>
      <w:r w:rsidRPr="00BB6575">
        <w:rPr>
          <w:sz w:val="22"/>
          <w:szCs w:val="22"/>
        </w:rPr>
        <w:t xml:space="preserve"> данных полученные значения усредняются для тех моментов времени, когда течение стационарно. Значения поля давления для этих моментов времени вычисляются только по осредненному по времени полю скорости.</w:t>
      </w:r>
    </w:p>
    <w:p w:rsidR="004641FC" w:rsidRPr="00BB6575" w:rsidRDefault="004641FC" w:rsidP="005B1BF7">
      <w:pPr>
        <w:ind w:firstLine="720"/>
        <w:jc w:val="both"/>
        <w:rPr>
          <w:sz w:val="22"/>
          <w:szCs w:val="22"/>
        </w:rPr>
      </w:pPr>
      <w:r w:rsidRPr="00BB6575">
        <w:rPr>
          <w:sz w:val="22"/>
          <w:szCs w:val="22"/>
        </w:rPr>
        <w:t xml:space="preserve">Для проверки реализованного метода, </w:t>
      </w:r>
      <w:r w:rsidR="004A3A98">
        <w:rPr>
          <w:sz w:val="22"/>
          <w:szCs w:val="22"/>
        </w:rPr>
        <w:t xml:space="preserve">наши расчеты </w:t>
      </w:r>
      <w:r w:rsidRPr="00BB6575">
        <w:rPr>
          <w:sz w:val="22"/>
          <w:szCs w:val="22"/>
        </w:rPr>
        <w:t>сравнивались с данными</w:t>
      </w:r>
      <w:r w:rsidR="004A3A98">
        <w:rPr>
          <w:sz w:val="22"/>
          <w:szCs w:val="22"/>
        </w:rPr>
        <w:t>,</w:t>
      </w:r>
      <w:r w:rsidRPr="00BB6575">
        <w:rPr>
          <w:sz w:val="22"/>
          <w:szCs w:val="22"/>
        </w:rPr>
        <w:t xml:space="preserve"> вычи</w:t>
      </w:r>
      <w:r w:rsidRPr="00BB6575">
        <w:rPr>
          <w:sz w:val="22"/>
          <w:szCs w:val="22"/>
        </w:rPr>
        <w:t>с</w:t>
      </w:r>
      <w:r w:rsidRPr="00BB6575">
        <w:rPr>
          <w:sz w:val="22"/>
          <w:szCs w:val="22"/>
        </w:rPr>
        <w:t>ленными согласно</w:t>
      </w:r>
      <w:r w:rsidR="004A3A98">
        <w:rPr>
          <w:sz w:val="22"/>
          <w:szCs w:val="22"/>
        </w:rPr>
        <w:t xml:space="preserve"> </w:t>
      </w:r>
      <w:r w:rsidRPr="00BB6575">
        <w:rPr>
          <w:sz w:val="22"/>
          <w:szCs w:val="22"/>
        </w:rPr>
        <w:t>[2]. Относительная погрешность результатов составила 4 %.</w:t>
      </w:r>
    </w:p>
    <w:p w:rsidR="004641FC" w:rsidRPr="00BB6575" w:rsidRDefault="004641FC" w:rsidP="005B1BF7">
      <w:pPr>
        <w:ind w:firstLine="720"/>
        <w:jc w:val="both"/>
        <w:rPr>
          <w:sz w:val="22"/>
          <w:szCs w:val="22"/>
        </w:rPr>
      </w:pPr>
      <w:r w:rsidRPr="00BB6575">
        <w:rPr>
          <w:sz w:val="22"/>
          <w:szCs w:val="22"/>
        </w:rPr>
        <w:t>Рассматривались течения при колебаниях подложки с частотой 769 Гц. Поля скорости жидкости определялись для сеток с размерами ячеек 32×32 и 16×16 пикселей и по каждому в</w:t>
      </w:r>
      <w:r w:rsidRPr="00BB6575">
        <w:rPr>
          <w:sz w:val="22"/>
          <w:szCs w:val="22"/>
        </w:rPr>
        <w:t>ы</w:t>
      </w:r>
      <w:r w:rsidRPr="00BB6575">
        <w:rPr>
          <w:sz w:val="22"/>
          <w:szCs w:val="22"/>
        </w:rPr>
        <w:t>числялось поле давлений. Для данного примера пленки глобальный минимум значений давл</w:t>
      </w:r>
      <w:r w:rsidRPr="00BB6575">
        <w:rPr>
          <w:sz w:val="22"/>
          <w:szCs w:val="22"/>
        </w:rPr>
        <w:t>е</w:t>
      </w:r>
      <w:r w:rsidRPr="00BB6575">
        <w:rPr>
          <w:sz w:val="22"/>
          <w:szCs w:val="22"/>
        </w:rPr>
        <w:t>ния находится в центре большего вихря, что соответствует физической природе исследуемого процесса. Минимальное давление в этой области для расчетной сетки 32×32 пикселя равняется 2</w:t>
      </w:r>
      <w:r w:rsidR="00057050">
        <w:rPr>
          <w:sz w:val="22"/>
          <w:szCs w:val="22"/>
        </w:rPr>
        <w:t>,</w:t>
      </w:r>
      <w:r w:rsidRPr="00BB6575">
        <w:rPr>
          <w:sz w:val="22"/>
          <w:szCs w:val="22"/>
        </w:rPr>
        <w:t xml:space="preserve">8 мПа, а для сетки 16×16 </w:t>
      </w:r>
      <w:r w:rsidR="00057050">
        <w:rPr>
          <w:sz w:val="22"/>
          <w:szCs w:val="22"/>
        </w:rPr>
        <w:t>—</w:t>
      </w:r>
      <w:r w:rsidRPr="00BB6575">
        <w:rPr>
          <w:sz w:val="22"/>
          <w:szCs w:val="22"/>
        </w:rPr>
        <w:t xml:space="preserve"> 5 мПа. Наибольшее значение давления в пленке для более грубой сетки достигает 5 мПа, а для более подробной </w:t>
      </w:r>
      <w:r w:rsidR="00057050">
        <w:rPr>
          <w:sz w:val="22"/>
          <w:szCs w:val="22"/>
        </w:rPr>
        <w:t>—</w:t>
      </w:r>
      <w:r w:rsidRPr="00BB6575">
        <w:rPr>
          <w:sz w:val="22"/>
          <w:szCs w:val="22"/>
        </w:rPr>
        <w:t xml:space="preserve"> 5</w:t>
      </w:r>
      <w:r w:rsidR="00057050">
        <w:rPr>
          <w:sz w:val="22"/>
          <w:szCs w:val="22"/>
        </w:rPr>
        <w:t>,</w:t>
      </w:r>
      <w:r w:rsidRPr="00BB6575">
        <w:rPr>
          <w:sz w:val="22"/>
          <w:szCs w:val="22"/>
        </w:rPr>
        <w:t>9 мПа. При лучшей чувствительности бо</w:t>
      </w:r>
      <w:r w:rsidR="00057050">
        <w:rPr>
          <w:sz w:val="22"/>
          <w:szCs w:val="22"/>
        </w:rPr>
        <w:t xml:space="preserve">лее мелкой сетки к определению </w:t>
      </w:r>
      <w:r w:rsidRPr="00BB6575">
        <w:rPr>
          <w:sz w:val="22"/>
          <w:szCs w:val="22"/>
        </w:rPr>
        <w:t>скорости во внутренней части пленки, разность значений макс</w:t>
      </w:r>
      <w:r w:rsidRPr="00BB6575">
        <w:rPr>
          <w:sz w:val="22"/>
          <w:szCs w:val="22"/>
        </w:rPr>
        <w:t>и</w:t>
      </w:r>
      <w:r w:rsidRPr="00BB6575">
        <w:rPr>
          <w:sz w:val="22"/>
          <w:szCs w:val="22"/>
        </w:rPr>
        <w:t>мального и минимального давления для нее меньше.</w:t>
      </w:r>
    </w:p>
    <w:p w:rsidR="004641FC" w:rsidRDefault="004641FC" w:rsidP="005B1BF7">
      <w:pPr>
        <w:ind w:firstLine="720"/>
        <w:jc w:val="both"/>
        <w:rPr>
          <w:sz w:val="22"/>
          <w:szCs w:val="22"/>
        </w:rPr>
      </w:pPr>
      <w:r w:rsidRPr="00BB6575">
        <w:rPr>
          <w:sz w:val="22"/>
          <w:szCs w:val="22"/>
        </w:rPr>
        <w:t xml:space="preserve">Погрешность использованного метода </w:t>
      </w:r>
      <w:r w:rsidRPr="00BB6575">
        <w:rPr>
          <w:sz w:val="22"/>
          <w:szCs w:val="22"/>
          <w:lang w:val="en-US"/>
        </w:rPr>
        <w:t>PIV</w:t>
      </w:r>
      <w:r w:rsidRPr="00BB6575">
        <w:rPr>
          <w:sz w:val="22"/>
          <w:szCs w:val="22"/>
        </w:rPr>
        <w:t>, основанного на вычислении кросскоррел</w:t>
      </w:r>
      <w:r w:rsidRPr="00BB6575">
        <w:rPr>
          <w:sz w:val="22"/>
          <w:szCs w:val="22"/>
        </w:rPr>
        <w:t>я</w:t>
      </w:r>
      <w:r w:rsidRPr="00BB6575">
        <w:rPr>
          <w:sz w:val="22"/>
          <w:szCs w:val="22"/>
        </w:rPr>
        <w:t>ционной функции, позволяет получать устойчивые оценки скорости для течений в капле и слое жидкости. Сравнение с известными экспериментальными данными</w:t>
      </w:r>
      <w:r w:rsidR="00057050">
        <w:rPr>
          <w:sz w:val="22"/>
          <w:szCs w:val="22"/>
        </w:rPr>
        <w:t xml:space="preserve"> </w:t>
      </w:r>
      <w:r w:rsidRPr="00BB6575">
        <w:rPr>
          <w:sz w:val="22"/>
          <w:szCs w:val="22"/>
        </w:rPr>
        <w:t>[2] показывает удовлетв</w:t>
      </w:r>
      <w:r w:rsidRPr="00BB6575">
        <w:rPr>
          <w:sz w:val="22"/>
          <w:szCs w:val="22"/>
        </w:rPr>
        <w:t>о</w:t>
      </w:r>
      <w:r w:rsidRPr="00BB6575">
        <w:rPr>
          <w:sz w:val="22"/>
          <w:szCs w:val="22"/>
        </w:rPr>
        <w:t>рительное соответствие получаемых значений давления.</w:t>
      </w:r>
    </w:p>
    <w:p w:rsidR="00057050" w:rsidRPr="00B80DFA" w:rsidRDefault="00057050" w:rsidP="00057050">
      <w:pPr>
        <w:jc w:val="both"/>
        <w:rPr>
          <w:sz w:val="28"/>
          <w:szCs w:val="28"/>
        </w:rPr>
      </w:pPr>
    </w:p>
    <w:p w:rsidR="004641FC" w:rsidRPr="00BB6575" w:rsidRDefault="004641FC" w:rsidP="005B1BF7">
      <w:pPr>
        <w:jc w:val="center"/>
        <w:rPr>
          <w:b/>
          <w:sz w:val="22"/>
          <w:szCs w:val="22"/>
        </w:rPr>
      </w:pPr>
      <w:r w:rsidRPr="00BB6575">
        <w:rPr>
          <w:b/>
          <w:sz w:val="22"/>
          <w:szCs w:val="22"/>
        </w:rPr>
        <w:t>Список использованной литературы</w:t>
      </w:r>
    </w:p>
    <w:p w:rsidR="004641FC" w:rsidRPr="00BB6575" w:rsidRDefault="004641FC" w:rsidP="00B80DFA">
      <w:pPr>
        <w:numPr>
          <w:ilvl w:val="0"/>
          <w:numId w:val="27"/>
        </w:numPr>
        <w:autoSpaceDE w:val="0"/>
        <w:autoSpaceDN w:val="0"/>
        <w:adjustRightInd w:val="0"/>
        <w:spacing w:before="120"/>
        <w:ind w:left="709" w:hanging="284"/>
        <w:jc w:val="both"/>
        <w:rPr>
          <w:iCs/>
          <w:sz w:val="22"/>
          <w:szCs w:val="22"/>
        </w:rPr>
      </w:pPr>
      <w:r w:rsidRPr="00BB6575">
        <w:rPr>
          <w:sz w:val="22"/>
          <w:szCs w:val="22"/>
        </w:rPr>
        <w:t>Александров В. А., Копысов С. П., Тонков Л. Е. Возбуждение вихревых течений в</w:t>
      </w:r>
      <w:r w:rsidR="00057050">
        <w:rPr>
          <w:sz w:val="22"/>
          <w:szCs w:val="22"/>
        </w:rPr>
        <w:t> </w:t>
      </w:r>
      <w:r w:rsidRPr="00BB6575">
        <w:rPr>
          <w:sz w:val="22"/>
          <w:szCs w:val="22"/>
        </w:rPr>
        <w:t>мыльной пленке на отверстиях в пластине по действием изгибных колебаний // Хим</w:t>
      </w:r>
      <w:r w:rsidRPr="00BB6575">
        <w:rPr>
          <w:sz w:val="22"/>
          <w:szCs w:val="22"/>
        </w:rPr>
        <w:t>и</w:t>
      </w:r>
      <w:r w:rsidRPr="00BB6575">
        <w:rPr>
          <w:sz w:val="22"/>
          <w:szCs w:val="22"/>
        </w:rPr>
        <w:t>ческая физика и мезоскопия. 2017. Т. 19, № 4. С. 581</w:t>
      </w:r>
      <w:r w:rsidR="00057050">
        <w:rPr>
          <w:sz w:val="22"/>
          <w:szCs w:val="22"/>
        </w:rPr>
        <w:t>–</w:t>
      </w:r>
      <w:r w:rsidRPr="00BB6575">
        <w:rPr>
          <w:sz w:val="22"/>
          <w:szCs w:val="22"/>
        </w:rPr>
        <w:t>587.</w:t>
      </w:r>
    </w:p>
    <w:p w:rsidR="004641FC" w:rsidRPr="00BB6575" w:rsidRDefault="004641FC" w:rsidP="00B80DFA">
      <w:pPr>
        <w:numPr>
          <w:ilvl w:val="0"/>
          <w:numId w:val="27"/>
        </w:numPr>
        <w:autoSpaceDE w:val="0"/>
        <w:autoSpaceDN w:val="0"/>
        <w:adjustRightInd w:val="0"/>
        <w:spacing w:before="120"/>
        <w:ind w:left="709" w:hanging="284"/>
        <w:jc w:val="both"/>
        <w:rPr>
          <w:iCs/>
          <w:sz w:val="22"/>
          <w:szCs w:val="22"/>
          <w:lang w:val="en-US"/>
        </w:rPr>
      </w:pPr>
      <w:r w:rsidRPr="00BB6575">
        <w:rPr>
          <w:sz w:val="22"/>
          <w:szCs w:val="22"/>
          <w:shd w:val="clear" w:color="auto" w:fill="FFFFFF"/>
          <w:lang w:val="en-US"/>
        </w:rPr>
        <w:t>Gurka</w:t>
      </w:r>
      <w:r w:rsidR="00057050" w:rsidRPr="00057050">
        <w:rPr>
          <w:sz w:val="22"/>
          <w:szCs w:val="22"/>
          <w:shd w:val="clear" w:color="auto" w:fill="FFFFFF"/>
          <w:lang w:val="en-US"/>
        </w:rPr>
        <w:t xml:space="preserve"> </w:t>
      </w:r>
      <w:r w:rsidR="00057050">
        <w:rPr>
          <w:sz w:val="22"/>
          <w:szCs w:val="22"/>
          <w:shd w:val="clear" w:color="auto" w:fill="FFFFFF"/>
          <w:lang w:val="en-US"/>
        </w:rPr>
        <w:t>R.</w:t>
      </w:r>
      <w:r w:rsidRPr="00BB6575">
        <w:rPr>
          <w:sz w:val="22"/>
          <w:szCs w:val="22"/>
          <w:shd w:val="clear" w:color="auto" w:fill="FFFFFF"/>
          <w:lang w:val="en-US"/>
        </w:rPr>
        <w:t>, Liberzon</w:t>
      </w:r>
      <w:r w:rsidR="00057050" w:rsidRPr="00057050">
        <w:rPr>
          <w:sz w:val="22"/>
          <w:szCs w:val="22"/>
          <w:shd w:val="clear" w:color="auto" w:fill="FFFFFF"/>
          <w:lang w:val="en-US"/>
        </w:rPr>
        <w:t xml:space="preserve"> </w:t>
      </w:r>
      <w:r w:rsidR="00057050">
        <w:rPr>
          <w:sz w:val="22"/>
          <w:szCs w:val="22"/>
          <w:shd w:val="clear" w:color="auto" w:fill="FFFFFF"/>
          <w:lang w:val="en-US"/>
        </w:rPr>
        <w:t>A.</w:t>
      </w:r>
      <w:r w:rsidRPr="00BB6575">
        <w:rPr>
          <w:sz w:val="22"/>
          <w:szCs w:val="22"/>
          <w:shd w:val="clear" w:color="auto" w:fill="FFFFFF"/>
          <w:lang w:val="en-US"/>
        </w:rPr>
        <w:t>, Hefetz</w:t>
      </w:r>
      <w:r w:rsidR="00057050" w:rsidRPr="00057050">
        <w:rPr>
          <w:sz w:val="22"/>
          <w:szCs w:val="22"/>
          <w:shd w:val="clear" w:color="auto" w:fill="FFFFFF"/>
          <w:lang w:val="en-US"/>
        </w:rPr>
        <w:t xml:space="preserve"> </w:t>
      </w:r>
      <w:r w:rsidR="00057050">
        <w:rPr>
          <w:sz w:val="22"/>
          <w:szCs w:val="22"/>
          <w:shd w:val="clear" w:color="auto" w:fill="FFFFFF"/>
          <w:lang w:val="en-US"/>
        </w:rPr>
        <w:t>D.</w:t>
      </w:r>
      <w:r w:rsidRPr="00BB6575">
        <w:rPr>
          <w:sz w:val="22"/>
          <w:szCs w:val="22"/>
          <w:shd w:val="clear" w:color="auto" w:fill="FFFFFF"/>
          <w:lang w:val="en-US"/>
        </w:rPr>
        <w:t>, Rubinstein</w:t>
      </w:r>
      <w:r w:rsidR="00057050" w:rsidRPr="00057050">
        <w:rPr>
          <w:sz w:val="22"/>
          <w:szCs w:val="22"/>
          <w:shd w:val="clear" w:color="auto" w:fill="FFFFFF"/>
          <w:lang w:val="en-US"/>
        </w:rPr>
        <w:t xml:space="preserve"> </w:t>
      </w:r>
      <w:r w:rsidR="00057050">
        <w:rPr>
          <w:sz w:val="22"/>
          <w:szCs w:val="22"/>
          <w:shd w:val="clear" w:color="auto" w:fill="FFFFFF"/>
          <w:lang w:val="en-US"/>
        </w:rPr>
        <w:t>D.</w:t>
      </w:r>
      <w:r w:rsidRPr="00BB6575">
        <w:rPr>
          <w:sz w:val="22"/>
          <w:szCs w:val="22"/>
          <w:shd w:val="clear" w:color="auto" w:fill="FFFFFF"/>
          <w:lang w:val="en-US"/>
        </w:rPr>
        <w:t>, Shavit</w:t>
      </w:r>
      <w:r w:rsidR="00057050" w:rsidRPr="00057050">
        <w:rPr>
          <w:sz w:val="22"/>
          <w:szCs w:val="22"/>
          <w:shd w:val="clear" w:color="auto" w:fill="FFFFFF"/>
          <w:lang w:val="en-US"/>
        </w:rPr>
        <w:t xml:space="preserve"> </w:t>
      </w:r>
      <w:r w:rsidR="00057050" w:rsidRPr="00BB6575">
        <w:rPr>
          <w:sz w:val="22"/>
          <w:szCs w:val="22"/>
          <w:shd w:val="clear" w:color="auto" w:fill="FFFFFF"/>
          <w:lang w:val="en-US"/>
        </w:rPr>
        <w:t xml:space="preserve">U. </w:t>
      </w:r>
      <w:r w:rsidRPr="00BB6575">
        <w:rPr>
          <w:sz w:val="22"/>
          <w:szCs w:val="22"/>
          <w:shd w:val="clear" w:color="auto" w:fill="FFFFFF"/>
          <w:lang w:val="en-US"/>
        </w:rPr>
        <w:t>Computation of Pressure Distrib</w:t>
      </w:r>
      <w:r w:rsidRPr="00BB6575">
        <w:rPr>
          <w:sz w:val="22"/>
          <w:szCs w:val="22"/>
          <w:shd w:val="clear" w:color="auto" w:fill="FFFFFF"/>
          <w:lang w:val="en-US"/>
        </w:rPr>
        <w:t>u</w:t>
      </w:r>
      <w:r w:rsidRPr="00BB6575">
        <w:rPr>
          <w:sz w:val="22"/>
          <w:szCs w:val="22"/>
          <w:shd w:val="clear" w:color="auto" w:fill="FFFFFF"/>
          <w:lang w:val="en-US"/>
        </w:rPr>
        <w:t>tion Using PIV Velocity Data</w:t>
      </w:r>
      <w:r w:rsidR="00057050" w:rsidRPr="00057050">
        <w:rPr>
          <w:sz w:val="22"/>
          <w:szCs w:val="22"/>
          <w:shd w:val="clear" w:color="auto" w:fill="FFFFFF"/>
          <w:lang w:val="en-US"/>
        </w:rPr>
        <w:t xml:space="preserve"> </w:t>
      </w:r>
      <w:r w:rsidR="00057050">
        <w:rPr>
          <w:sz w:val="22"/>
          <w:szCs w:val="22"/>
          <w:shd w:val="clear" w:color="auto" w:fill="FFFFFF"/>
          <w:lang w:val="en-US"/>
        </w:rPr>
        <w:t>//</w:t>
      </w:r>
      <w:r w:rsidRPr="00BB6575">
        <w:rPr>
          <w:sz w:val="22"/>
          <w:szCs w:val="22"/>
          <w:lang w:val="en-US"/>
        </w:rPr>
        <w:t xml:space="preserve"> Biomedical Engineering</w:t>
      </w:r>
      <w:r w:rsidRPr="00057050">
        <w:rPr>
          <w:sz w:val="22"/>
          <w:szCs w:val="22"/>
          <w:lang w:val="en-US"/>
        </w:rPr>
        <w:t>. 1999.</w:t>
      </w:r>
    </w:p>
    <w:p w:rsidR="004641FC" w:rsidRPr="00BB6575" w:rsidRDefault="004641FC" w:rsidP="00B80DFA">
      <w:pPr>
        <w:numPr>
          <w:ilvl w:val="0"/>
          <w:numId w:val="27"/>
        </w:numPr>
        <w:autoSpaceDE w:val="0"/>
        <w:autoSpaceDN w:val="0"/>
        <w:adjustRightInd w:val="0"/>
        <w:spacing w:before="120"/>
        <w:ind w:left="709" w:hanging="284"/>
        <w:jc w:val="both"/>
        <w:rPr>
          <w:iCs/>
          <w:sz w:val="22"/>
          <w:szCs w:val="22"/>
          <w:lang w:val="en-US"/>
        </w:rPr>
      </w:pPr>
      <w:r w:rsidRPr="00BB6575">
        <w:rPr>
          <w:iCs/>
          <w:sz w:val="22"/>
          <w:szCs w:val="22"/>
          <w:lang w:val="en-US"/>
        </w:rPr>
        <w:t>Dabiri</w:t>
      </w:r>
      <w:r w:rsidR="00057050">
        <w:rPr>
          <w:iCs/>
          <w:sz w:val="22"/>
          <w:szCs w:val="22"/>
          <w:lang w:val="en-US"/>
        </w:rPr>
        <w:t xml:space="preserve"> John O.</w:t>
      </w:r>
      <w:r w:rsidRPr="00BB6575">
        <w:rPr>
          <w:iCs/>
          <w:sz w:val="22"/>
          <w:szCs w:val="22"/>
          <w:lang w:val="en-US"/>
        </w:rPr>
        <w:t>, Bose</w:t>
      </w:r>
      <w:r w:rsidR="00057050">
        <w:rPr>
          <w:iCs/>
          <w:sz w:val="22"/>
          <w:szCs w:val="22"/>
          <w:lang w:val="en-US"/>
        </w:rPr>
        <w:t xml:space="preserve"> Sanjeeb</w:t>
      </w:r>
      <w:r w:rsidRPr="00BB6575">
        <w:rPr>
          <w:iCs/>
          <w:sz w:val="22"/>
          <w:szCs w:val="22"/>
          <w:lang w:val="en-US"/>
        </w:rPr>
        <w:t>, Gemmell</w:t>
      </w:r>
      <w:r w:rsidR="00057050">
        <w:rPr>
          <w:iCs/>
          <w:sz w:val="22"/>
          <w:szCs w:val="22"/>
          <w:lang w:val="en-US"/>
        </w:rPr>
        <w:t xml:space="preserve"> Brad J.</w:t>
      </w:r>
      <w:r w:rsidRPr="00BB6575">
        <w:rPr>
          <w:iCs/>
          <w:sz w:val="22"/>
          <w:szCs w:val="22"/>
          <w:lang w:val="en-US"/>
        </w:rPr>
        <w:t xml:space="preserve">, Colin </w:t>
      </w:r>
      <w:r w:rsidR="00057050" w:rsidRPr="00BB6575">
        <w:rPr>
          <w:iCs/>
          <w:sz w:val="22"/>
          <w:szCs w:val="22"/>
          <w:lang w:val="en-US"/>
        </w:rPr>
        <w:t>Sean P.</w:t>
      </w:r>
      <w:r w:rsidR="00057050">
        <w:rPr>
          <w:iCs/>
          <w:sz w:val="22"/>
          <w:szCs w:val="22"/>
          <w:lang w:val="en-US"/>
        </w:rPr>
        <w:t>,</w:t>
      </w:r>
      <w:r w:rsidR="00057050" w:rsidRPr="00BB6575">
        <w:rPr>
          <w:iCs/>
          <w:sz w:val="22"/>
          <w:szCs w:val="22"/>
          <w:lang w:val="en-US"/>
        </w:rPr>
        <w:t xml:space="preserve"> </w:t>
      </w:r>
      <w:r w:rsidRPr="00BB6575">
        <w:rPr>
          <w:iCs/>
          <w:sz w:val="22"/>
          <w:szCs w:val="22"/>
          <w:lang w:val="en-US"/>
        </w:rPr>
        <w:t>Costello</w:t>
      </w:r>
      <w:r w:rsidR="00057050">
        <w:rPr>
          <w:iCs/>
          <w:sz w:val="22"/>
          <w:szCs w:val="22"/>
          <w:lang w:val="en-US"/>
        </w:rPr>
        <w:t xml:space="preserve"> John H.</w:t>
      </w:r>
      <w:r w:rsidRPr="00BB6575">
        <w:rPr>
          <w:iCs/>
          <w:sz w:val="22"/>
          <w:szCs w:val="22"/>
          <w:lang w:val="en-US"/>
        </w:rPr>
        <w:t xml:space="preserve"> An algorithm to estimate unsteady and quasi-steady pressure fields from velocity field measurements // The Journal of Experimental Biology</w:t>
      </w:r>
      <w:r w:rsidR="00057050">
        <w:rPr>
          <w:iCs/>
          <w:sz w:val="22"/>
          <w:szCs w:val="22"/>
          <w:lang w:val="en-US"/>
        </w:rPr>
        <w:t>.</w:t>
      </w:r>
      <w:r w:rsidRPr="00BB6575">
        <w:rPr>
          <w:iCs/>
          <w:sz w:val="22"/>
          <w:szCs w:val="22"/>
          <w:lang w:val="en-US"/>
        </w:rPr>
        <w:t xml:space="preserve"> 2014. P. 331</w:t>
      </w:r>
      <w:r w:rsidR="00057050">
        <w:rPr>
          <w:iCs/>
          <w:sz w:val="22"/>
          <w:szCs w:val="22"/>
          <w:lang w:val="en-US"/>
        </w:rPr>
        <w:t>–</w:t>
      </w:r>
      <w:r w:rsidRPr="00BB6575">
        <w:rPr>
          <w:iCs/>
          <w:sz w:val="22"/>
          <w:szCs w:val="22"/>
          <w:lang w:val="en-US"/>
        </w:rPr>
        <w:t>336.</w:t>
      </w:r>
    </w:p>
    <w:p w:rsidR="004641FC" w:rsidRPr="00BB6575" w:rsidRDefault="004641FC" w:rsidP="00B80DFA">
      <w:pPr>
        <w:numPr>
          <w:ilvl w:val="0"/>
          <w:numId w:val="27"/>
        </w:numPr>
        <w:autoSpaceDE w:val="0"/>
        <w:autoSpaceDN w:val="0"/>
        <w:adjustRightInd w:val="0"/>
        <w:spacing w:before="120"/>
        <w:ind w:left="709" w:hanging="284"/>
        <w:jc w:val="both"/>
        <w:rPr>
          <w:iCs/>
          <w:sz w:val="22"/>
          <w:szCs w:val="22"/>
        </w:rPr>
      </w:pPr>
      <w:r w:rsidRPr="00BB6575">
        <w:rPr>
          <w:iCs/>
          <w:sz w:val="22"/>
          <w:szCs w:val="22"/>
        </w:rPr>
        <w:t>Токарев М. П., Маркович Д. М., Бильский А. В. Адаптивные алгоритмы обработки из</w:t>
      </w:r>
      <w:r w:rsidRPr="00BB6575">
        <w:rPr>
          <w:iCs/>
          <w:sz w:val="22"/>
          <w:szCs w:val="22"/>
        </w:rPr>
        <w:t>о</w:t>
      </w:r>
      <w:r w:rsidRPr="00BB6575">
        <w:rPr>
          <w:iCs/>
          <w:sz w:val="22"/>
          <w:szCs w:val="22"/>
        </w:rPr>
        <w:t>бражений частиц для расчета мгновенных полей скорости // Вычислительные технол</w:t>
      </w:r>
      <w:r w:rsidRPr="00BB6575">
        <w:rPr>
          <w:iCs/>
          <w:sz w:val="22"/>
          <w:szCs w:val="22"/>
        </w:rPr>
        <w:t>о</w:t>
      </w:r>
      <w:r w:rsidRPr="00BB6575">
        <w:rPr>
          <w:iCs/>
          <w:sz w:val="22"/>
          <w:szCs w:val="22"/>
        </w:rPr>
        <w:t>гии. 2007. № 3. С. 57</w:t>
      </w:r>
      <w:r w:rsidR="00057050">
        <w:rPr>
          <w:iCs/>
          <w:sz w:val="22"/>
          <w:szCs w:val="22"/>
          <w:lang w:val="en-US"/>
        </w:rPr>
        <w:t>–</w:t>
      </w:r>
      <w:r w:rsidRPr="00BB6575">
        <w:rPr>
          <w:iCs/>
          <w:sz w:val="22"/>
          <w:szCs w:val="22"/>
        </w:rPr>
        <w:t>72.</w:t>
      </w:r>
    </w:p>
    <w:p w:rsidR="004641FC" w:rsidRPr="00BB6575" w:rsidRDefault="004641FC" w:rsidP="00B80DFA">
      <w:pPr>
        <w:numPr>
          <w:ilvl w:val="0"/>
          <w:numId w:val="27"/>
        </w:numPr>
        <w:autoSpaceDE w:val="0"/>
        <w:autoSpaceDN w:val="0"/>
        <w:adjustRightInd w:val="0"/>
        <w:spacing w:before="120"/>
        <w:ind w:left="709" w:hanging="284"/>
        <w:jc w:val="both"/>
        <w:rPr>
          <w:iCs/>
          <w:sz w:val="22"/>
          <w:szCs w:val="22"/>
        </w:rPr>
      </w:pPr>
      <w:r w:rsidRPr="00BB6575">
        <w:rPr>
          <w:sz w:val="22"/>
          <w:szCs w:val="22"/>
          <w:shd w:val="clear" w:color="auto" w:fill="FFFFFF"/>
        </w:rPr>
        <w:t>Баклагин В.</w:t>
      </w:r>
      <w:r w:rsidR="00057050" w:rsidRPr="00057050">
        <w:rPr>
          <w:sz w:val="22"/>
          <w:szCs w:val="22"/>
          <w:shd w:val="clear" w:color="auto" w:fill="FFFFFF"/>
        </w:rPr>
        <w:t xml:space="preserve"> </w:t>
      </w:r>
      <w:r w:rsidRPr="00BB6575">
        <w:rPr>
          <w:sz w:val="22"/>
          <w:szCs w:val="22"/>
          <w:shd w:val="clear" w:color="auto" w:fill="FFFFFF"/>
        </w:rPr>
        <w:t xml:space="preserve">Н. Применение итерационных методов для расчета сеточного аналога функции давления для трехмерного случая моделирования движения жидкости в озерах </w:t>
      </w:r>
      <w:r w:rsidRPr="00BB6575">
        <w:rPr>
          <w:sz w:val="22"/>
          <w:szCs w:val="22"/>
          <w:shd w:val="clear" w:color="auto" w:fill="FFFFFF"/>
        </w:rPr>
        <w:lastRenderedPageBreak/>
        <w:t>// Современные проблемы науки и образования. 2014. № 6</w:t>
      </w:r>
      <w:r w:rsidR="00057050" w:rsidRPr="00057050">
        <w:rPr>
          <w:sz w:val="22"/>
          <w:szCs w:val="22"/>
          <w:shd w:val="clear" w:color="auto" w:fill="FFFFFF"/>
        </w:rPr>
        <w:t xml:space="preserve">. </w:t>
      </w:r>
      <w:r w:rsidRPr="00BB6575">
        <w:rPr>
          <w:sz w:val="22"/>
          <w:szCs w:val="22"/>
          <w:shd w:val="clear" w:color="auto" w:fill="FFFFFF"/>
        </w:rPr>
        <w:t>URL: https://science-education.ru/ru/article/view?id=15972 (дата обращения: 30.01.2018).</w:t>
      </w:r>
    </w:p>
    <w:p w:rsidR="004641FC" w:rsidRPr="00780EE0" w:rsidRDefault="004641FC" w:rsidP="00B80DFA">
      <w:pPr>
        <w:pStyle w:val="af1"/>
        <w:spacing w:after="0" w:line="250" w:lineRule="auto"/>
        <w:jc w:val="both"/>
        <w:rPr>
          <w:b/>
          <w:i/>
          <w:sz w:val="22"/>
          <w:szCs w:val="22"/>
        </w:rPr>
      </w:pPr>
      <w:r w:rsidRPr="00BB6575">
        <w:rPr>
          <w:b/>
          <w:i/>
          <w:iCs/>
          <w:sz w:val="22"/>
          <w:szCs w:val="22"/>
        </w:rPr>
        <w:t xml:space="preserve">Сергеев Игорь Альбертович, АО «Ижевский мотозавод «Аксион-холдинг», </w:t>
      </w:r>
      <w:r w:rsidR="00780EE0" w:rsidRPr="00BB6575">
        <w:rPr>
          <w:b/>
          <w:i/>
          <w:iCs/>
          <w:sz w:val="22"/>
          <w:szCs w:val="22"/>
        </w:rPr>
        <w:t>Удмуртский г</w:t>
      </w:r>
      <w:r w:rsidR="00780EE0" w:rsidRPr="00BB6575">
        <w:rPr>
          <w:b/>
          <w:i/>
          <w:iCs/>
          <w:sz w:val="22"/>
          <w:szCs w:val="22"/>
        </w:rPr>
        <w:t>о</w:t>
      </w:r>
      <w:r w:rsidR="00780EE0" w:rsidRPr="00BB6575">
        <w:rPr>
          <w:b/>
          <w:i/>
          <w:iCs/>
          <w:sz w:val="22"/>
          <w:szCs w:val="22"/>
        </w:rPr>
        <w:t>сударственный университет, аспирант</w:t>
      </w:r>
      <w:r w:rsidR="00780EE0" w:rsidRPr="00780EE0">
        <w:rPr>
          <w:b/>
          <w:i/>
          <w:iCs/>
          <w:sz w:val="22"/>
          <w:szCs w:val="22"/>
        </w:rPr>
        <w:t xml:space="preserve">, </w:t>
      </w:r>
      <w:r w:rsidRPr="00780EE0">
        <w:rPr>
          <w:b/>
          <w:i/>
          <w:iCs/>
          <w:sz w:val="22"/>
          <w:szCs w:val="22"/>
        </w:rPr>
        <w:t>prizrak5097@yandex.ru</w:t>
      </w:r>
    </w:p>
    <w:p w:rsidR="004641FC" w:rsidRPr="00BB6575" w:rsidRDefault="004641FC" w:rsidP="00B80DFA">
      <w:pPr>
        <w:pStyle w:val="af1"/>
        <w:spacing w:after="0" w:line="250" w:lineRule="auto"/>
        <w:jc w:val="both"/>
        <w:rPr>
          <w:b/>
          <w:i/>
          <w:sz w:val="22"/>
          <w:szCs w:val="22"/>
        </w:rPr>
      </w:pPr>
      <w:r w:rsidRPr="00BB6575">
        <w:rPr>
          <w:b/>
          <w:i/>
          <w:iCs/>
          <w:sz w:val="22"/>
          <w:szCs w:val="22"/>
        </w:rPr>
        <w:t xml:space="preserve">Научный руководитель </w:t>
      </w:r>
      <w:r w:rsidR="00780EE0" w:rsidRPr="00780EE0">
        <w:rPr>
          <w:b/>
          <w:i/>
          <w:iCs/>
          <w:sz w:val="22"/>
          <w:szCs w:val="22"/>
        </w:rPr>
        <w:t>—</w:t>
      </w:r>
      <w:r w:rsidRPr="00BB6575">
        <w:rPr>
          <w:b/>
          <w:i/>
          <w:iCs/>
          <w:sz w:val="22"/>
          <w:szCs w:val="22"/>
        </w:rPr>
        <w:t xml:space="preserve"> Бельтюков Анатолий Петрович,</w:t>
      </w:r>
      <w:r w:rsidRPr="00BB6575">
        <w:rPr>
          <w:rStyle w:val="mail-message-sender-email"/>
          <w:b/>
          <w:i/>
          <w:sz w:val="22"/>
          <w:szCs w:val="22"/>
        </w:rPr>
        <w:t xml:space="preserve"> </w:t>
      </w:r>
      <w:r w:rsidRPr="00BB6575">
        <w:rPr>
          <w:b/>
          <w:i/>
          <w:iCs/>
          <w:sz w:val="22"/>
          <w:szCs w:val="22"/>
        </w:rPr>
        <w:t>Удмуртский государственный университет, проф</w:t>
      </w:r>
      <w:r w:rsidR="00780EE0">
        <w:rPr>
          <w:b/>
          <w:i/>
          <w:iCs/>
          <w:sz w:val="22"/>
          <w:szCs w:val="22"/>
        </w:rPr>
        <w:t>ессор</w:t>
      </w:r>
      <w:r w:rsidRPr="00BB6575">
        <w:rPr>
          <w:b/>
          <w:i/>
          <w:iCs/>
          <w:sz w:val="22"/>
          <w:szCs w:val="22"/>
        </w:rPr>
        <w:t>, д</w:t>
      </w:r>
      <w:r w:rsidR="00780EE0">
        <w:rPr>
          <w:b/>
          <w:i/>
          <w:iCs/>
          <w:sz w:val="22"/>
          <w:szCs w:val="22"/>
        </w:rPr>
        <w:t>.</w:t>
      </w:r>
      <w:r w:rsidRPr="00BB6575">
        <w:rPr>
          <w:b/>
          <w:i/>
          <w:iCs/>
          <w:sz w:val="22"/>
          <w:szCs w:val="22"/>
        </w:rPr>
        <w:t xml:space="preserve"> ф.-м. н</w:t>
      </w:r>
      <w:r w:rsidR="00780EE0">
        <w:rPr>
          <w:b/>
          <w:i/>
          <w:iCs/>
          <w:sz w:val="22"/>
          <w:szCs w:val="22"/>
        </w:rPr>
        <w:t>.</w:t>
      </w:r>
    </w:p>
    <w:p w:rsidR="004641FC" w:rsidRPr="00B80DFA" w:rsidRDefault="004641FC" w:rsidP="00B80DFA">
      <w:pPr>
        <w:pStyle w:val="af1"/>
        <w:spacing w:after="0" w:line="250" w:lineRule="auto"/>
        <w:jc w:val="both"/>
        <w:rPr>
          <w:b/>
          <w:iCs/>
        </w:rPr>
      </w:pPr>
    </w:p>
    <w:p w:rsidR="004641FC" w:rsidRPr="00BB6575" w:rsidRDefault="004641FC" w:rsidP="00B80DFA">
      <w:pPr>
        <w:pStyle w:val="af1"/>
        <w:spacing w:after="0" w:line="250" w:lineRule="auto"/>
        <w:jc w:val="center"/>
        <w:rPr>
          <w:b/>
          <w:sz w:val="22"/>
          <w:szCs w:val="22"/>
        </w:rPr>
      </w:pPr>
      <w:r w:rsidRPr="00BB6575">
        <w:rPr>
          <w:b/>
          <w:bCs/>
          <w:iCs/>
          <w:sz w:val="22"/>
          <w:szCs w:val="22"/>
        </w:rPr>
        <w:t>О НЕОБХОДИМОСТИ КОНТРОЛЯ МИГРАЦИИ ДОКУМЕНТОВ</w:t>
      </w:r>
      <w:r w:rsidR="00780EE0">
        <w:rPr>
          <w:b/>
          <w:bCs/>
          <w:iCs/>
          <w:sz w:val="22"/>
          <w:szCs w:val="22"/>
        </w:rPr>
        <w:br/>
      </w:r>
      <w:r w:rsidRPr="00BB6575">
        <w:rPr>
          <w:b/>
          <w:bCs/>
          <w:iCs/>
          <w:sz w:val="22"/>
          <w:szCs w:val="22"/>
        </w:rPr>
        <w:t>(ИНФОРМАЦИОННЫХ ПОТОКОВ) НА ПРЕДПРИЯТИИ</w:t>
      </w:r>
    </w:p>
    <w:p w:rsidR="004641FC" w:rsidRPr="00BB6575" w:rsidRDefault="004641FC" w:rsidP="00B80DFA">
      <w:pPr>
        <w:pStyle w:val="af1"/>
        <w:spacing w:after="0" w:line="250" w:lineRule="auto"/>
        <w:jc w:val="center"/>
        <w:rPr>
          <w:b/>
          <w:sz w:val="22"/>
          <w:szCs w:val="22"/>
          <w:lang w:val="en-US"/>
        </w:rPr>
      </w:pPr>
      <w:r w:rsidRPr="00BB6575">
        <w:rPr>
          <w:b/>
          <w:bCs/>
          <w:iCs/>
          <w:sz w:val="22"/>
          <w:szCs w:val="22"/>
          <w:lang w:val="en-US"/>
        </w:rPr>
        <w:t>IMPORTANCE OF CONTROLLING THE MIGRATION OF DOCUMENTS</w:t>
      </w:r>
      <w:r w:rsidR="00780EE0" w:rsidRPr="00780EE0">
        <w:rPr>
          <w:b/>
          <w:bCs/>
          <w:iCs/>
          <w:sz w:val="22"/>
          <w:szCs w:val="22"/>
          <w:lang w:val="en-US"/>
        </w:rPr>
        <w:br/>
      </w:r>
      <w:r w:rsidRPr="00BB6575">
        <w:rPr>
          <w:b/>
          <w:bCs/>
          <w:iCs/>
          <w:sz w:val="22"/>
          <w:szCs w:val="22"/>
          <w:lang w:val="en-US"/>
        </w:rPr>
        <w:t xml:space="preserve">(INFORMATION FLOWS) IN THE </w:t>
      </w:r>
      <w:smartTag w:uri="urn:schemas-microsoft-com:office:smarttags" w:element="City">
        <w:smartTag w:uri="urn:schemas-microsoft-com:office:smarttags" w:element="place">
          <w:r w:rsidRPr="00BB6575">
            <w:rPr>
              <w:b/>
              <w:bCs/>
              <w:iCs/>
              <w:sz w:val="22"/>
              <w:szCs w:val="22"/>
              <w:lang w:val="en-US"/>
            </w:rPr>
            <w:t>ENTERPRISE</w:t>
          </w:r>
        </w:smartTag>
      </w:smartTag>
    </w:p>
    <w:p w:rsidR="004641FC" w:rsidRPr="00322AE5" w:rsidRDefault="004641FC" w:rsidP="00B80DFA">
      <w:pPr>
        <w:pStyle w:val="af1"/>
        <w:spacing w:after="0" w:line="250" w:lineRule="auto"/>
        <w:rPr>
          <w:b/>
          <w:bCs/>
          <w:iCs/>
          <w:lang w:val="en-US"/>
        </w:rPr>
      </w:pPr>
    </w:p>
    <w:p w:rsidR="004641FC" w:rsidRPr="00BB6575" w:rsidRDefault="004641FC" w:rsidP="00B80DFA">
      <w:pPr>
        <w:pStyle w:val="af1"/>
        <w:spacing w:after="40" w:line="250" w:lineRule="auto"/>
        <w:ind w:firstLine="720"/>
        <w:jc w:val="both"/>
        <w:rPr>
          <w:bCs/>
          <w:sz w:val="22"/>
          <w:szCs w:val="22"/>
        </w:rPr>
      </w:pPr>
      <w:r w:rsidRPr="00BB6575">
        <w:rPr>
          <w:b/>
          <w:bCs/>
          <w:sz w:val="22"/>
          <w:szCs w:val="22"/>
        </w:rPr>
        <w:t>Аннотация</w:t>
      </w:r>
      <w:r w:rsidR="00780EE0">
        <w:rPr>
          <w:b/>
          <w:bCs/>
          <w:sz w:val="22"/>
          <w:szCs w:val="22"/>
        </w:rPr>
        <w:t>.</w:t>
      </w:r>
      <w:r w:rsidRPr="00BB6575">
        <w:rPr>
          <w:bCs/>
          <w:sz w:val="22"/>
          <w:szCs w:val="22"/>
        </w:rPr>
        <w:t xml:space="preserve"> Основная задача данной статьи — показать важность обеспечения контр</w:t>
      </w:r>
      <w:r w:rsidRPr="00BB6575">
        <w:rPr>
          <w:bCs/>
          <w:sz w:val="22"/>
          <w:szCs w:val="22"/>
        </w:rPr>
        <w:t>о</w:t>
      </w:r>
      <w:r w:rsidRPr="00BB6575">
        <w:rPr>
          <w:bCs/>
          <w:sz w:val="22"/>
          <w:szCs w:val="22"/>
        </w:rPr>
        <w:t>ля миграции документов (информационных потоков). Особое внимание следует уделять поя</w:t>
      </w:r>
      <w:r w:rsidRPr="00BB6575">
        <w:rPr>
          <w:bCs/>
          <w:sz w:val="22"/>
          <w:szCs w:val="22"/>
        </w:rPr>
        <w:t>в</w:t>
      </w:r>
      <w:r w:rsidRPr="00BB6575">
        <w:rPr>
          <w:bCs/>
          <w:sz w:val="22"/>
          <w:szCs w:val="22"/>
        </w:rPr>
        <w:t>лению новых комплексов программ, новых способов передачи информации в пределах сети</w:t>
      </w:r>
      <w:r w:rsidR="007E18E4">
        <w:rPr>
          <w:bCs/>
          <w:sz w:val="22"/>
          <w:szCs w:val="22"/>
        </w:rPr>
        <w:t>,</w:t>
      </w:r>
      <w:r w:rsidRPr="00BB6575">
        <w:rPr>
          <w:bCs/>
          <w:sz w:val="22"/>
          <w:szCs w:val="22"/>
        </w:rPr>
        <w:t xml:space="preserve"> </w:t>
      </w:r>
      <w:r w:rsidR="007E18E4">
        <w:rPr>
          <w:bCs/>
          <w:sz w:val="22"/>
          <w:szCs w:val="22"/>
        </w:rPr>
        <w:t>т</w:t>
      </w:r>
      <w:r w:rsidRPr="00BB6575">
        <w:rPr>
          <w:bCs/>
          <w:sz w:val="22"/>
          <w:szCs w:val="22"/>
        </w:rPr>
        <w:t>ак как наличие свободных и незащищённых каналов для передачи данных может оказать о</w:t>
      </w:r>
      <w:r w:rsidRPr="00BB6575">
        <w:rPr>
          <w:bCs/>
          <w:sz w:val="22"/>
          <w:szCs w:val="22"/>
        </w:rPr>
        <w:t>т</w:t>
      </w:r>
      <w:r w:rsidRPr="00BB6575">
        <w:rPr>
          <w:bCs/>
          <w:sz w:val="22"/>
          <w:szCs w:val="22"/>
        </w:rPr>
        <w:t>рицательное влияние на состояние информационной безопасности предпри</w:t>
      </w:r>
      <w:r w:rsidR="00780EE0">
        <w:rPr>
          <w:bCs/>
          <w:sz w:val="22"/>
          <w:szCs w:val="22"/>
        </w:rPr>
        <w:t>ятия.</w:t>
      </w:r>
    </w:p>
    <w:p w:rsidR="004641FC" w:rsidRPr="00BB6575" w:rsidRDefault="004641FC" w:rsidP="00B80DFA">
      <w:pPr>
        <w:pStyle w:val="af1"/>
        <w:spacing w:after="40" w:line="250" w:lineRule="auto"/>
        <w:ind w:firstLine="720"/>
        <w:jc w:val="both"/>
        <w:rPr>
          <w:sz w:val="22"/>
          <w:szCs w:val="22"/>
          <w:lang w:val="en-US"/>
        </w:rPr>
      </w:pPr>
      <w:r w:rsidRPr="00BB6575">
        <w:rPr>
          <w:b/>
          <w:bCs/>
          <w:sz w:val="22"/>
          <w:szCs w:val="22"/>
          <w:lang w:val="en-US"/>
        </w:rPr>
        <w:t>Abstract</w:t>
      </w:r>
      <w:r w:rsidR="00780EE0" w:rsidRPr="00780EE0">
        <w:rPr>
          <w:b/>
          <w:bCs/>
          <w:sz w:val="22"/>
          <w:szCs w:val="22"/>
          <w:lang w:val="en-US"/>
        </w:rPr>
        <w:t>.</w:t>
      </w:r>
      <w:r w:rsidRPr="00BB6575">
        <w:rPr>
          <w:bCs/>
          <w:sz w:val="22"/>
          <w:szCs w:val="22"/>
          <w:lang w:val="en-US"/>
        </w:rPr>
        <w:t xml:space="preserve"> The main goal of this article is to show the importance of ensuring the control over the migration of documents (information flows). Particular attention should be paid to the emergence of new software packages, the emergence of new ways of transferring information within the network. Since the availability of free and unprotected channels for data transmission can have a negative i</w:t>
      </w:r>
      <w:r w:rsidRPr="00BB6575">
        <w:rPr>
          <w:bCs/>
          <w:sz w:val="22"/>
          <w:szCs w:val="22"/>
          <w:lang w:val="en-US"/>
        </w:rPr>
        <w:t>m</w:t>
      </w:r>
      <w:r w:rsidRPr="00BB6575">
        <w:rPr>
          <w:bCs/>
          <w:sz w:val="22"/>
          <w:szCs w:val="22"/>
          <w:lang w:val="en-US"/>
        </w:rPr>
        <w:t>pact on the state of information security of the enterprise.</w:t>
      </w:r>
    </w:p>
    <w:p w:rsidR="004641FC" w:rsidRPr="00BB6575" w:rsidRDefault="004641FC" w:rsidP="00B80DFA">
      <w:pPr>
        <w:pStyle w:val="af1"/>
        <w:spacing w:after="40" w:line="250" w:lineRule="auto"/>
        <w:ind w:firstLine="720"/>
        <w:jc w:val="both"/>
        <w:rPr>
          <w:sz w:val="22"/>
          <w:szCs w:val="22"/>
        </w:rPr>
      </w:pPr>
      <w:r w:rsidRPr="00BB6575">
        <w:rPr>
          <w:b/>
          <w:bCs/>
          <w:i/>
          <w:iCs/>
          <w:sz w:val="22"/>
          <w:szCs w:val="22"/>
        </w:rPr>
        <w:t xml:space="preserve">Ключевые слова: </w:t>
      </w:r>
      <w:r w:rsidRPr="00BB6575">
        <w:rPr>
          <w:bCs/>
          <w:iCs/>
          <w:sz w:val="22"/>
          <w:szCs w:val="22"/>
        </w:rPr>
        <w:t>информация, информационная безопасность, информационные пот</w:t>
      </w:r>
      <w:r w:rsidRPr="00BB6575">
        <w:rPr>
          <w:bCs/>
          <w:iCs/>
          <w:sz w:val="22"/>
          <w:szCs w:val="22"/>
        </w:rPr>
        <w:t>о</w:t>
      </w:r>
      <w:r w:rsidRPr="00BB6575">
        <w:rPr>
          <w:bCs/>
          <w:iCs/>
          <w:sz w:val="22"/>
          <w:szCs w:val="22"/>
        </w:rPr>
        <w:t>ки, контроль.</w:t>
      </w:r>
      <w:bookmarkStart w:id="2" w:name="result_box1"/>
      <w:bookmarkEnd w:id="2"/>
    </w:p>
    <w:p w:rsidR="004641FC" w:rsidRPr="00BB6575" w:rsidRDefault="00FA7D20" w:rsidP="00B80DFA">
      <w:pPr>
        <w:pStyle w:val="af1"/>
        <w:spacing w:after="40" w:line="250" w:lineRule="auto"/>
        <w:ind w:firstLine="720"/>
        <w:jc w:val="both"/>
        <w:rPr>
          <w:sz w:val="22"/>
          <w:szCs w:val="22"/>
          <w:lang w:val="en-US"/>
        </w:rPr>
      </w:pPr>
      <w:r>
        <w:rPr>
          <w:b/>
          <w:bCs/>
          <w:i/>
          <w:iCs/>
          <w:sz w:val="22"/>
          <w:szCs w:val="22"/>
          <w:lang w:val="en-US"/>
        </w:rPr>
        <w:t>Key</w:t>
      </w:r>
      <w:r w:rsidR="004641FC" w:rsidRPr="00BB6575">
        <w:rPr>
          <w:b/>
          <w:bCs/>
          <w:i/>
          <w:iCs/>
          <w:sz w:val="22"/>
          <w:szCs w:val="22"/>
          <w:lang w:val="en-US"/>
        </w:rPr>
        <w:t xml:space="preserve">words: </w:t>
      </w:r>
      <w:r w:rsidR="004641FC" w:rsidRPr="00BB6575">
        <w:rPr>
          <w:bCs/>
          <w:iCs/>
          <w:sz w:val="22"/>
          <w:szCs w:val="22"/>
          <w:lang w:val="en-US"/>
        </w:rPr>
        <w:t>information, information security, information flows, control.</w:t>
      </w:r>
    </w:p>
    <w:p w:rsidR="004641FC" w:rsidRPr="00BB6575" w:rsidRDefault="004641FC" w:rsidP="00B80DFA">
      <w:pPr>
        <w:pStyle w:val="af1"/>
        <w:spacing w:after="0" w:line="250" w:lineRule="auto"/>
        <w:ind w:firstLine="720"/>
        <w:jc w:val="both"/>
        <w:rPr>
          <w:sz w:val="22"/>
          <w:szCs w:val="22"/>
        </w:rPr>
      </w:pPr>
      <w:r w:rsidRPr="00BB6575">
        <w:rPr>
          <w:sz w:val="22"/>
          <w:szCs w:val="22"/>
        </w:rPr>
        <w:t xml:space="preserve">Значимую роль в понимании такого понятия, как </w:t>
      </w:r>
      <w:r w:rsidR="00780EE0">
        <w:rPr>
          <w:sz w:val="22"/>
          <w:szCs w:val="22"/>
        </w:rPr>
        <w:t>«</w:t>
      </w:r>
      <w:r w:rsidRPr="00BB6575">
        <w:rPr>
          <w:sz w:val="22"/>
          <w:szCs w:val="22"/>
        </w:rPr>
        <w:t>информация</w:t>
      </w:r>
      <w:r w:rsidR="00780EE0">
        <w:rPr>
          <w:sz w:val="22"/>
          <w:szCs w:val="22"/>
        </w:rPr>
        <w:t>»</w:t>
      </w:r>
      <w:r w:rsidRPr="00BB6575">
        <w:rPr>
          <w:sz w:val="22"/>
          <w:szCs w:val="22"/>
        </w:rPr>
        <w:t>, а также механизма информационных процессов и потоков в обществе и его различных институтах, играет</w:t>
      </w:r>
      <w:r w:rsidR="00780EE0" w:rsidRPr="00780EE0">
        <w:rPr>
          <w:sz w:val="22"/>
          <w:szCs w:val="22"/>
        </w:rPr>
        <w:t xml:space="preserve"> </w:t>
      </w:r>
      <w:r w:rsidRPr="00BB6575">
        <w:rPr>
          <w:sz w:val="22"/>
          <w:szCs w:val="22"/>
        </w:rPr>
        <w:t>инфо</w:t>
      </w:r>
      <w:r w:rsidRPr="00BB6575">
        <w:rPr>
          <w:sz w:val="22"/>
          <w:szCs w:val="22"/>
        </w:rPr>
        <w:t>р</w:t>
      </w:r>
      <w:r w:rsidRPr="00BB6575">
        <w:rPr>
          <w:sz w:val="22"/>
          <w:szCs w:val="22"/>
        </w:rPr>
        <w:t>мационная среда, которая, в свою очередь, представляется</w:t>
      </w:r>
      <w:r w:rsidR="007E18E4">
        <w:rPr>
          <w:sz w:val="22"/>
          <w:szCs w:val="22"/>
        </w:rPr>
        <w:t>,</w:t>
      </w:r>
      <w:r w:rsidRPr="00BB6575">
        <w:rPr>
          <w:sz w:val="22"/>
          <w:szCs w:val="22"/>
        </w:rPr>
        <w:t xml:space="preserve"> с одной стороны, как проводник, преобразователь и распространитель информации, а с другой стороны, как источник различных стимулирующих причин для осуществления человеческой деятельности. В ходе своих действий человек активно соприкасается и использует информационную среду, приобретая на основе её различные знания, создавая новые идеи и демонстриру</w:t>
      </w:r>
      <w:r w:rsidR="007E18E4">
        <w:rPr>
          <w:sz w:val="22"/>
          <w:szCs w:val="22"/>
        </w:rPr>
        <w:t>я</w:t>
      </w:r>
      <w:r w:rsidRPr="00BB6575">
        <w:rPr>
          <w:sz w:val="22"/>
          <w:szCs w:val="22"/>
        </w:rPr>
        <w:t xml:space="preserve"> их в образе информации, которую, в</w:t>
      </w:r>
      <w:r w:rsidR="00780EE0">
        <w:rPr>
          <w:sz w:val="22"/>
          <w:szCs w:val="22"/>
        </w:rPr>
        <w:t> </w:t>
      </w:r>
      <w:r w:rsidRPr="00BB6575">
        <w:rPr>
          <w:sz w:val="22"/>
          <w:szCs w:val="22"/>
        </w:rPr>
        <w:t>свою очередь, перемещает в информационную среду. Практически любому хозяйствующему субъекту характерна определённая информационная среда, с которой он взаимодействует. Эта информационная среда демонстрирует уровень развития хозяйствующего субъекта и позволяет выделить характерные принципы информационного поведения людей при взаимодействии и</w:t>
      </w:r>
      <w:r w:rsidR="00780EE0">
        <w:rPr>
          <w:sz w:val="22"/>
          <w:szCs w:val="22"/>
        </w:rPr>
        <w:t> общении [1].</w:t>
      </w:r>
    </w:p>
    <w:p w:rsidR="004641FC" w:rsidRPr="00BB6575" w:rsidRDefault="004641FC" w:rsidP="00B80DFA">
      <w:pPr>
        <w:pStyle w:val="af1"/>
        <w:spacing w:after="0" w:line="250" w:lineRule="auto"/>
        <w:ind w:firstLine="720"/>
        <w:jc w:val="both"/>
        <w:rPr>
          <w:sz w:val="22"/>
          <w:szCs w:val="22"/>
        </w:rPr>
      </w:pPr>
      <w:r w:rsidRPr="00BB6575">
        <w:rPr>
          <w:sz w:val="22"/>
          <w:szCs w:val="22"/>
        </w:rPr>
        <w:t xml:space="preserve">Каждое предприятие, маленькое или крупное, обладает данными, которые очень важны для </w:t>
      </w:r>
      <w:r w:rsidR="007E18E4">
        <w:rPr>
          <w:sz w:val="22"/>
          <w:szCs w:val="22"/>
        </w:rPr>
        <w:t>него</w:t>
      </w:r>
      <w:r w:rsidRPr="00BB6575">
        <w:rPr>
          <w:sz w:val="22"/>
          <w:szCs w:val="22"/>
        </w:rPr>
        <w:t>. Это может быть всё, что угодно: бухгалтерские таблицы, отчёты, какая-нибудь техн</w:t>
      </w:r>
      <w:r w:rsidRPr="00BB6575">
        <w:rPr>
          <w:sz w:val="22"/>
          <w:szCs w:val="22"/>
        </w:rPr>
        <w:t>и</w:t>
      </w:r>
      <w:r w:rsidRPr="00BB6575">
        <w:rPr>
          <w:sz w:val="22"/>
          <w:szCs w:val="22"/>
        </w:rPr>
        <w:t>ческая документация по различным проектам. И разумеется, эти данные должны находиться</w:t>
      </w:r>
      <w:r w:rsidR="007E18E4">
        <w:rPr>
          <w:sz w:val="22"/>
          <w:szCs w:val="22"/>
        </w:rPr>
        <w:br/>
      </w:r>
      <w:r w:rsidRPr="00BB6575">
        <w:rPr>
          <w:sz w:val="22"/>
          <w:szCs w:val="22"/>
        </w:rPr>
        <w:t>в правильном месте, в правильное время и у людей, допущенных к этой информации. Для этого доступ к информации разделяют с помощью прав доступа, ограничивая доступ к различным задачам и информационным ресурсам для одних людей и предоставляя его дру</w:t>
      </w:r>
      <w:r w:rsidR="007E18E4">
        <w:rPr>
          <w:sz w:val="22"/>
          <w:szCs w:val="22"/>
        </w:rPr>
        <w:t>гим</w:t>
      </w:r>
      <w:r w:rsidRPr="00BB6575">
        <w:rPr>
          <w:sz w:val="22"/>
          <w:szCs w:val="22"/>
        </w:rPr>
        <w:t>. Это разу</w:t>
      </w:r>
      <w:r w:rsidRPr="00BB6575">
        <w:rPr>
          <w:sz w:val="22"/>
          <w:szCs w:val="22"/>
        </w:rPr>
        <w:t>м</w:t>
      </w:r>
      <w:r w:rsidRPr="00BB6575">
        <w:rPr>
          <w:sz w:val="22"/>
          <w:szCs w:val="22"/>
        </w:rPr>
        <w:t>но, так как технические спецификации конструкторов не нужны юристам, а финансовый отчёт по зарплате и вовсе нельзя показывать посторонним. Разграничение прав</w:t>
      </w:r>
      <w:r w:rsidR="00780EE0">
        <w:rPr>
          <w:sz w:val="22"/>
          <w:szCs w:val="22"/>
        </w:rPr>
        <w:t xml:space="preserve"> доступа позволяет это сделать.</w:t>
      </w:r>
    </w:p>
    <w:p w:rsidR="004641FC" w:rsidRPr="00BB6575" w:rsidRDefault="004641FC" w:rsidP="00B80DFA">
      <w:pPr>
        <w:pStyle w:val="af1"/>
        <w:spacing w:after="0" w:line="250" w:lineRule="auto"/>
        <w:ind w:firstLine="720"/>
        <w:jc w:val="both"/>
        <w:rPr>
          <w:sz w:val="22"/>
          <w:szCs w:val="22"/>
        </w:rPr>
      </w:pPr>
      <w:r w:rsidRPr="00BB6575">
        <w:rPr>
          <w:sz w:val="22"/>
          <w:szCs w:val="22"/>
        </w:rPr>
        <w:t>Это касается лишь тех данных, доступ к которым можно контролир</w:t>
      </w:r>
      <w:r w:rsidR="00780EE0">
        <w:rPr>
          <w:sz w:val="22"/>
          <w:szCs w:val="22"/>
        </w:rPr>
        <w:t xml:space="preserve">овать. </w:t>
      </w:r>
      <w:r w:rsidRPr="00BB6575">
        <w:rPr>
          <w:sz w:val="22"/>
          <w:szCs w:val="22"/>
        </w:rPr>
        <w:t>Это могут быть такие информационные средства, как 1С:Предприятие, различные информационные сре</w:t>
      </w:r>
      <w:r w:rsidRPr="00BB6575">
        <w:rPr>
          <w:sz w:val="22"/>
          <w:szCs w:val="22"/>
        </w:rPr>
        <w:t>д</w:t>
      </w:r>
      <w:r w:rsidRPr="00BB6575">
        <w:rPr>
          <w:sz w:val="22"/>
          <w:szCs w:val="22"/>
        </w:rPr>
        <w:t>ства предприятия АРМ, электронный документооборот и т</w:t>
      </w:r>
      <w:r w:rsidR="00780EE0">
        <w:rPr>
          <w:sz w:val="22"/>
          <w:szCs w:val="22"/>
        </w:rPr>
        <w:t xml:space="preserve">ак </w:t>
      </w:r>
      <w:r w:rsidRPr="00BB6575">
        <w:rPr>
          <w:sz w:val="22"/>
          <w:szCs w:val="22"/>
        </w:rPr>
        <w:t>д</w:t>
      </w:r>
      <w:r w:rsidR="00780EE0">
        <w:rPr>
          <w:sz w:val="22"/>
          <w:szCs w:val="22"/>
        </w:rPr>
        <w:t>алее</w:t>
      </w:r>
      <w:r w:rsidRPr="00BB6575">
        <w:rPr>
          <w:sz w:val="22"/>
          <w:szCs w:val="22"/>
        </w:rPr>
        <w:t>.</w:t>
      </w:r>
    </w:p>
    <w:p w:rsidR="004641FC" w:rsidRPr="00BB6575" w:rsidRDefault="004641FC" w:rsidP="00B80DFA">
      <w:pPr>
        <w:pStyle w:val="af1"/>
        <w:spacing w:after="0" w:line="250" w:lineRule="auto"/>
        <w:ind w:firstLine="720"/>
        <w:jc w:val="both"/>
        <w:rPr>
          <w:sz w:val="22"/>
          <w:szCs w:val="22"/>
        </w:rPr>
      </w:pPr>
      <w:r w:rsidRPr="00BB6575">
        <w:rPr>
          <w:sz w:val="22"/>
          <w:szCs w:val="22"/>
        </w:rPr>
        <w:t>То есть это информационные средства, управление которыми централизовано, и упра</w:t>
      </w:r>
      <w:r w:rsidRPr="00BB6575">
        <w:rPr>
          <w:sz w:val="22"/>
          <w:szCs w:val="22"/>
        </w:rPr>
        <w:t>в</w:t>
      </w:r>
      <w:r w:rsidRPr="00BB6575">
        <w:rPr>
          <w:sz w:val="22"/>
          <w:szCs w:val="22"/>
        </w:rPr>
        <w:t xml:space="preserve">ляет ими обычно отдел информационных технологий. В случае, если предприятие маленькое, </w:t>
      </w:r>
      <w:r w:rsidRPr="00BB6575">
        <w:rPr>
          <w:sz w:val="22"/>
          <w:szCs w:val="22"/>
        </w:rPr>
        <w:lastRenderedPageBreak/>
        <w:t>это может бы</w:t>
      </w:r>
      <w:r w:rsidR="00780EE0">
        <w:rPr>
          <w:sz w:val="22"/>
          <w:szCs w:val="22"/>
        </w:rPr>
        <w:t xml:space="preserve">ть один или несколько человек. </w:t>
      </w:r>
      <w:r w:rsidRPr="00BB6575">
        <w:rPr>
          <w:sz w:val="22"/>
          <w:szCs w:val="22"/>
        </w:rPr>
        <w:t xml:space="preserve">Пользователи работают в этих информационных средствах: наполняют их информацией, передают информацию, забирают информацию. </w:t>
      </w:r>
      <w:r w:rsidR="007E18E4">
        <w:rPr>
          <w:sz w:val="22"/>
          <w:szCs w:val="22"/>
        </w:rPr>
        <w:t>Д</w:t>
      </w:r>
      <w:r w:rsidRPr="00BB6575">
        <w:rPr>
          <w:sz w:val="22"/>
          <w:szCs w:val="22"/>
        </w:rPr>
        <w:t>а</w:t>
      </w:r>
      <w:r w:rsidRPr="00BB6575">
        <w:rPr>
          <w:sz w:val="22"/>
          <w:szCs w:val="22"/>
        </w:rPr>
        <w:t>н</w:t>
      </w:r>
      <w:r w:rsidRPr="00BB6575">
        <w:rPr>
          <w:sz w:val="22"/>
          <w:szCs w:val="22"/>
        </w:rPr>
        <w:t>ные пользователей циркулируют по информационным потокам предприятия, в частности, по тем потокам, управление</w:t>
      </w:r>
      <w:r w:rsidR="00780EE0">
        <w:rPr>
          <w:sz w:val="22"/>
          <w:szCs w:val="22"/>
        </w:rPr>
        <w:t xml:space="preserve"> которыми централизованное [2].</w:t>
      </w:r>
    </w:p>
    <w:p w:rsidR="004641FC" w:rsidRPr="00BB6575" w:rsidRDefault="004641FC" w:rsidP="007E18E4">
      <w:pPr>
        <w:pStyle w:val="af1"/>
        <w:spacing w:after="0" w:line="252" w:lineRule="auto"/>
        <w:ind w:firstLine="720"/>
        <w:jc w:val="both"/>
        <w:rPr>
          <w:sz w:val="22"/>
          <w:szCs w:val="22"/>
        </w:rPr>
      </w:pPr>
      <w:r w:rsidRPr="00BB6575">
        <w:rPr>
          <w:sz w:val="22"/>
          <w:szCs w:val="22"/>
        </w:rPr>
        <w:t>Но есть информационные потоки, отследить которые практически невозможно. Стоит отметить, что информационные ресурсы всегда представляются в виде документированной и</w:t>
      </w:r>
      <w:r w:rsidRPr="00BB6575">
        <w:rPr>
          <w:sz w:val="22"/>
          <w:szCs w:val="22"/>
        </w:rPr>
        <w:t>н</w:t>
      </w:r>
      <w:r w:rsidRPr="00BB6575">
        <w:rPr>
          <w:sz w:val="22"/>
          <w:szCs w:val="22"/>
        </w:rPr>
        <w:t>формации. Источниками этих данных являются пользователи. Данные создаются на ПК п</w:t>
      </w:r>
      <w:r w:rsidRPr="00BB6575">
        <w:rPr>
          <w:sz w:val="22"/>
          <w:szCs w:val="22"/>
        </w:rPr>
        <w:t>о</w:t>
      </w:r>
      <w:r w:rsidRPr="00BB6575">
        <w:rPr>
          <w:sz w:val="22"/>
          <w:szCs w:val="22"/>
        </w:rPr>
        <w:t>средством локальных программ: различных офисных пакетов, программ для создания черт</w:t>
      </w:r>
      <w:r w:rsidRPr="00BB6575">
        <w:rPr>
          <w:sz w:val="22"/>
          <w:szCs w:val="22"/>
        </w:rPr>
        <w:t>е</w:t>
      </w:r>
      <w:r w:rsidRPr="00BB6575">
        <w:rPr>
          <w:sz w:val="22"/>
          <w:szCs w:val="22"/>
        </w:rPr>
        <w:t>жей, различных изображений и графиков и т</w:t>
      </w:r>
      <w:r w:rsidR="00780EE0">
        <w:rPr>
          <w:sz w:val="22"/>
          <w:szCs w:val="22"/>
        </w:rPr>
        <w:t xml:space="preserve">ак </w:t>
      </w:r>
      <w:r w:rsidRPr="00BB6575">
        <w:rPr>
          <w:sz w:val="22"/>
          <w:szCs w:val="22"/>
        </w:rPr>
        <w:t>д</w:t>
      </w:r>
      <w:r w:rsidR="00780EE0">
        <w:rPr>
          <w:sz w:val="22"/>
          <w:szCs w:val="22"/>
        </w:rPr>
        <w:t>алее</w:t>
      </w:r>
      <w:r w:rsidRPr="00BB6575">
        <w:rPr>
          <w:sz w:val="22"/>
          <w:szCs w:val="22"/>
        </w:rPr>
        <w:t>.</w:t>
      </w:r>
    </w:p>
    <w:p w:rsidR="004641FC" w:rsidRPr="00BB6575" w:rsidRDefault="004641FC" w:rsidP="007E18E4">
      <w:pPr>
        <w:pStyle w:val="af1"/>
        <w:spacing w:after="0" w:line="252" w:lineRule="auto"/>
        <w:ind w:firstLine="720"/>
        <w:jc w:val="both"/>
        <w:rPr>
          <w:sz w:val="22"/>
          <w:szCs w:val="22"/>
        </w:rPr>
      </w:pPr>
      <w:r w:rsidRPr="00BB6575">
        <w:rPr>
          <w:sz w:val="22"/>
          <w:szCs w:val="22"/>
        </w:rPr>
        <w:t xml:space="preserve">Проследить информационные потоки таких данных нельзя, так как </w:t>
      </w:r>
      <w:r w:rsidR="007E18E4">
        <w:rPr>
          <w:sz w:val="22"/>
          <w:szCs w:val="22"/>
        </w:rPr>
        <w:t xml:space="preserve">они </w:t>
      </w:r>
      <w:r w:rsidRPr="00BB6575">
        <w:rPr>
          <w:sz w:val="22"/>
          <w:szCs w:val="22"/>
        </w:rPr>
        <w:t>разбиты на множество различных документов, которые пользователи сохраняют на своих ПК. Передаётся такая информация двумя способами:</w:t>
      </w:r>
    </w:p>
    <w:p w:rsidR="004641FC" w:rsidRPr="00BB6575" w:rsidRDefault="00780EE0" w:rsidP="007E18E4">
      <w:pPr>
        <w:pStyle w:val="af1"/>
        <w:numPr>
          <w:ilvl w:val="0"/>
          <w:numId w:val="4"/>
        </w:numPr>
        <w:tabs>
          <w:tab w:val="clear" w:pos="1080"/>
          <w:tab w:val="num" w:pos="993"/>
        </w:tabs>
        <w:suppressAutoHyphens/>
        <w:spacing w:before="120" w:after="0" w:line="252" w:lineRule="auto"/>
        <w:ind w:left="0" w:firstLine="720"/>
        <w:jc w:val="both"/>
        <w:rPr>
          <w:sz w:val="22"/>
          <w:szCs w:val="22"/>
        </w:rPr>
      </w:pPr>
      <w:r>
        <w:rPr>
          <w:sz w:val="22"/>
          <w:szCs w:val="22"/>
        </w:rPr>
        <w:t>ч</w:t>
      </w:r>
      <w:r w:rsidR="004641FC" w:rsidRPr="00BB6575">
        <w:rPr>
          <w:sz w:val="22"/>
          <w:szCs w:val="22"/>
        </w:rPr>
        <w:t>ерез сеть (интернет, локальная сеть предприятия);</w:t>
      </w:r>
    </w:p>
    <w:p w:rsidR="004641FC" w:rsidRPr="00BB6575" w:rsidRDefault="00780EE0" w:rsidP="007E18E4">
      <w:pPr>
        <w:pStyle w:val="af1"/>
        <w:numPr>
          <w:ilvl w:val="0"/>
          <w:numId w:val="4"/>
        </w:numPr>
        <w:tabs>
          <w:tab w:val="clear" w:pos="1080"/>
          <w:tab w:val="num" w:pos="993"/>
        </w:tabs>
        <w:suppressAutoHyphens/>
        <w:spacing w:before="120" w:line="252" w:lineRule="auto"/>
        <w:ind w:left="0" w:firstLine="720"/>
        <w:jc w:val="both"/>
        <w:rPr>
          <w:sz w:val="22"/>
          <w:szCs w:val="22"/>
        </w:rPr>
      </w:pPr>
      <w:r>
        <w:rPr>
          <w:sz w:val="22"/>
          <w:szCs w:val="22"/>
        </w:rPr>
        <w:t>ч</w:t>
      </w:r>
      <w:r w:rsidR="004641FC" w:rsidRPr="00BB6575">
        <w:rPr>
          <w:sz w:val="22"/>
          <w:szCs w:val="22"/>
        </w:rPr>
        <w:t>ерез съёмные накопители (жёсткие диски, флешки, диски и т</w:t>
      </w:r>
      <w:r>
        <w:rPr>
          <w:sz w:val="22"/>
          <w:szCs w:val="22"/>
        </w:rPr>
        <w:t xml:space="preserve">ак </w:t>
      </w:r>
      <w:r w:rsidR="004641FC" w:rsidRPr="00BB6575">
        <w:rPr>
          <w:sz w:val="22"/>
          <w:szCs w:val="22"/>
        </w:rPr>
        <w:t>д</w:t>
      </w:r>
      <w:r>
        <w:rPr>
          <w:sz w:val="22"/>
          <w:szCs w:val="22"/>
        </w:rPr>
        <w:t>алее).</w:t>
      </w:r>
    </w:p>
    <w:p w:rsidR="004641FC" w:rsidRPr="00BB6575" w:rsidRDefault="007E18E4" w:rsidP="007E18E4">
      <w:pPr>
        <w:pStyle w:val="af1"/>
        <w:spacing w:after="0" w:line="252" w:lineRule="auto"/>
        <w:ind w:firstLine="720"/>
        <w:jc w:val="both"/>
        <w:rPr>
          <w:sz w:val="22"/>
          <w:szCs w:val="22"/>
        </w:rPr>
      </w:pPr>
      <w:r>
        <w:rPr>
          <w:sz w:val="22"/>
          <w:szCs w:val="22"/>
        </w:rPr>
        <w:t>После эти документы могут оказ</w:t>
      </w:r>
      <w:r w:rsidR="004641FC" w:rsidRPr="00BB6575">
        <w:rPr>
          <w:sz w:val="22"/>
          <w:szCs w:val="22"/>
        </w:rPr>
        <w:t>аться где угодно, так как проследить их информацио</w:t>
      </w:r>
      <w:r w:rsidR="004641FC" w:rsidRPr="00BB6575">
        <w:rPr>
          <w:sz w:val="22"/>
          <w:szCs w:val="22"/>
        </w:rPr>
        <w:t>н</w:t>
      </w:r>
      <w:r w:rsidR="004641FC" w:rsidRPr="00BB6575">
        <w:rPr>
          <w:sz w:val="22"/>
          <w:szCs w:val="22"/>
        </w:rPr>
        <w:t>ные потоки нельзя. Более того, нередко такими способами передаётся информация неслуже</w:t>
      </w:r>
      <w:r w:rsidR="004641FC" w:rsidRPr="00BB6575">
        <w:rPr>
          <w:sz w:val="22"/>
          <w:szCs w:val="22"/>
        </w:rPr>
        <w:t>б</w:t>
      </w:r>
      <w:r w:rsidR="004641FC" w:rsidRPr="00BB6575">
        <w:rPr>
          <w:sz w:val="22"/>
          <w:szCs w:val="22"/>
        </w:rPr>
        <w:t>ного пользования, которая к работе отношения не имеет и лишь засоряет информационную систему предприятия. Тем же способом могут распространятся и вирусы, которые пользоват</w:t>
      </w:r>
      <w:r w:rsidR="004641FC" w:rsidRPr="00BB6575">
        <w:rPr>
          <w:sz w:val="22"/>
          <w:szCs w:val="22"/>
        </w:rPr>
        <w:t>е</w:t>
      </w:r>
      <w:r w:rsidR="004641FC" w:rsidRPr="00BB6575">
        <w:rPr>
          <w:sz w:val="22"/>
          <w:szCs w:val="22"/>
        </w:rPr>
        <w:t>ли могут по незнанию передавать, заражая всё больше и больше ПК [3].</w:t>
      </w:r>
    </w:p>
    <w:p w:rsidR="004641FC" w:rsidRPr="00BB6575" w:rsidRDefault="004641FC" w:rsidP="007E18E4">
      <w:pPr>
        <w:pStyle w:val="af1"/>
        <w:spacing w:after="0" w:line="252" w:lineRule="auto"/>
        <w:ind w:firstLine="720"/>
        <w:jc w:val="both"/>
        <w:rPr>
          <w:sz w:val="22"/>
          <w:szCs w:val="22"/>
        </w:rPr>
      </w:pPr>
      <w:r w:rsidRPr="00BB6575">
        <w:rPr>
          <w:sz w:val="22"/>
          <w:szCs w:val="22"/>
        </w:rPr>
        <w:t>За конфиденциальностью, сохранностью и целостностью информации следит отдел по защите информации. Его важной функцией является распределение прав доступа. Именно о</w:t>
      </w:r>
      <w:r w:rsidRPr="00BB6575">
        <w:rPr>
          <w:sz w:val="22"/>
          <w:szCs w:val="22"/>
        </w:rPr>
        <w:t>т</w:t>
      </w:r>
      <w:r w:rsidRPr="00BB6575">
        <w:rPr>
          <w:sz w:val="22"/>
          <w:szCs w:val="22"/>
        </w:rPr>
        <w:t>дел по защите информации сле</w:t>
      </w:r>
      <w:r w:rsidR="007E18E4">
        <w:rPr>
          <w:sz w:val="22"/>
          <w:szCs w:val="22"/>
        </w:rPr>
        <w:t>д</w:t>
      </w:r>
      <w:r w:rsidRPr="00BB6575">
        <w:rPr>
          <w:sz w:val="22"/>
          <w:szCs w:val="22"/>
        </w:rPr>
        <w:t>ит, чтобы важная информация не попала тем, кто не имеет прав доступа. Но если с помощью информационных средств, управление которыми централизовано, информационные потоки контролируются и проверяются автоматически, скрытые информац</w:t>
      </w:r>
      <w:r w:rsidRPr="00BB6575">
        <w:rPr>
          <w:sz w:val="22"/>
          <w:szCs w:val="22"/>
        </w:rPr>
        <w:t>и</w:t>
      </w:r>
      <w:r w:rsidRPr="00BB6575">
        <w:rPr>
          <w:sz w:val="22"/>
          <w:szCs w:val="22"/>
        </w:rPr>
        <w:t xml:space="preserve">онные потоки им приходится проверять вручную. А учитывая, что количество ПК в компаниях, где есть отдел по защите информации, нередко бывает более 40, а количество документов на них исчисляется </w:t>
      </w:r>
      <w:r w:rsidR="007E18E4">
        <w:rPr>
          <w:sz w:val="22"/>
          <w:szCs w:val="22"/>
        </w:rPr>
        <w:t>десятками</w:t>
      </w:r>
      <w:r w:rsidRPr="00BB6575">
        <w:rPr>
          <w:sz w:val="22"/>
          <w:szCs w:val="22"/>
        </w:rPr>
        <w:t xml:space="preserve">, а то и </w:t>
      </w:r>
      <w:r w:rsidR="007E18E4">
        <w:rPr>
          <w:sz w:val="22"/>
          <w:szCs w:val="22"/>
        </w:rPr>
        <w:t>сотнями</w:t>
      </w:r>
      <w:r w:rsidRPr="00BB6575">
        <w:rPr>
          <w:sz w:val="22"/>
          <w:szCs w:val="22"/>
        </w:rPr>
        <w:t>, подобная работа может быть весьма сложной, не говоря уже о том, что отслеживать перемещение таких документов и вовсе невоз</w:t>
      </w:r>
      <w:r w:rsidR="00780EE0">
        <w:rPr>
          <w:sz w:val="22"/>
          <w:szCs w:val="22"/>
        </w:rPr>
        <w:t>можно.</w:t>
      </w:r>
    </w:p>
    <w:p w:rsidR="004641FC" w:rsidRPr="00BB6575" w:rsidRDefault="004641FC" w:rsidP="007E18E4">
      <w:pPr>
        <w:pStyle w:val="af1"/>
        <w:spacing w:after="0" w:line="252" w:lineRule="auto"/>
        <w:ind w:firstLine="720"/>
        <w:jc w:val="both"/>
        <w:rPr>
          <w:sz w:val="22"/>
          <w:szCs w:val="22"/>
        </w:rPr>
      </w:pPr>
      <w:r w:rsidRPr="00BB6575">
        <w:rPr>
          <w:sz w:val="22"/>
          <w:szCs w:val="22"/>
        </w:rPr>
        <w:t>Конечно, есть компании, которые используют различные шпионские программы. Такие программы-шпионы для компьютера помогают узнать, чем занимается на компьютере ваш с</w:t>
      </w:r>
      <w:r w:rsidRPr="00BB6575">
        <w:rPr>
          <w:sz w:val="22"/>
          <w:szCs w:val="22"/>
        </w:rPr>
        <w:t>о</w:t>
      </w:r>
      <w:r w:rsidRPr="00BB6575">
        <w:rPr>
          <w:sz w:val="22"/>
          <w:szCs w:val="22"/>
        </w:rPr>
        <w:t>трудник, а также покаж</w:t>
      </w:r>
      <w:r w:rsidR="007E18E4">
        <w:rPr>
          <w:sz w:val="22"/>
          <w:szCs w:val="22"/>
        </w:rPr>
        <w:t>у</w:t>
      </w:r>
      <w:r w:rsidRPr="00BB6575">
        <w:rPr>
          <w:sz w:val="22"/>
          <w:szCs w:val="22"/>
        </w:rPr>
        <w:t xml:space="preserve">т, какие сайты </w:t>
      </w:r>
      <w:r w:rsidR="007E18E4">
        <w:rPr>
          <w:sz w:val="22"/>
          <w:szCs w:val="22"/>
        </w:rPr>
        <w:t xml:space="preserve">он </w:t>
      </w:r>
      <w:r w:rsidRPr="00BB6575">
        <w:rPr>
          <w:sz w:val="22"/>
          <w:szCs w:val="22"/>
        </w:rPr>
        <w:t xml:space="preserve">посещает, с </w:t>
      </w:r>
      <w:r w:rsidR="00780EE0">
        <w:rPr>
          <w:sz w:val="22"/>
          <w:szCs w:val="22"/>
        </w:rPr>
        <w:t>кем общается, что и кому пишет.</w:t>
      </w:r>
    </w:p>
    <w:p w:rsidR="004641FC" w:rsidRPr="00BB6575" w:rsidRDefault="004641FC" w:rsidP="007E18E4">
      <w:pPr>
        <w:pStyle w:val="af1"/>
        <w:spacing w:after="0" w:line="252" w:lineRule="auto"/>
        <w:ind w:firstLine="720"/>
        <w:jc w:val="both"/>
        <w:rPr>
          <w:sz w:val="22"/>
          <w:szCs w:val="22"/>
        </w:rPr>
      </w:pPr>
      <w:r w:rsidRPr="00BB6575">
        <w:rPr>
          <w:sz w:val="22"/>
          <w:szCs w:val="22"/>
        </w:rPr>
        <w:t>Шпионское ПО для компьютера не нужно путать с троянским: первое является абс</w:t>
      </w:r>
      <w:r w:rsidRPr="00BB6575">
        <w:rPr>
          <w:sz w:val="22"/>
          <w:szCs w:val="22"/>
        </w:rPr>
        <w:t>о</w:t>
      </w:r>
      <w:r w:rsidRPr="00BB6575">
        <w:rPr>
          <w:sz w:val="22"/>
          <w:szCs w:val="22"/>
        </w:rPr>
        <w:t>лютно легитимным и устанавливается с ведома администратора, а второе попадает на ПК нел</w:t>
      </w:r>
      <w:r w:rsidRPr="00BB6575">
        <w:rPr>
          <w:sz w:val="22"/>
          <w:szCs w:val="22"/>
        </w:rPr>
        <w:t>е</w:t>
      </w:r>
      <w:r w:rsidRPr="00BB6575">
        <w:rPr>
          <w:sz w:val="22"/>
          <w:szCs w:val="22"/>
        </w:rPr>
        <w:t>гально и ведет скрытую вредоносную деятельность</w:t>
      </w:r>
      <w:r w:rsidR="007E18E4">
        <w:rPr>
          <w:sz w:val="22"/>
          <w:szCs w:val="22"/>
        </w:rPr>
        <w:t>,</w:t>
      </w:r>
      <w:r w:rsidRPr="00BB6575">
        <w:rPr>
          <w:sz w:val="22"/>
          <w:szCs w:val="22"/>
        </w:rPr>
        <w:t xml:space="preserve"> </w:t>
      </w:r>
      <w:r w:rsidR="007E18E4">
        <w:rPr>
          <w:sz w:val="22"/>
          <w:szCs w:val="22"/>
        </w:rPr>
        <w:t>х</w:t>
      </w:r>
      <w:r w:rsidRPr="00BB6575">
        <w:rPr>
          <w:sz w:val="22"/>
          <w:szCs w:val="22"/>
        </w:rPr>
        <w:t>отя использовать легитимные программы слежения могут и злоумышленн</w:t>
      </w:r>
      <w:r w:rsidR="00780EE0">
        <w:rPr>
          <w:sz w:val="22"/>
          <w:szCs w:val="22"/>
        </w:rPr>
        <w:t>ики [4].</w:t>
      </w:r>
    </w:p>
    <w:p w:rsidR="004641FC" w:rsidRPr="00BB6575" w:rsidRDefault="004641FC" w:rsidP="007E18E4">
      <w:pPr>
        <w:spacing w:line="252" w:lineRule="auto"/>
        <w:ind w:firstLine="720"/>
        <w:jc w:val="both"/>
        <w:rPr>
          <w:sz w:val="22"/>
          <w:szCs w:val="22"/>
        </w:rPr>
      </w:pPr>
      <w:r w:rsidRPr="00BB6575">
        <w:rPr>
          <w:sz w:val="22"/>
          <w:szCs w:val="22"/>
        </w:rPr>
        <w:t>Несмотря на все полезные возможности по слежению за информацией и пользовател</w:t>
      </w:r>
      <w:r w:rsidRPr="00BB6575">
        <w:rPr>
          <w:sz w:val="22"/>
          <w:szCs w:val="22"/>
        </w:rPr>
        <w:t>я</w:t>
      </w:r>
      <w:r w:rsidRPr="00BB6575">
        <w:rPr>
          <w:sz w:val="22"/>
          <w:szCs w:val="22"/>
        </w:rPr>
        <w:t xml:space="preserve">ми, данные программы не могут просматривать те или иные документы и на основе них делать логические выводы, </w:t>
      </w:r>
      <w:r w:rsidR="007E18E4">
        <w:rPr>
          <w:sz w:val="22"/>
          <w:szCs w:val="22"/>
        </w:rPr>
        <w:t>например</w:t>
      </w:r>
      <w:r w:rsidRPr="00BB6575">
        <w:rPr>
          <w:sz w:val="22"/>
          <w:szCs w:val="22"/>
        </w:rPr>
        <w:t>: должны быть эт</w:t>
      </w:r>
      <w:r w:rsidR="00780EE0">
        <w:rPr>
          <w:sz w:val="22"/>
          <w:szCs w:val="22"/>
        </w:rPr>
        <w:t>и документы на этом ПК или нет.</w:t>
      </w:r>
    </w:p>
    <w:p w:rsidR="004641FC" w:rsidRPr="00BB6575" w:rsidRDefault="004641FC" w:rsidP="007E18E4">
      <w:pPr>
        <w:pStyle w:val="a5"/>
        <w:spacing w:before="0" w:beforeAutospacing="0" w:after="0" w:afterAutospacing="0" w:line="252" w:lineRule="auto"/>
        <w:ind w:firstLine="720"/>
        <w:jc w:val="both"/>
        <w:rPr>
          <w:sz w:val="22"/>
          <w:szCs w:val="22"/>
        </w:rPr>
      </w:pPr>
      <w:r w:rsidRPr="00BB6575">
        <w:rPr>
          <w:sz w:val="22"/>
          <w:szCs w:val="22"/>
        </w:rPr>
        <w:t>Важность контроля перемещения различной важной документации на ПК является тем фактором, который позволит исключить риск нарушения целостности, конфиденциальности и</w:t>
      </w:r>
      <w:r w:rsidR="00780EE0">
        <w:rPr>
          <w:sz w:val="22"/>
          <w:szCs w:val="22"/>
        </w:rPr>
        <w:t> </w:t>
      </w:r>
      <w:r w:rsidRPr="00BB6575">
        <w:rPr>
          <w:sz w:val="22"/>
          <w:szCs w:val="22"/>
        </w:rPr>
        <w:t>несанкционированного доступа к различным документам.</w:t>
      </w:r>
    </w:p>
    <w:p w:rsidR="004641FC" w:rsidRPr="00B80DFA" w:rsidRDefault="004641FC" w:rsidP="007E18E4">
      <w:pPr>
        <w:pStyle w:val="a5"/>
        <w:spacing w:before="0" w:beforeAutospacing="0" w:after="0" w:afterAutospacing="0" w:line="252" w:lineRule="auto"/>
        <w:ind w:firstLine="720"/>
        <w:jc w:val="both"/>
      </w:pPr>
    </w:p>
    <w:p w:rsidR="004641FC" w:rsidRPr="00BB6575" w:rsidRDefault="004641FC" w:rsidP="007E18E4">
      <w:pPr>
        <w:pStyle w:val="a5"/>
        <w:spacing w:before="0" w:beforeAutospacing="0" w:after="0" w:afterAutospacing="0" w:line="252" w:lineRule="auto"/>
        <w:jc w:val="center"/>
        <w:rPr>
          <w:sz w:val="22"/>
          <w:szCs w:val="22"/>
        </w:rPr>
      </w:pPr>
      <w:r w:rsidRPr="00BB6575">
        <w:rPr>
          <w:b/>
          <w:bCs/>
          <w:sz w:val="22"/>
          <w:szCs w:val="22"/>
        </w:rPr>
        <w:t>Список использованной литературы</w:t>
      </w:r>
    </w:p>
    <w:p w:rsidR="004641FC" w:rsidRPr="00587CF1" w:rsidRDefault="004641FC" w:rsidP="007E18E4">
      <w:pPr>
        <w:pStyle w:val="a5"/>
        <w:spacing w:before="120" w:beforeAutospacing="0" w:after="0" w:afterAutospacing="0" w:line="252" w:lineRule="auto"/>
        <w:ind w:left="709" w:hanging="284"/>
        <w:jc w:val="both"/>
        <w:rPr>
          <w:sz w:val="22"/>
          <w:szCs w:val="22"/>
        </w:rPr>
      </w:pPr>
      <w:r w:rsidRPr="00587CF1">
        <w:rPr>
          <w:sz w:val="22"/>
          <w:szCs w:val="22"/>
        </w:rPr>
        <w:t>1.</w:t>
      </w:r>
      <w:r w:rsidR="00780EE0">
        <w:rPr>
          <w:sz w:val="22"/>
          <w:szCs w:val="22"/>
        </w:rPr>
        <w:tab/>
      </w:r>
      <w:r w:rsidRPr="00587CF1">
        <w:rPr>
          <w:sz w:val="22"/>
          <w:szCs w:val="22"/>
        </w:rPr>
        <w:t>Бирюков А.</w:t>
      </w:r>
      <w:r w:rsidR="00780EE0">
        <w:rPr>
          <w:sz w:val="22"/>
          <w:szCs w:val="22"/>
        </w:rPr>
        <w:t xml:space="preserve"> </w:t>
      </w:r>
      <w:r w:rsidRPr="00587CF1">
        <w:rPr>
          <w:sz w:val="22"/>
          <w:szCs w:val="22"/>
        </w:rPr>
        <w:t>А. Информационная безопасность: защита и нападение</w:t>
      </w:r>
      <w:r w:rsidR="00780EE0">
        <w:rPr>
          <w:sz w:val="22"/>
          <w:szCs w:val="22"/>
        </w:rPr>
        <w:t>.</w:t>
      </w:r>
      <w:r w:rsidRPr="00587CF1">
        <w:rPr>
          <w:sz w:val="22"/>
          <w:szCs w:val="22"/>
        </w:rPr>
        <w:t xml:space="preserve"> М.: ДМК Пресс, 2013. 474 c.</w:t>
      </w:r>
    </w:p>
    <w:p w:rsidR="004641FC" w:rsidRPr="00587CF1" w:rsidRDefault="004641FC" w:rsidP="007E18E4">
      <w:pPr>
        <w:pStyle w:val="a5"/>
        <w:spacing w:before="120" w:beforeAutospacing="0" w:after="0" w:afterAutospacing="0" w:line="252" w:lineRule="auto"/>
        <w:ind w:left="709" w:hanging="284"/>
        <w:jc w:val="both"/>
        <w:rPr>
          <w:sz w:val="22"/>
          <w:szCs w:val="22"/>
        </w:rPr>
      </w:pPr>
      <w:r w:rsidRPr="00587CF1">
        <w:rPr>
          <w:sz w:val="22"/>
          <w:szCs w:val="22"/>
        </w:rPr>
        <w:t>2.</w:t>
      </w:r>
      <w:r w:rsidR="00780EE0">
        <w:rPr>
          <w:sz w:val="22"/>
          <w:szCs w:val="22"/>
        </w:rPr>
        <w:tab/>
      </w:r>
      <w:r w:rsidRPr="00587CF1">
        <w:rPr>
          <w:sz w:val="22"/>
          <w:szCs w:val="22"/>
        </w:rPr>
        <w:t>Олифер</w:t>
      </w:r>
      <w:r w:rsidR="00780EE0">
        <w:rPr>
          <w:sz w:val="22"/>
          <w:szCs w:val="22"/>
        </w:rPr>
        <w:t xml:space="preserve"> В. Г.</w:t>
      </w:r>
      <w:r w:rsidRPr="00587CF1">
        <w:rPr>
          <w:sz w:val="22"/>
          <w:szCs w:val="22"/>
        </w:rPr>
        <w:t xml:space="preserve">, Олифер </w:t>
      </w:r>
      <w:r w:rsidR="00780EE0" w:rsidRPr="00587CF1">
        <w:rPr>
          <w:sz w:val="22"/>
          <w:szCs w:val="22"/>
        </w:rPr>
        <w:t xml:space="preserve">Н. А. </w:t>
      </w:r>
      <w:r w:rsidRPr="00587CF1">
        <w:rPr>
          <w:sz w:val="22"/>
          <w:szCs w:val="22"/>
        </w:rPr>
        <w:t>Сетевые операционные системы</w:t>
      </w:r>
      <w:r w:rsidR="00780EE0">
        <w:rPr>
          <w:sz w:val="22"/>
          <w:szCs w:val="22"/>
        </w:rPr>
        <w:t>.</w:t>
      </w:r>
      <w:r w:rsidRPr="00587CF1">
        <w:rPr>
          <w:sz w:val="22"/>
          <w:szCs w:val="22"/>
        </w:rPr>
        <w:t xml:space="preserve"> СПб.: Питер, 2002. 544</w:t>
      </w:r>
      <w:r w:rsidR="00780EE0">
        <w:rPr>
          <w:sz w:val="22"/>
          <w:szCs w:val="22"/>
        </w:rPr>
        <w:t xml:space="preserve"> </w:t>
      </w:r>
      <w:r w:rsidRPr="00587CF1">
        <w:rPr>
          <w:sz w:val="22"/>
          <w:szCs w:val="22"/>
        </w:rPr>
        <w:t>с.</w:t>
      </w:r>
    </w:p>
    <w:p w:rsidR="004641FC" w:rsidRPr="00587CF1" w:rsidRDefault="004641FC" w:rsidP="007E18E4">
      <w:pPr>
        <w:pStyle w:val="a5"/>
        <w:spacing w:before="120" w:beforeAutospacing="0" w:after="0" w:afterAutospacing="0" w:line="252" w:lineRule="auto"/>
        <w:ind w:left="709" w:hanging="284"/>
        <w:jc w:val="both"/>
        <w:rPr>
          <w:sz w:val="22"/>
          <w:szCs w:val="22"/>
        </w:rPr>
      </w:pPr>
      <w:r w:rsidRPr="00587CF1">
        <w:rPr>
          <w:sz w:val="22"/>
          <w:szCs w:val="22"/>
        </w:rPr>
        <w:t>3.</w:t>
      </w:r>
      <w:r w:rsidR="00780EE0">
        <w:rPr>
          <w:sz w:val="22"/>
          <w:szCs w:val="22"/>
        </w:rPr>
        <w:tab/>
      </w:r>
      <w:r w:rsidRPr="00587CF1">
        <w:rPr>
          <w:iCs/>
          <w:sz w:val="22"/>
          <w:szCs w:val="22"/>
        </w:rPr>
        <w:t>Хорев A.</w:t>
      </w:r>
      <w:r w:rsidR="00780EE0">
        <w:rPr>
          <w:iCs/>
          <w:sz w:val="22"/>
          <w:szCs w:val="22"/>
        </w:rPr>
        <w:t xml:space="preserve"> </w:t>
      </w:r>
      <w:r w:rsidRPr="00587CF1">
        <w:rPr>
          <w:iCs/>
          <w:sz w:val="22"/>
          <w:szCs w:val="22"/>
        </w:rPr>
        <w:t xml:space="preserve">A. </w:t>
      </w:r>
      <w:r w:rsidRPr="00587CF1">
        <w:rPr>
          <w:sz w:val="22"/>
          <w:szCs w:val="22"/>
        </w:rPr>
        <w:t>Защита информации от утечки по техническим каналам: Уче</w:t>
      </w:r>
      <w:r w:rsidR="00780EE0">
        <w:rPr>
          <w:sz w:val="22"/>
          <w:szCs w:val="22"/>
        </w:rPr>
        <w:t xml:space="preserve">бн. пособие. </w:t>
      </w:r>
      <w:r w:rsidRPr="00587CF1">
        <w:rPr>
          <w:sz w:val="22"/>
          <w:szCs w:val="22"/>
        </w:rPr>
        <w:t>M.: МО РФ, 2006.</w:t>
      </w:r>
    </w:p>
    <w:p w:rsidR="004641FC" w:rsidRPr="00587CF1" w:rsidRDefault="004641FC" w:rsidP="007E18E4">
      <w:pPr>
        <w:pStyle w:val="a5"/>
        <w:spacing w:before="120" w:beforeAutospacing="0" w:after="0" w:afterAutospacing="0" w:line="252" w:lineRule="auto"/>
        <w:ind w:left="709" w:hanging="284"/>
        <w:jc w:val="both"/>
        <w:rPr>
          <w:sz w:val="22"/>
          <w:szCs w:val="22"/>
        </w:rPr>
      </w:pPr>
      <w:r w:rsidRPr="00587CF1">
        <w:rPr>
          <w:sz w:val="22"/>
          <w:szCs w:val="22"/>
        </w:rPr>
        <w:lastRenderedPageBreak/>
        <w:t>4.</w:t>
      </w:r>
      <w:r w:rsidR="00780EE0">
        <w:rPr>
          <w:sz w:val="22"/>
          <w:szCs w:val="22"/>
        </w:rPr>
        <w:tab/>
      </w:r>
      <w:r w:rsidRPr="00587CF1">
        <w:rPr>
          <w:sz w:val="22"/>
          <w:szCs w:val="22"/>
        </w:rPr>
        <w:t>Шаньгин В.</w:t>
      </w:r>
      <w:r w:rsidR="00780EE0">
        <w:rPr>
          <w:sz w:val="22"/>
          <w:szCs w:val="22"/>
        </w:rPr>
        <w:t xml:space="preserve"> </w:t>
      </w:r>
      <w:r w:rsidRPr="00587CF1">
        <w:rPr>
          <w:sz w:val="22"/>
          <w:szCs w:val="22"/>
        </w:rPr>
        <w:t>Ф. Информационная безопасность компьютерных систем и сетей: Учебное пособие</w:t>
      </w:r>
      <w:r w:rsidR="00780EE0">
        <w:rPr>
          <w:sz w:val="22"/>
          <w:szCs w:val="22"/>
        </w:rPr>
        <w:t>.</w:t>
      </w:r>
      <w:r w:rsidRPr="00587CF1">
        <w:rPr>
          <w:sz w:val="22"/>
          <w:szCs w:val="22"/>
        </w:rPr>
        <w:t xml:space="preserve"> М.: ИД ФОРУМ, НИЦ ИНФРА-М, 2013. 416 c.</w:t>
      </w:r>
    </w:p>
    <w:p w:rsidR="004641FC" w:rsidRPr="00134E21" w:rsidRDefault="004641FC" w:rsidP="00780EE0">
      <w:pPr>
        <w:rPr>
          <w:b/>
          <w:i/>
          <w:sz w:val="22"/>
          <w:szCs w:val="22"/>
        </w:rPr>
      </w:pPr>
      <w:r w:rsidRPr="00134E21">
        <w:rPr>
          <w:b/>
          <w:i/>
          <w:sz w:val="22"/>
          <w:szCs w:val="22"/>
        </w:rPr>
        <w:t>Скобелев Сергей Михайлович, Удмуртский государственный университет, Skobsermich@gmail.com</w:t>
      </w:r>
    </w:p>
    <w:p w:rsidR="004641FC" w:rsidRPr="00134E21" w:rsidRDefault="004641FC" w:rsidP="00780EE0">
      <w:pPr>
        <w:jc w:val="both"/>
        <w:rPr>
          <w:b/>
          <w:i/>
          <w:sz w:val="22"/>
          <w:szCs w:val="22"/>
        </w:rPr>
      </w:pPr>
      <w:r w:rsidRPr="00134E21">
        <w:rPr>
          <w:b/>
          <w:i/>
          <w:sz w:val="22"/>
          <w:szCs w:val="22"/>
        </w:rPr>
        <w:t xml:space="preserve">Научный руководитель </w:t>
      </w:r>
      <w:r w:rsidR="00780EE0">
        <w:rPr>
          <w:b/>
          <w:i/>
          <w:sz w:val="22"/>
          <w:szCs w:val="22"/>
        </w:rPr>
        <w:t>—</w:t>
      </w:r>
      <w:r w:rsidRPr="00134E21">
        <w:rPr>
          <w:b/>
          <w:i/>
          <w:sz w:val="22"/>
          <w:szCs w:val="22"/>
        </w:rPr>
        <w:t xml:space="preserve"> </w:t>
      </w:r>
      <w:r w:rsidR="00134E21" w:rsidRPr="00134E21">
        <w:rPr>
          <w:b/>
          <w:i/>
          <w:sz w:val="22"/>
          <w:szCs w:val="22"/>
        </w:rPr>
        <w:t xml:space="preserve">Банникова </w:t>
      </w:r>
      <w:r w:rsidRPr="00134E21">
        <w:rPr>
          <w:b/>
          <w:i/>
          <w:sz w:val="22"/>
          <w:szCs w:val="22"/>
        </w:rPr>
        <w:t>Татьяна Михайловна, Удмуртский государственный университет, доцент, к.</w:t>
      </w:r>
      <w:r w:rsidR="00780EE0">
        <w:rPr>
          <w:b/>
          <w:i/>
          <w:sz w:val="22"/>
          <w:szCs w:val="22"/>
        </w:rPr>
        <w:t xml:space="preserve"> </w:t>
      </w:r>
      <w:r w:rsidRPr="00134E21">
        <w:rPr>
          <w:b/>
          <w:i/>
          <w:sz w:val="22"/>
          <w:szCs w:val="22"/>
        </w:rPr>
        <w:t>п.</w:t>
      </w:r>
      <w:r w:rsidR="00780EE0">
        <w:rPr>
          <w:b/>
          <w:i/>
          <w:sz w:val="22"/>
          <w:szCs w:val="22"/>
        </w:rPr>
        <w:t xml:space="preserve"> </w:t>
      </w:r>
      <w:r w:rsidRPr="00134E21">
        <w:rPr>
          <w:b/>
          <w:i/>
          <w:sz w:val="22"/>
          <w:szCs w:val="22"/>
        </w:rPr>
        <w:t>н.</w:t>
      </w:r>
    </w:p>
    <w:p w:rsidR="004641FC" w:rsidRPr="00134E21" w:rsidRDefault="004641FC" w:rsidP="00780EE0">
      <w:pPr>
        <w:jc w:val="both"/>
        <w:rPr>
          <w:b/>
          <w:i/>
          <w:sz w:val="22"/>
          <w:szCs w:val="22"/>
        </w:rPr>
      </w:pPr>
    </w:p>
    <w:p w:rsidR="004641FC" w:rsidRPr="007E18E4" w:rsidRDefault="004641FC" w:rsidP="00780EE0">
      <w:pPr>
        <w:jc w:val="center"/>
        <w:rPr>
          <w:b/>
          <w:sz w:val="22"/>
          <w:szCs w:val="22"/>
        </w:rPr>
      </w:pPr>
      <w:r w:rsidRPr="00134E21">
        <w:rPr>
          <w:b/>
          <w:sz w:val="22"/>
          <w:szCs w:val="22"/>
        </w:rPr>
        <w:t>АНАЛИЗ БЫСТРОДЕЙСТВИЯ ПРОГРАММ НА ПРИМЕРЕ ПРОЕКТА</w:t>
      </w:r>
      <w:r w:rsidR="007E18E4">
        <w:rPr>
          <w:b/>
          <w:sz w:val="22"/>
          <w:szCs w:val="22"/>
        </w:rPr>
        <w:br/>
      </w:r>
      <w:r w:rsidRPr="007E18E4">
        <w:rPr>
          <w:b/>
          <w:sz w:val="22"/>
          <w:szCs w:val="22"/>
        </w:rPr>
        <w:t>«</w:t>
      </w:r>
      <w:r w:rsidRPr="00134E21">
        <w:rPr>
          <w:b/>
          <w:sz w:val="22"/>
          <w:szCs w:val="22"/>
        </w:rPr>
        <w:t>ОТЧЕТ</w:t>
      </w:r>
      <w:r w:rsidRPr="007E18E4">
        <w:rPr>
          <w:b/>
          <w:sz w:val="22"/>
          <w:szCs w:val="22"/>
        </w:rPr>
        <w:t xml:space="preserve"> </w:t>
      </w:r>
      <w:r w:rsidRPr="00134E21">
        <w:rPr>
          <w:b/>
          <w:sz w:val="22"/>
          <w:szCs w:val="22"/>
        </w:rPr>
        <w:t>ПО</w:t>
      </w:r>
      <w:r w:rsidRPr="007E18E4">
        <w:rPr>
          <w:b/>
          <w:sz w:val="22"/>
          <w:szCs w:val="22"/>
        </w:rPr>
        <w:t xml:space="preserve"> </w:t>
      </w:r>
      <w:r w:rsidRPr="00134E21">
        <w:rPr>
          <w:b/>
          <w:sz w:val="22"/>
          <w:szCs w:val="22"/>
        </w:rPr>
        <w:t>ИСПЫТАНИЯМ</w:t>
      </w:r>
      <w:r w:rsidRPr="007E18E4">
        <w:rPr>
          <w:b/>
          <w:sz w:val="22"/>
          <w:szCs w:val="22"/>
        </w:rPr>
        <w:t>»</w:t>
      </w:r>
    </w:p>
    <w:p w:rsidR="004641FC" w:rsidRPr="00780EE0" w:rsidRDefault="004641FC" w:rsidP="00780EE0">
      <w:pPr>
        <w:jc w:val="center"/>
        <w:rPr>
          <w:b/>
          <w:sz w:val="22"/>
          <w:szCs w:val="22"/>
          <w:lang w:val="en-US"/>
        </w:rPr>
      </w:pPr>
      <w:r w:rsidRPr="00134E21">
        <w:rPr>
          <w:b/>
          <w:sz w:val="22"/>
          <w:szCs w:val="22"/>
          <w:lang w:val="en-US"/>
        </w:rPr>
        <w:t>ANALYSIS</w:t>
      </w:r>
      <w:r w:rsidRPr="00780EE0">
        <w:rPr>
          <w:b/>
          <w:sz w:val="22"/>
          <w:szCs w:val="22"/>
          <w:lang w:val="en-US"/>
        </w:rPr>
        <w:t xml:space="preserve"> </w:t>
      </w:r>
      <w:r w:rsidRPr="00134E21">
        <w:rPr>
          <w:b/>
          <w:sz w:val="22"/>
          <w:szCs w:val="22"/>
          <w:lang w:val="en-US"/>
        </w:rPr>
        <w:t>OF</w:t>
      </w:r>
      <w:r w:rsidRPr="00780EE0">
        <w:rPr>
          <w:b/>
          <w:sz w:val="22"/>
          <w:szCs w:val="22"/>
          <w:lang w:val="en-US"/>
        </w:rPr>
        <w:t xml:space="preserve"> </w:t>
      </w:r>
      <w:r w:rsidRPr="00134E21">
        <w:rPr>
          <w:b/>
          <w:sz w:val="22"/>
          <w:szCs w:val="22"/>
          <w:lang w:val="en-US"/>
        </w:rPr>
        <w:t>PROGRAM</w:t>
      </w:r>
      <w:r w:rsidRPr="00780EE0">
        <w:rPr>
          <w:b/>
          <w:sz w:val="22"/>
          <w:szCs w:val="22"/>
          <w:lang w:val="en-US"/>
        </w:rPr>
        <w:t>'</w:t>
      </w:r>
      <w:r w:rsidRPr="00134E21">
        <w:rPr>
          <w:b/>
          <w:sz w:val="22"/>
          <w:szCs w:val="22"/>
          <w:lang w:val="en-US"/>
        </w:rPr>
        <w:t>S</w:t>
      </w:r>
      <w:r w:rsidRPr="00780EE0">
        <w:rPr>
          <w:b/>
          <w:sz w:val="22"/>
          <w:szCs w:val="22"/>
          <w:lang w:val="en-US"/>
        </w:rPr>
        <w:t xml:space="preserve"> </w:t>
      </w:r>
      <w:r w:rsidRPr="00134E21">
        <w:rPr>
          <w:b/>
          <w:sz w:val="22"/>
          <w:szCs w:val="22"/>
          <w:lang w:val="en-US"/>
        </w:rPr>
        <w:t>PERFORMANCE</w:t>
      </w:r>
      <w:r w:rsidRPr="00780EE0">
        <w:rPr>
          <w:b/>
          <w:sz w:val="22"/>
          <w:szCs w:val="22"/>
          <w:lang w:val="en-US"/>
        </w:rPr>
        <w:t xml:space="preserve"> </w:t>
      </w:r>
      <w:r w:rsidRPr="00134E21">
        <w:rPr>
          <w:b/>
          <w:sz w:val="22"/>
          <w:szCs w:val="22"/>
          <w:lang w:val="en-US"/>
        </w:rPr>
        <w:t>ON</w:t>
      </w:r>
      <w:r w:rsidRPr="00780EE0">
        <w:rPr>
          <w:b/>
          <w:sz w:val="22"/>
          <w:szCs w:val="22"/>
          <w:lang w:val="en-US"/>
        </w:rPr>
        <w:t xml:space="preserve"> </w:t>
      </w:r>
      <w:r w:rsidRPr="00134E21">
        <w:rPr>
          <w:b/>
          <w:sz w:val="22"/>
          <w:szCs w:val="22"/>
          <w:lang w:val="en-US"/>
        </w:rPr>
        <w:t>THE</w:t>
      </w:r>
      <w:r w:rsidRPr="00780EE0">
        <w:rPr>
          <w:b/>
          <w:sz w:val="22"/>
          <w:szCs w:val="22"/>
          <w:lang w:val="en-US"/>
        </w:rPr>
        <w:t xml:space="preserve"> </w:t>
      </w:r>
      <w:r w:rsidRPr="00134E21">
        <w:rPr>
          <w:b/>
          <w:sz w:val="22"/>
          <w:szCs w:val="22"/>
          <w:lang w:val="en-US"/>
        </w:rPr>
        <w:t>EXAMPLE</w:t>
      </w:r>
      <w:r w:rsidR="00780EE0" w:rsidRPr="00780EE0">
        <w:rPr>
          <w:b/>
          <w:sz w:val="22"/>
          <w:szCs w:val="22"/>
          <w:lang w:val="en-US"/>
        </w:rPr>
        <w:br/>
      </w:r>
      <w:r w:rsidRPr="00134E21">
        <w:rPr>
          <w:b/>
          <w:sz w:val="22"/>
          <w:szCs w:val="22"/>
          <w:lang w:val="en-US"/>
        </w:rPr>
        <w:t>OF</w:t>
      </w:r>
      <w:r w:rsidRPr="00780EE0">
        <w:rPr>
          <w:b/>
          <w:sz w:val="22"/>
          <w:szCs w:val="22"/>
          <w:lang w:val="en-US"/>
        </w:rPr>
        <w:t xml:space="preserve"> </w:t>
      </w:r>
      <w:r w:rsidRPr="00134E21">
        <w:rPr>
          <w:b/>
          <w:sz w:val="22"/>
          <w:szCs w:val="22"/>
          <w:lang w:val="en-US"/>
        </w:rPr>
        <w:t>THE</w:t>
      </w:r>
      <w:r w:rsidRPr="00780EE0">
        <w:rPr>
          <w:b/>
          <w:sz w:val="22"/>
          <w:szCs w:val="22"/>
          <w:lang w:val="en-US"/>
        </w:rPr>
        <w:t xml:space="preserve"> </w:t>
      </w:r>
      <w:r w:rsidRPr="00134E21">
        <w:rPr>
          <w:b/>
          <w:sz w:val="22"/>
          <w:szCs w:val="22"/>
          <w:lang w:val="en-US"/>
        </w:rPr>
        <w:t>PROJECT</w:t>
      </w:r>
      <w:r w:rsidRPr="00780EE0">
        <w:rPr>
          <w:b/>
          <w:sz w:val="22"/>
          <w:szCs w:val="22"/>
          <w:lang w:val="en-US"/>
        </w:rPr>
        <w:t xml:space="preserve"> «</w:t>
      </w:r>
      <w:r w:rsidRPr="00134E21">
        <w:rPr>
          <w:b/>
          <w:sz w:val="22"/>
          <w:szCs w:val="22"/>
          <w:lang w:val="en-US"/>
        </w:rPr>
        <w:t>TESTING</w:t>
      </w:r>
      <w:r w:rsidRPr="00780EE0">
        <w:rPr>
          <w:b/>
          <w:sz w:val="22"/>
          <w:szCs w:val="22"/>
          <w:lang w:val="en-US"/>
        </w:rPr>
        <w:t xml:space="preserve"> </w:t>
      </w:r>
      <w:r w:rsidRPr="00134E21">
        <w:rPr>
          <w:b/>
          <w:sz w:val="22"/>
          <w:szCs w:val="22"/>
          <w:lang w:val="en-US"/>
        </w:rPr>
        <w:t>REPORT</w:t>
      </w:r>
      <w:r w:rsidRPr="00780EE0">
        <w:rPr>
          <w:b/>
          <w:sz w:val="22"/>
          <w:szCs w:val="22"/>
          <w:lang w:val="en-US"/>
        </w:rPr>
        <w:t>»</w:t>
      </w:r>
    </w:p>
    <w:p w:rsidR="004641FC" w:rsidRPr="000C66D3" w:rsidRDefault="004641FC" w:rsidP="007E18E4">
      <w:pPr>
        <w:rPr>
          <w:b/>
          <w:sz w:val="22"/>
          <w:szCs w:val="22"/>
          <w:lang w:val="en-US"/>
        </w:rPr>
      </w:pPr>
    </w:p>
    <w:p w:rsidR="004641FC" w:rsidRPr="00134E21" w:rsidRDefault="004641FC" w:rsidP="00780EE0">
      <w:pPr>
        <w:ind w:firstLine="720"/>
        <w:jc w:val="both"/>
        <w:rPr>
          <w:sz w:val="22"/>
          <w:szCs w:val="22"/>
        </w:rPr>
      </w:pPr>
      <w:r w:rsidRPr="00134E21">
        <w:rPr>
          <w:b/>
          <w:sz w:val="22"/>
          <w:szCs w:val="22"/>
        </w:rPr>
        <w:t>Аннотация</w:t>
      </w:r>
      <w:r w:rsidR="00780EE0">
        <w:rPr>
          <w:b/>
          <w:sz w:val="22"/>
          <w:szCs w:val="22"/>
        </w:rPr>
        <w:t>.</w:t>
      </w:r>
      <w:r w:rsidRPr="00780EE0">
        <w:rPr>
          <w:sz w:val="22"/>
          <w:szCs w:val="22"/>
        </w:rPr>
        <w:t xml:space="preserve"> </w:t>
      </w:r>
      <w:r w:rsidRPr="00134E21">
        <w:rPr>
          <w:sz w:val="22"/>
          <w:szCs w:val="22"/>
        </w:rPr>
        <w:t>В данной статье мы рассматриваем быстродействие, способы его оптим</w:t>
      </w:r>
      <w:r w:rsidRPr="00134E21">
        <w:rPr>
          <w:sz w:val="22"/>
          <w:szCs w:val="22"/>
        </w:rPr>
        <w:t>и</w:t>
      </w:r>
      <w:r w:rsidRPr="00134E21">
        <w:rPr>
          <w:sz w:val="22"/>
          <w:szCs w:val="22"/>
        </w:rPr>
        <w:t>зации на примере проекта «Отчет по испытаниям». Проект «Отчет по испытания» АО ИРЗ я</w:t>
      </w:r>
      <w:r w:rsidRPr="00134E21">
        <w:rPr>
          <w:sz w:val="22"/>
          <w:szCs w:val="22"/>
        </w:rPr>
        <w:t>в</w:t>
      </w:r>
      <w:r w:rsidRPr="00134E21">
        <w:rPr>
          <w:sz w:val="22"/>
          <w:szCs w:val="22"/>
        </w:rPr>
        <w:t xml:space="preserve">ляется собственной разработкой данного предприятия на базе </w:t>
      </w:r>
      <w:r w:rsidRPr="00134E21">
        <w:rPr>
          <w:sz w:val="22"/>
          <w:szCs w:val="22"/>
          <w:lang w:val="en-US"/>
        </w:rPr>
        <w:t>ASP</w:t>
      </w:r>
      <w:r w:rsidRPr="00134E21">
        <w:rPr>
          <w:sz w:val="22"/>
          <w:szCs w:val="22"/>
        </w:rPr>
        <w:t>.</w:t>
      </w:r>
      <w:r w:rsidRPr="00134E21">
        <w:rPr>
          <w:sz w:val="22"/>
          <w:szCs w:val="22"/>
          <w:lang w:val="en-US"/>
        </w:rPr>
        <w:t>NET</w:t>
      </w:r>
      <w:r w:rsidRPr="00134E21">
        <w:rPr>
          <w:sz w:val="22"/>
          <w:szCs w:val="22"/>
        </w:rPr>
        <w:t xml:space="preserve"> и таких фреймвор</w:t>
      </w:r>
      <w:r w:rsidR="00780EE0">
        <w:rPr>
          <w:sz w:val="22"/>
          <w:szCs w:val="22"/>
        </w:rPr>
        <w:t xml:space="preserve">ков как </w:t>
      </w:r>
      <w:r w:rsidRPr="00134E21">
        <w:rPr>
          <w:sz w:val="22"/>
          <w:szCs w:val="22"/>
          <w:lang w:val="en-US"/>
        </w:rPr>
        <w:t>JQGrid</w:t>
      </w:r>
      <w:r w:rsidRPr="00134E21">
        <w:rPr>
          <w:sz w:val="22"/>
          <w:szCs w:val="22"/>
        </w:rPr>
        <w:t xml:space="preserve"> и </w:t>
      </w:r>
      <w:r w:rsidRPr="00134E21">
        <w:rPr>
          <w:sz w:val="22"/>
          <w:szCs w:val="22"/>
          <w:lang w:val="en-US"/>
        </w:rPr>
        <w:t>Angular</w:t>
      </w:r>
      <w:r w:rsidRPr="00134E21">
        <w:rPr>
          <w:sz w:val="22"/>
          <w:szCs w:val="22"/>
        </w:rPr>
        <w:t>.</w:t>
      </w:r>
      <w:r w:rsidRPr="00134E21">
        <w:rPr>
          <w:sz w:val="22"/>
          <w:szCs w:val="22"/>
          <w:lang w:val="en-US"/>
        </w:rPr>
        <w:t>js</w:t>
      </w:r>
      <w:r w:rsidRPr="00134E21">
        <w:rPr>
          <w:sz w:val="22"/>
          <w:szCs w:val="22"/>
        </w:rPr>
        <w:t xml:space="preserve"> 1.6.6. </w:t>
      </w:r>
      <w:r w:rsidR="0068723B">
        <w:rPr>
          <w:sz w:val="22"/>
          <w:szCs w:val="22"/>
        </w:rPr>
        <w:t>Его з</w:t>
      </w:r>
      <w:r w:rsidRPr="00134E21">
        <w:rPr>
          <w:sz w:val="22"/>
          <w:szCs w:val="22"/>
        </w:rPr>
        <w:t xml:space="preserve">адача </w:t>
      </w:r>
      <w:r w:rsidR="00780EE0">
        <w:rPr>
          <w:sz w:val="22"/>
          <w:szCs w:val="22"/>
        </w:rPr>
        <w:t>—</w:t>
      </w:r>
      <w:r w:rsidRPr="00134E21">
        <w:rPr>
          <w:sz w:val="22"/>
          <w:szCs w:val="22"/>
        </w:rPr>
        <w:t xml:space="preserve"> считывать информацию об изделии по штрихкоду, после чего выводить его актуальн</w:t>
      </w:r>
      <w:r w:rsidR="0068723B">
        <w:rPr>
          <w:sz w:val="22"/>
          <w:szCs w:val="22"/>
        </w:rPr>
        <w:t>ый и нормативный составы, а так</w:t>
      </w:r>
      <w:r w:rsidRPr="00134E21">
        <w:rPr>
          <w:sz w:val="22"/>
          <w:szCs w:val="22"/>
        </w:rPr>
        <w:t>же список произведенных испытаний.</w:t>
      </w:r>
    </w:p>
    <w:p w:rsidR="004641FC" w:rsidRPr="00134E21" w:rsidRDefault="004641FC" w:rsidP="00780EE0">
      <w:pPr>
        <w:ind w:firstLine="720"/>
        <w:jc w:val="both"/>
        <w:rPr>
          <w:sz w:val="22"/>
          <w:szCs w:val="22"/>
          <w:lang w:val="en-US"/>
        </w:rPr>
      </w:pPr>
      <w:r w:rsidRPr="00134E21">
        <w:rPr>
          <w:b/>
          <w:sz w:val="22"/>
          <w:szCs w:val="22"/>
          <w:lang w:val="en-US"/>
        </w:rPr>
        <w:t>Abstract</w:t>
      </w:r>
      <w:r w:rsidR="00780EE0" w:rsidRPr="00780EE0">
        <w:rPr>
          <w:b/>
          <w:sz w:val="22"/>
          <w:szCs w:val="22"/>
          <w:lang w:val="en-US"/>
        </w:rPr>
        <w:t>.</w:t>
      </w:r>
      <w:r w:rsidRPr="00780EE0">
        <w:rPr>
          <w:sz w:val="22"/>
          <w:szCs w:val="22"/>
          <w:lang w:val="en-US"/>
        </w:rPr>
        <w:t xml:space="preserve"> </w:t>
      </w:r>
      <w:r w:rsidR="00780EE0">
        <w:rPr>
          <w:sz w:val="22"/>
          <w:szCs w:val="22"/>
          <w:lang w:val="en-US"/>
        </w:rPr>
        <w:t>I</w:t>
      </w:r>
      <w:r w:rsidRPr="00134E21">
        <w:rPr>
          <w:sz w:val="22"/>
          <w:szCs w:val="22"/>
          <w:lang w:val="en-US"/>
        </w:rPr>
        <w:t>n this article, we consider the speed, ways to optimize it on the example of the pr</w:t>
      </w:r>
      <w:r w:rsidRPr="00134E21">
        <w:rPr>
          <w:sz w:val="22"/>
          <w:szCs w:val="22"/>
          <w:lang w:val="en-US"/>
        </w:rPr>
        <w:t>o</w:t>
      </w:r>
      <w:r w:rsidRPr="00134E21">
        <w:rPr>
          <w:sz w:val="22"/>
          <w:szCs w:val="22"/>
          <w:lang w:val="en-US"/>
        </w:rPr>
        <w:t xml:space="preserve">ject </w:t>
      </w:r>
      <w:r w:rsidR="00780EE0">
        <w:rPr>
          <w:sz w:val="22"/>
          <w:szCs w:val="22"/>
          <w:lang w:val="en-US"/>
        </w:rPr>
        <w:t>«</w:t>
      </w:r>
      <w:r w:rsidRPr="00134E21">
        <w:rPr>
          <w:sz w:val="22"/>
          <w:szCs w:val="22"/>
          <w:lang w:val="en-US"/>
        </w:rPr>
        <w:t>test Report</w:t>
      </w:r>
      <w:r w:rsidR="00780EE0">
        <w:rPr>
          <w:sz w:val="22"/>
          <w:szCs w:val="22"/>
          <w:lang w:val="en-US"/>
        </w:rPr>
        <w:t>»</w:t>
      </w:r>
      <w:r w:rsidRPr="00134E21">
        <w:rPr>
          <w:sz w:val="22"/>
          <w:szCs w:val="22"/>
          <w:lang w:val="en-US"/>
        </w:rPr>
        <w:t>. The project</w:t>
      </w:r>
      <w:r w:rsidR="00780EE0">
        <w:rPr>
          <w:sz w:val="22"/>
          <w:szCs w:val="22"/>
          <w:lang w:val="en-US"/>
        </w:rPr>
        <w:t xml:space="preserve"> «</w:t>
      </w:r>
      <w:r w:rsidRPr="00134E21">
        <w:rPr>
          <w:sz w:val="22"/>
          <w:szCs w:val="22"/>
          <w:lang w:val="en-US"/>
        </w:rPr>
        <w:t>test Report</w:t>
      </w:r>
      <w:r w:rsidR="00780EE0">
        <w:rPr>
          <w:sz w:val="22"/>
          <w:szCs w:val="22"/>
          <w:lang w:val="en-US"/>
        </w:rPr>
        <w:t>»</w:t>
      </w:r>
      <w:r w:rsidRPr="00134E21">
        <w:rPr>
          <w:sz w:val="22"/>
          <w:szCs w:val="22"/>
          <w:lang w:val="en-US"/>
        </w:rPr>
        <w:t xml:space="preserve"> of JSC IRP is a proprietary development of this ente</w:t>
      </w:r>
      <w:r w:rsidRPr="00134E21">
        <w:rPr>
          <w:sz w:val="22"/>
          <w:szCs w:val="22"/>
          <w:lang w:val="en-US"/>
        </w:rPr>
        <w:t>r</w:t>
      </w:r>
      <w:r w:rsidR="00780EE0">
        <w:rPr>
          <w:sz w:val="22"/>
          <w:szCs w:val="22"/>
          <w:lang w:val="en-US"/>
        </w:rPr>
        <w:t>prise, based on ASP</w:t>
      </w:r>
      <w:r w:rsidRPr="00134E21">
        <w:rPr>
          <w:sz w:val="22"/>
          <w:szCs w:val="22"/>
          <w:lang w:val="en-US"/>
        </w:rPr>
        <w:t>.NET and such frameworks as JQGrid and Angular.js 1.6.6. The task is to read information about the product by barcode, and then display its current and regulatory compositions, as well as a list of tests.</w:t>
      </w:r>
    </w:p>
    <w:p w:rsidR="004641FC" w:rsidRPr="00134E21" w:rsidRDefault="004641FC" w:rsidP="00780EE0">
      <w:pPr>
        <w:ind w:firstLine="720"/>
        <w:rPr>
          <w:b/>
          <w:sz w:val="22"/>
          <w:szCs w:val="22"/>
        </w:rPr>
      </w:pPr>
      <w:r w:rsidRPr="00134E21">
        <w:rPr>
          <w:b/>
          <w:i/>
          <w:sz w:val="22"/>
          <w:szCs w:val="22"/>
        </w:rPr>
        <w:t>Ключевые слова:</w:t>
      </w:r>
      <w:r w:rsidRPr="00780EE0">
        <w:rPr>
          <w:sz w:val="22"/>
          <w:szCs w:val="22"/>
        </w:rPr>
        <w:t xml:space="preserve"> </w:t>
      </w:r>
      <w:r w:rsidR="0068723B" w:rsidRPr="00134E21">
        <w:rPr>
          <w:sz w:val="22"/>
          <w:szCs w:val="22"/>
        </w:rPr>
        <w:t>б</w:t>
      </w:r>
      <w:r w:rsidRPr="00134E21">
        <w:rPr>
          <w:sz w:val="22"/>
          <w:szCs w:val="22"/>
        </w:rPr>
        <w:t>ыстродействие, штрихкод, комплектация.</w:t>
      </w:r>
    </w:p>
    <w:p w:rsidR="004641FC" w:rsidRPr="00134E21" w:rsidRDefault="00FA7D20" w:rsidP="00780EE0">
      <w:pPr>
        <w:ind w:firstLine="720"/>
        <w:rPr>
          <w:sz w:val="22"/>
          <w:szCs w:val="22"/>
          <w:lang w:val="en-US"/>
        </w:rPr>
      </w:pPr>
      <w:r>
        <w:rPr>
          <w:b/>
          <w:i/>
          <w:sz w:val="22"/>
          <w:szCs w:val="22"/>
          <w:lang w:val="en-US"/>
        </w:rPr>
        <w:t>Key</w:t>
      </w:r>
      <w:r w:rsidR="004641FC" w:rsidRPr="00134E21">
        <w:rPr>
          <w:b/>
          <w:i/>
          <w:sz w:val="22"/>
          <w:szCs w:val="22"/>
          <w:lang w:val="en-US"/>
        </w:rPr>
        <w:t>words:</w:t>
      </w:r>
      <w:r w:rsidR="004641FC" w:rsidRPr="00780EE0">
        <w:rPr>
          <w:sz w:val="22"/>
          <w:szCs w:val="22"/>
          <w:lang w:val="en-US"/>
        </w:rPr>
        <w:t xml:space="preserve"> </w:t>
      </w:r>
      <w:r w:rsidR="0068723B" w:rsidRPr="00134E21">
        <w:rPr>
          <w:sz w:val="22"/>
          <w:szCs w:val="22"/>
          <w:lang w:val="en-US"/>
        </w:rPr>
        <w:t>s</w:t>
      </w:r>
      <w:r w:rsidR="0068723B">
        <w:rPr>
          <w:sz w:val="22"/>
          <w:szCs w:val="22"/>
          <w:lang w:val="en-US"/>
        </w:rPr>
        <w:t>peed, bar</w:t>
      </w:r>
      <w:r w:rsidR="004641FC" w:rsidRPr="00134E21">
        <w:rPr>
          <w:sz w:val="22"/>
          <w:szCs w:val="22"/>
          <w:lang w:val="en-US"/>
        </w:rPr>
        <w:t>code, complete set.</w:t>
      </w:r>
    </w:p>
    <w:p w:rsidR="004641FC" w:rsidRPr="00134E21" w:rsidRDefault="004641FC" w:rsidP="00780EE0">
      <w:pPr>
        <w:ind w:firstLine="720"/>
        <w:jc w:val="both"/>
        <w:rPr>
          <w:sz w:val="22"/>
          <w:szCs w:val="22"/>
        </w:rPr>
      </w:pPr>
      <w:r w:rsidRPr="00134E21">
        <w:rPr>
          <w:sz w:val="22"/>
          <w:szCs w:val="22"/>
        </w:rPr>
        <w:t xml:space="preserve">Одной из основных характеристик для оценки программы является ее быстродействие. Несомненно, самым важным требованием остается то, чтобы она давала нужный (правильный) результат, но в то же время не менее необходимо, чтобы объем занимаемой памяти был как можно меньше, а время работы было приемлемым. В конце концов, для этого и существуют компьютеры </w:t>
      </w:r>
      <w:r w:rsidR="00780EE0" w:rsidRPr="00780EE0">
        <w:rPr>
          <w:sz w:val="22"/>
          <w:szCs w:val="22"/>
        </w:rPr>
        <w:t>—</w:t>
      </w:r>
      <w:r w:rsidRPr="00134E21">
        <w:rPr>
          <w:sz w:val="22"/>
          <w:szCs w:val="22"/>
        </w:rPr>
        <w:t xml:space="preserve"> ускорять работу. В уменьшении занимаемого объема и ускорени</w:t>
      </w:r>
      <w:r w:rsidR="0068723B">
        <w:rPr>
          <w:sz w:val="22"/>
          <w:szCs w:val="22"/>
        </w:rPr>
        <w:t>и</w:t>
      </w:r>
      <w:r w:rsidRPr="00134E21">
        <w:rPr>
          <w:sz w:val="22"/>
          <w:szCs w:val="22"/>
        </w:rPr>
        <w:t xml:space="preserve"> работы с</w:t>
      </w:r>
      <w:r w:rsidRPr="00134E21">
        <w:rPr>
          <w:sz w:val="22"/>
          <w:szCs w:val="22"/>
        </w:rPr>
        <w:t>о</w:t>
      </w:r>
      <w:r w:rsidRPr="00134E21">
        <w:rPr>
          <w:sz w:val="22"/>
          <w:szCs w:val="22"/>
        </w:rPr>
        <w:t>стоит львиная доля оптимизации программы (хотя не будем забывать о таких вещах, как удо</w:t>
      </w:r>
      <w:r w:rsidRPr="00134E21">
        <w:rPr>
          <w:sz w:val="22"/>
          <w:szCs w:val="22"/>
        </w:rPr>
        <w:t>б</w:t>
      </w:r>
      <w:r w:rsidRPr="00134E21">
        <w:rPr>
          <w:sz w:val="22"/>
          <w:szCs w:val="22"/>
        </w:rPr>
        <w:t>ный, интуитивно понятный интерфейс). В данной статье мы рассмотрим быстродействие, сп</w:t>
      </w:r>
      <w:r w:rsidRPr="00134E21">
        <w:rPr>
          <w:sz w:val="22"/>
          <w:szCs w:val="22"/>
        </w:rPr>
        <w:t>о</w:t>
      </w:r>
      <w:r w:rsidRPr="00134E21">
        <w:rPr>
          <w:sz w:val="22"/>
          <w:szCs w:val="22"/>
        </w:rPr>
        <w:t>собы его оптимизации на примере проекта «Отчет по испытаниям».</w:t>
      </w:r>
    </w:p>
    <w:p w:rsidR="004641FC" w:rsidRPr="00134E21" w:rsidRDefault="004641FC" w:rsidP="00780EE0">
      <w:pPr>
        <w:ind w:firstLine="720"/>
        <w:jc w:val="both"/>
        <w:rPr>
          <w:sz w:val="22"/>
          <w:szCs w:val="22"/>
        </w:rPr>
      </w:pPr>
      <w:r w:rsidRPr="00134E21">
        <w:rPr>
          <w:sz w:val="22"/>
          <w:szCs w:val="22"/>
        </w:rPr>
        <w:t>Проек</w:t>
      </w:r>
      <w:r w:rsidR="00B1218D" w:rsidRPr="00134E21">
        <w:rPr>
          <w:sz w:val="22"/>
          <w:szCs w:val="22"/>
        </w:rPr>
        <w:t xml:space="preserve">т «Отчет по испытания» АО ИРЗ </w:t>
      </w:r>
      <w:r w:rsidRPr="00134E21">
        <w:rPr>
          <w:sz w:val="22"/>
          <w:szCs w:val="22"/>
        </w:rPr>
        <w:t xml:space="preserve">является собственной разработкой данного предприятия на базе </w:t>
      </w:r>
      <w:r w:rsidRPr="00134E21">
        <w:rPr>
          <w:sz w:val="22"/>
          <w:szCs w:val="22"/>
          <w:lang w:val="en-US"/>
        </w:rPr>
        <w:t>ASP</w:t>
      </w:r>
      <w:r w:rsidRPr="00134E21">
        <w:rPr>
          <w:sz w:val="22"/>
          <w:szCs w:val="22"/>
        </w:rPr>
        <w:t>.</w:t>
      </w:r>
      <w:r w:rsidRPr="00134E21">
        <w:rPr>
          <w:sz w:val="22"/>
          <w:szCs w:val="22"/>
          <w:lang w:val="en-US"/>
        </w:rPr>
        <w:t>NET</w:t>
      </w:r>
      <w:r w:rsidR="00780EE0">
        <w:rPr>
          <w:sz w:val="22"/>
          <w:szCs w:val="22"/>
        </w:rPr>
        <w:t xml:space="preserve"> и таких фреймворков как </w:t>
      </w:r>
      <w:r w:rsidRPr="00134E21">
        <w:rPr>
          <w:sz w:val="22"/>
          <w:szCs w:val="22"/>
          <w:lang w:val="en-US"/>
        </w:rPr>
        <w:t>JQGrid</w:t>
      </w:r>
      <w:r w:rsidRPr="00134E21">
        <w:rPr>
          <w:sz w:val="22"/>
          <w:szCs w:val="22"/>
        </w:rPr>
        <w:t xml:space="preserve"> и </w:t>
      </w:r>
      <w:r w:rsidRPr="00134E21">
        <w:rPr>
          <w:sz w:val="22"/>
          <w:szCs w:val="22"/>
          <w:lang w:val="en-US"/>
        </w:rPr>
        <w:t>Angular</w:t>
      </w:r>
      <w:r w:rsidRPr="00134E21">
        <w:rPr>
          <w:sz w:val="22"/>
          <w:szCs w:val="22"/>
        </w:rPr>
        <w:t>.</w:t>
      </w:r>
      <w:r w:rsidRPr="00134E21">
        <w:rPr>
          <w:sz w:val="22"/>
          <w:szCs w:val="22"/>
          <w:lang w:val="en-US"/>
        </w:rPr>
        <w:t>js</w:t>
      </w:r>
      <w:r w:rsidRPr="00134E21">
        <w:rPr>
          <w:sz w:val="22"/>
          <w:szCs w:val="22"/>
        </w:rPr>
        <w:t xml:space="preserve"> 1.6.6. </w:t>
      </w:r>
      <w:r w:rsidR="0068723B">
        <w:rPr>
          <w:sz w:val="22"/>
          <w:szCs w:val="22"/>
        </w:rPr>
        <w:t>Его з</w:t>
      </w:r>
      <w:r w:rsidRPr="00134E21">
        <w:rPr>
          <w:sz w:val="22"/>
          <w:szCs w:val="22"/>
        </w:rPr>
        <w:t xml:space="preserve">адача </w:t>
      </w:r>
      <w:r w:rsidR="00780EE0" w:rsidRPr="00780EE0">
        <w:rPr>
          <w:sz w:val="22"/>
          <w:szCs w:val="22"/>
        </w:rPr>
        <w:t>—</w:t>
      </w:r>
      <w:r w:rsidRPr="00134E21">
        <w:rPr>
          <w:sz w:val="22"/>
          <w:szCs w:val="22"/>
        </w:rPr>
        <w:t xml:space="preserve"> считывать информацию об изделии по штрихкоду, после чего выводить его актуальный и но</w:t>
      </w:r>
      <w:r w:rsidRPr="00134E21">
        <w:rPr>
          <w:sz w:val="22"/>
          <w:szCs w:val="22"/>
        </w:rPr>
        <w:t>р</w:t>
      </w:r>
      <w:r w:rsidR="0068723B">
        <w:rPr>
          <w:sz w:val="22"/>
          <w:szCs w:val="22"/>
        </w:rPr>
        <w:t>мативный составы, а так</w:t>
      </w:r>
      <w:r w:rsidRPr="00134E21">
        <w:rPr>
          <w:sz w:val="22"/>
          <w:szCs w:val="22"/>
        </w:rPr>
        <w:t>же список произведенных испытаний.</w:t>
      </w:r>
    </w:p>
    <w:p w:rsidR="004641FC" w:rsidRPr="00322AE5" w:rsidRDefault="004641FC" w:rsidP="00780EE0">
      <w:pPr>
        <w:ind w:firstLine="709"/>
        <w:jc w:val="both"/>
        <w:rPr>
          <w:sz w:val="22"/>
          <w:szCs w:val="22"/>
        </w:rPr>
      </w:pPr>
      <w:r w:rsidRPr="00134E21">
        <w:rPr>
          <w:sz w:val="22"/>
          <w:szCs w:val="22"/>
        </w:rPr>
        <w:t>Основная таблица (данные не приведены во избежание нарушения режима). Здесь пр</w:t>
      </w:r>
      <w:r w:rsidRPr="00134E21">
        <w:rPr>
          <w:sz w:val="22"/>
          <w:szCs w:val="22"/>
        </w:rPr>
        <w:t>и</w:t>
      </w:r>
      <w:r w:rsidRPr="00134E21">
        <w:rPr>
          <w:sz w:val="22"/>
          <w:szCs w:val="22"/>
        </w:rPr>
        <w:t>водится интересующее нас изделие, а также его комплектующие. Последний столбец позволяет скопировать штрих-код для применения в других проектах.</w:t>
      </w:r>
    </w:p>
    <w:p w:rsidR="00780EE0" w:rsidRPr="00322AE5" w:rsidRDefault="00780EE0" w:rsidP="0068723B">
      <w:pPr>
        <w:jc w:val="both"/>
        <w:rPr>
          <w:sz w:val="22"/>
          <w:szCs w:val="22"/>
        </w:rPr>
      </w:pPr>
    </w:p>
    <w:tbl>
      <w:tblPr>
        <w:tblW w:w="9000" w:type="dxa"/>
        <w:tblInd w:w="21" w:type="dxa"/>
        <w:tblBorders>
          <w:top w:val="single" w:sz="4" w:space="0" w:color="auto"/>
          <w:right w:val="single" w:sz="4" w:space="0" w:color="D3D3D3"/>
          <w:insideH w:val="single" w:sz="4" w:space="0" w:color="D3D3D3"/>
          <w:insideV w:val="single" w:sz="4" w:space="0" w:color="D3D3D3"/>
        </w:tblBorders>
        <w:tblLayout w:type="fixed"/>
        <w:tblCellMar>
          <w:left w:w="0" w:type="dxa"/>
          <w:right w:w="0" w:type="dxa"/>
        </w:tblCellMar>
        <w:tblLook w:val="00A0"/>
      </w:tblPr>
      <w:tblGrid>
        <w:gridCol w:w="1418"/>
        <w:gridCol w:w="1619"/>
        <w:gridCol w:w="1103"/>
        <w:gridCol w:w="1457"/>
        <w:gridCol w:w="2863"/>
        <w:gridCol w:w="540"/>
      </w:tblGrid>
      <w:tr w:rsidR="004641FC" w:rsidRPr="00780EE0" w:rsidTr="00B80DFA">
        <w:trPr>
          <w:trHeight w:val="236"/>
          <w:tblHeader/>
        </w:trPr>
        <w:tc>
          <w:tcPr>
            <w:tcW w:w="1418" w:type="dxa"/>
            <w:shd w:val="clear" w:color="auto" w:fill="E6E6E6"/>
            <w:noWrap/>
            <w:tcMar>
              <w:top w:w="0" w:type="dxa"/>
              <w:left w:w="21" w:type="dxa"/>
              <w:bottom w:w="0" w:type="dxa"/>
              <w:right w:w="21" w:type="dxa"/>
            </w:tcMar>
            <w:vAlign w:val="center"/>
          </w:tcPr>
          <w:p w:rsidR="004641FC" w:rsidRPr="000A63BD" w:rsidRDefault="004641FC" w:rsidP="00190AD4">
            <w:pPr>
              <w:spacing w:before="60" w:after="60"/>
              <w:jc w:val="center"/>
              <w:rPr>
                <w:color w:val="555555"/>
                <w:sz w:val="22"/>
                <w:szCs w:val="22"/>
              </w:rPr>
            </w:pPr>
            <w:r w:rsidRPr="000A63BD">
              <w:rPr>
                <w:color w:val="555555"/>
                <w:sz w:val="22"/>
                <w:szCs w:val="22"/>
              </w:rPr>
              <w:t>Обозначение</w:t>
            </w:r>
          </w:p>
        </w:tc>
        <w:tc>
          <w:tcPr>
            <w:tcW w:w="1619" w:type="dxa"/>
            <w:shd w:val="clear" w:color="auto" w:fill="E6E6E6"/>
            <w:noWrap/>
            <w:tcMar>
              <w:top w:w="0" w:type="dxa"/>
              <w:left w:w="21" w:type="dxa"/>
              <w:bottom w:w="0" w:type="dxa"/>
              <w:right w:w="21" w:type="dxa"/>
            </w:tcMar>
            <w:vAlign w:val="center"/>
          </w:tcPr>
          <w:p w:rsidR="004641FC" w:rsidRPr="000A63BD" w:rsidRDefault="004641FC" w:rsidP="00190AD4">
            <w:pPr>
              <w:spacing w:before="60" w:after="60"/>
              <w:jc w:val="center"/>
              <w:rPr>
                <w:color w:val="555555"/>
                <w:sz w:val="22"/>
                <w:szCs w:val="22"/>
              </w:rPr>
            </w:pPr>
            <w:r w:rsidRPr="000A63BD">
              <w:rPr>
                <w:color w:val="555555"/>
                <w:sz w:val="22"/>
                <w:szCs w:val="22"/>
              </w:rPr>
              <w:t>Наименование</w:t>
            </w:r>
          </w:p>
        </w:tc>
        <w:tc>
          <w:tcPr>
            <w:tcW w:w="1103" w:type="dxa"/>
            <w:shd w:val="clear" w:color="auto" w:fill="E6E6E6"/>
            <w:noWrap/>
            <w:tcMar>
              <w:top w:w="0" w:type="dxa"/>
              <w:left w:w="21" w:type="dxa"/>
              <w:bottom w:w="0" w:type="dxa"/>
              <w:right w:w="21" w:type="dxa"/>
            </w:tcMar>
            <w:vAlign w:val="center"/>
          </w:tcPr>
          <w:p w:rsidR="004641FC" w:rsidRPr="000A63BD" w:rsidRDefault="004641FC" w:rsidP="00190AD4">
            <w:pPr>
              <w:spacing w:before="60" w:after="60"/>
              <w:jc w:val="center"/>
              <w:rPr>
                <w:color w:val="555555"/>
                <w:sz w:val="22"/>
                <w:szCs w:val="22"/>
              </w:rPr>
            </w:pPr>
            <w:r w:rsidRPr="000A63BD">
              <w:rPr>
                <w:color w:val="555555"/>
                <w:sz w:val="22"/>
                <w:szCs w:val="22"/>
              </w:rPr>
              <w:t>ЗН/парт.</w:t>
            </w:r>
          </w:p>
        </w:tc>
        <w:tc>
          <w:tcPr>
            <w:tcW w:w="1457" w:type="dxa"/>
            <w:shd w:val="clear" w:color="auto" w:fill="E6E6E6"/>
            <w:noWrap/>
            <w:tcMar>
              <w:top w:w="0" w:type="dxa"/>
              <w:left w:w="21" w:type="dxa"/>
              <w:bottom w:w="0" w:type="dxa"/>
              <w:right w:w="21" w:type="dxa"/>
            </w:tcMar>
            <w:vAlign w:val="center"/>
          </w:tcPr>
          <w:p w:rsidR="004641FC" w:rsidRPr="000A63BD" w:rsidRDefault="004641FC" w:rsidP="00190AD4">
            <w:pPr>
              <w:spacing w:before="60" w:after="60"/>
              <w:jc w:val="center"/>
              <w:rPr>
                <w:color w:val="555555"/>
                <w:sz w:val="22"/>
                <w:szCs w:val="22"/>
              </w:rPr>
            </w:pPr>
            <w:r w:rsidRPr="000A63BD">
              <w:rPr>
                <w:color w:val="555555"/>
                <w:sz w:val="22"/>
                <w:szCs w:val="22"/>
              </w:rPr>
              <w:t>ЦИ</w:t>
            </w:r>
          </w:p>
        </w:tc>
        <w:tc>
          <w:tcPr>
            <w:tcW w:w="2863" w:type="dxa"/>
            <w:shd w:val="clear" w:color="auto" w:fill="E6E6E6"/>
            <w:noWrap/>
            <w:tcMar>
              <w:top w:w="0" w:type="dxa"/>
              <w:left w:w="21" w:type="dxa"/>
              <w:bottom w:w="0" w:type="dxa"/>
              <w:right w:w="21" w:type="dxa"/>
            </w:tcMar>
            <w:vAlign w:val="center"/>
          </w:tcPr>
          <w:p w:rsidR="004641FC" w:rsidRPr="000A63BD" w:rsidRDefault="004641FC" w:rsidP="00190AD4">
            <w:pPr>
              <w:spacing w:before="60" w:after="60"/>
              <w:jc w:val="center"/>
              <w:rPr>
                <w:color w:val="555555"/>
                <w:sz w:val="22"/>
                <w:szCs w:val="22"/>
              </w:rPr>
            </w:pPr>
            <w:r w:rsidRPr="000A63BD">
              <w:rPr>
                <w:color w:val="555555"/>
                <w:sz w:val="22"/>
                <w:szCs w:val="22"/>
              </w:rPr>
              <w:t>Требуется / Установлено</w:t>
            </w:r>
          </w:p>
        </w:tc>
        <w:tc>
          <w:tcPr>
            <w:tcW w:w="540" w:type="dxa"/>
            <w:shd w:val="clear" w:color="auto" w:fill="E6E6E6"/>
            <w:noWrap/>
            <w:tcMar>
              <w:top w:w="0" w:type="dxa"/>
              <w:left w:w="21" w:type="dxa"/>
              <w:bottom w:w="0" w:type="dxa"/>
              <w:right w:w="21" w:type="dxa"/>
            </w:tcMar>
            <w:vAlign w:val="center"/>
          </w:tcPr>
          <w:p w:rsidR="004641FC" w:rsidRPr="00780EE0" w:rsidRDefault="004641FC" w:rsidP="00190AD4">
            <w:pPr>
              <w:spacing w:before="60" w:after="60"/>
              <w:jc w:val="center"/>
              <w:rPr>
                <w:color w:val="555555"/>
                <w:sz w:val="22"/>
                <w:szCs w:val="22"/>
              </w:rPr>
            </w:pPr>
            <w:r w:rsidRPr="00780EE0">
              <w:rPr>
                <w:color w:val="555555"/>
                <w:sz w:val="22"/>
                <w:szCs w:val="22"/>
              </w:rPr>
              <w:t> </w:t>
            </w:r>
          </w:p>
        </w:tc>
      </w:tr>
    </w:tbl>
    <w:p w:rsidR="00B80DFA" w:rsidRDefault="00B80DFA" w:rsidP="0068723B">
      <w:pPr>
        <w:jc w:val="both"/>
        <w:rPr>
          <w:sz w:val="22"/>
          <w:szCs w:val="22"/>
        </w:rPr>
      </w:pPr>
    </w:p>
    <w:p w:rsidR="004641FC" w:rsidRPr="00B80DFA" w:rsidRDefault="004641FC" w:rsidP="00780EE0">
      <w:pPr>
        <w:ind w:firstLine="709"/>
        <w:jc w:val="both"/>
        <w:rPr>
          <w:sz w:val="22"/>
          <w:szCs w:val="22"/>
        </w:rPr>
      </w:pPr>
      <w:r w:rsidRPr="00780EE0">
        <w:rPr>
          <w:sz w:val="22"/>
          <w:szCs w:val="22"/>
        </w:rPr>
        <w:t xml:space="preserve">Сводная таблица </w:t>
      </w:r>
      <w:r w:rsidR="00780EE0" w:rsidRPr="00780EE0">
        <w:rPr>
          <w:sz w:val="22"/>
          <w:szCs w:val="22"/>
        </w:rPr>
        <w:t>—</w:t>
      </w:r>
      <w:r w:rsidRPr="00780EE0">
        <w:rPr>
          <w:sz w:val="22"/>
          <w:szCs w:val="22"/>
        </w:rPr>
        <w:t xml:space="preserve"> в ней содержится общая статистика по испыта</w:t>
      </w:r>
      <w:r w:rsidR="0068723B">
        <w:rPr>
          <w:sz w:val="22"/>
          <w:szCs w:val="22"/>
        </w:rPr>
        <w:t>ниям изделия и его комплектующим</w:t>
      </w:r>
      <w:r w:rsidRPr="00780EE0">
        <w:rPr>
          <w:sz w:val="22"/>
          <w:szCs w:val="22"/>
        </w:rPr>
        <w:t>:</w:t>
      </w:r>
    </w:p>
    <w:p w:rsidR="00780EE0" w:rsidRDefault="00780EE0" w:rsidP="00190AD4">
      <w:pPr>
        <w:jc w:val="both"/>
        <w:rPr>
          <w:sz w:val="22"/>
          <w:szCs w:val="22"/>
        </w:rPr>
      </w:pPr>
    </w:p>
    <w:tbl>
      <w:tblPr>
        <w:tblStyle w:val="ae"/>
        <w:tblW w:w="9070" w:type="dxa"/>
        <w:tblInd w:w="108" w:type="dxa"/>
        <w:tblLook w:val="04A0"/>
      </w:tblPr>
      <w:tblGrid>
        <w:gridCol w:w="5954"/>
        <w:gridCol w:w="3116"/>
      </w:tblGrid>
      <w:tr w:rsidR="00190AD4" w:rsidTr="00190AD4">
        <w:tc>
          <w:tcPr>
            <w:tcW w:w="5954" w:type="dxa"/>
            <w:vAlign w:val="bottom"/>
          </w:tcPr>
          <w:p w:rsidR="00190AD4" w:rsidRPr="00780EE0" w:rsidRDefault="00190AD4" w:rsidP="00214F65">
            <w:pPr>
              <w:rPr>
                <w:b/>
                <w:bCs/>
                <w:sz w:val="22"/>
                <w:szCs w:val="22"/>
              </w:rPr>
            </w:pPr>
            <w:r w:rsidRPr="00780EE0">
              <w:rPr>
                <w:b/>
                <w:bCs/>
                <w:sz w:val="22"/>
                <w:szCs w:val="22"/>
              </w:rPr>
              <w:t>Данные по комплектованию ЭРИ</w:t>
            </w:r>
          </w:p>
        </w:tc>
        <w:tc>
          <w:tcPr>
            <w:tcW w:w="3116" w:type="dxa"/>
            <w:vAlign w:val="bottom"/>
          </w:tcPr>
          <w:p w:rsidR="00190AD4" w:rsidRPr="00780EE0" w:rsidRDefault="00190AD4" w:rsidP="00190AD4">
            <w:pPr>
              <w:jc w:val="center"/>
              <w:rPr>
                <w:b/>
                <w:bCs/>
                <w:sz w:val="22"/>
                <w:szCs w:val="22"/>
              </w:rPr>
            </w:pPr>
            <w:r w:rsidRPr="00780EE0">
              <w:rPr>
                <w:b/>
                <w:bCs/>
                <w:sz w:val="22"/>
                <w:szCs w:val="22"/>
              </w:rPr>
              <w:t>Кол-во ЭРИ, шт.</w:t>
            </w:r>
          </w:p>
        </w:tc>
      </w:tr>
      <w:tr w:rsidR="00190AD4" w:rsidTr="00190AD4">
        <w:tc>
          <w:tcPr>
            <w:tcW w:w="5954" w:type="dxa"/>
          </w:tcPr>
          <w:p w:rsidR="00190AD4" w:rsidRPr="00780EE0" w:rsidRDefault="00190AD4" w:rsidP="00214F65">
            <w:pPr>
              <w:rPr>
                <w:sz w:val="22"/>
                <w:szCs w:val="22"/>
              </w:rPr>
            </w:pPr>
            <w:r w:rsidRPr="00780EE0">
              <w:rPr>
                <w:sz w:val="22"/>
                <w:szCs w:val="22"/>
              </w:rPr>
              <w:t>применяемость ЭРИ по КД (комплектация основная), шт.</w:t>
            </w:r>
          </w:p>
        </w:tc>
        <w:tc>
          <w:tcPr>
            <w:tcW w:w="3116" w:type="dxa"/>
          </w:tcPr>
          <w:p w:rsidR="00190AD4" w:rsidRPr="00780EE0" w:rsidRDefault="00190AD4" w:rsidP="00190AD4">
            <w:pPr>
              <w:jc w:val="center"/>
              <w:rPr>
                <w:sz w:val="22"/>
                <w:szCs w:val="22"/>
              </w:rPr>
            </w:pPr>
            <w:r w:rsidRPr="00780EE0">
              <w:rPr>
                <w:sz w:val="22"/>
                <w:szCs w:val="22"/>
              </w:rPr>
              <w:t>25602</w:t>
            </w:r>
          </w:p>
        </w:tc>
      </w:tr>
      <w:tr w:rsidR="00190AD4" w:rsidTr="00190AD4">
        <w:tc>
          <w:tcPr>
            <w:tcW w:w="5954" w:type="dxa"/>
          </w:tcPr>
          <w:p w:rsidR="00190AD4" w:rsidRPr="00780EE0" w:rsidRDefault="00190AD4" w:rsidP="00214F65">
            <w:pPr>
              <w:rPr>
                <w:sz w:val="22"/>
                <w:szCs w:val="22"/>
              </w:rPr>
            </w:pPr>
            <w:r w:rsidRPr="00780EE0">
              <w:rPr>
                <w:sz w:val="22"/>
                <w:szCs w:val="22"/>
              </w:rPr>
              <w:t>закомплектовано ЭРИ (комплектация основная), шт.</w:t>
            </w:r>
          </w:p>
        </w:tc>
        <w:tc>
          <w:tcPr>
            <w:tcW w:w="3116" w:type="dxa"/>
          </w:tcPr>
          <w:p w:rsidR="00190AD4" w:rsidRPr="00780EE0" w:rsidRDefault="00190AD4" w:rsidP="00190AD4">
            <w:pPr>
              <w:jc w:val="center"/>
              <w:rPr>
                <w:sz w:val="22"/>
                <w:szCs w:val="22"/>
              </w:rPr>
            </w:pPr>
            <w:r w:rsidRPr="00780EE0">
              <w:rPr>
                <w:sz w:val="22"/>
                <w:szCs w:val="22"/>
              </w:rPr>
              <w:t>25803</w:t>
            </w:r>
          </w:p>
        </w:tc>
      </w:tr>
      <w:tr w:rsidR="00190AD4" w:rsidTr="00190AD4">
        <w:tc>
          <w:tcPr>
            <w:tcW w:w="5954" w:type="dxa"/>
          </w:tcPr>
          <w:p w:rsidR="00190AD4" w:rsidRPr="00780EE0" w:rsidRDefault="00190AD4" w:rsidP="00214F65">
            <w:pPr>
              <w:rPr>
                <w:sz w:val="22"/>
                <w:szCs w:val="22"/>
              </w:rPr>
            </w:pPr>
            <w:r w:rsidRPr="00780EE0">
              <w:rPr>
                <w:sz w:val="22"/>
                <w:szCs w:val="22"/>
              </w:rPr>
              <w:t>применяемость ЭРИ по КД (комплектация регулировка), шт.</w:t>
            </w:r>
          </w:p>
        </w:tc>
        <w:tc>
          <w:tcPr>
            <w:tcW w:w="3116" w:type="dxa"/>
          </w:tcPr>
          <w:p w:rsidR="00190AD4" w:rsidRPr="00780EE0" w:rsidRDefault="00190AD4" w:rsidP="00190AD4">
            <w:pPr>
              <w:jc w:val="center"/>
              <w:rPr>
                <w:sz w:val="22"/>
                <w:szCs w:val="22"/>
              </w:rPr>
            </w:pPr>
            <w:r w:rsidRPr="00780EE0">
              <w:rPr>
                <w:sz w:val="22"/>
                <w:szCs w:val="22"/>
              </w:rPr>
              <w:t>1694</w:t>
            </w:r>
          </w:p>
        </w:tc>
      </w:tr>
      <w:tr w:rsidR="00190AD4" w:rsidTr="00190AD4">
        <w:tc>
          <w:tcPr>
            <w:tcW w:w="5954" w:type="dxa"/>
          </w:tcPr>
          <w:p w:rsidR="00190AD4" w:rsidRPr="00780EE0" w:rsidRDefault="00190AD4" w:rsidP="00214F65">
            <w:pPr>
              <w:rPr>
                <w:sz w:val="22"/>
                <w:szCs w:val="22"/>
              </w:rPr>
            </w:pPr>
            <w:r w:rsidRPr="00780EE0">
              <w:rPr>
                <w:sz w:val="22"/>
                <w:szCs w:val="22"/>
              </w:rPr>
              <w:t>закомплектовано ЭРИ (комплектация регулировка), шт.</w:t>
            </w:r>
          </w:p>
        </w:tc>
        <w:tc>
          <w:tcPr>
            <w:tcW w:w="3116" w:type="dxa"/>
          </w:tcPr>
          <w:p w:rsidR="00190AD4" w:rsidRPr="00780EE0" w:rsidRDefault="00190AD4" w:rsidP="00190AD4">
            <w:pPr>
              <w:jc w:val="center"/>
              <w:rPr>
                <w:sz w:val="22"/>
                <w:szCs w:val="22"/>
              </w:rPr>
            </w:pPr>
            <w:r w:rsidRPr="00780EE0">
              <w:rPr>
                <w:sz w:val="22"/>
                <w:szCs w:val="22"/>
              </w:rPr>
              <w:t>1696</w:t>
            </w:r>
          </w:p>
        </w:tc>
      </w:tr>
      <w:tr w:rsidR="00190AD4" w:rsidTr="00190AD4">
        <w:tc>
          <w:tcPr>
            <w:tcW w:w="5954" w:type="dxa"/>
          </w:tcPr>
          <w:p w:rsidR="00190AD4" w:rsidRPr="00780EE0" w:rsidRDefault="00190AD4" w:rsidP="00214F65">
            <w:pPr>
              <w:rPr>
                <w:sz w:val="22"/>
                <w:szCs w:val="22"/>
              </w:rPr>
            </w:pPr>
            <w:r w:rsidRPr="00780EE0">
              <w:rPr>
                <w:sz w:val="22"/>
                <w:szCs w:val="22"/>
              </w:rPr>
              <w:t>ЭРИ, выданные по комплектовочным требованиям, шт.</w:t>
            </w:r>
          </w:p>
        </w:tc>
        <w:tc>
          <w:tcPr>
            <w:tcW w:w="3116" w:type="dxa"/>
          </w:tcPr>
          <w:p w:rsidR="00190AD4" w:rsidRPr="00780EE0" w:rsidRDefault="00190AD4" w:rsidP="00190AD4">
            <w:pPr>
              <w:jc w:val="center"/>
              <w:rPr>
                <w:sz w:val="22"/>
                <w:szCs w:val="22"/>
                <w:lang w:val="en-US"/>
              </w:rPr>
            </w:pPr>
            <w:r>
              <w:rPr>
                <w:sz w:val="22"/>
                <w:szCs w:val="22"/>
                <w:lang w:val="en-US"/>
              </w:rPr>
              <w:t>—</w:t>
            </w:r>
          </w:p>
        </w:tc>
      </w:tr>
    </w:tbl>
    <w:p w:rsidR="00190AD4" w:rsidRDefault="00190AD4" w:rsidP="00190AD4">
      <w:pPr>
        <w:jc w:val="both"/>
        <w:rPr>
          <w:sz w:val="22"/>
          <w:szCs w:val="22"/>
        </w:rPr>
      </w:pPr>
    </w:p>
    <w:tbl>
      <w:tblPr>
        <w:tblStyle w:val="ae"/>
        <w:tblW w:w="0" w:type="auto"/>
        <w:tblInd w:w="108" w:type="dxa"/>
        <w:tblLook w:val="04A0"/>
      </w:tblPr>
      <w:tblGrid>
        <w:gridCol w:w="4678"/>
        <w:gridCol w:w="878"/>
        <w:gridCol w:w="879"/>
        <w:gridCol w:w="879"/>
        <w:gridCol w:w="879"/>
        <w:gridCol w:w="879"/>
      </w:tblGrid>
      <w:tr w:rsidR="007D6039" w:rsidTr="00214F65">
        <w:tc>
          <w:tcPr>
            <w:tcW w:w="4678" w:type="dxa"/>
          </w:tcPr>
          <w:p w:rsidR="007D6039" w:rsidRDefault="007D6039" w:rsidP="00214F65">
            <w:pPr>
              <w:jc w:val="both"/>
              <w:rPr>
                <w:vanish/>
                <w:sz w:val="22"/>
                <w:szCs w:val="22"/>
              </w:rPr>
            </w:pPr>
            <w:r w:rsidRPr="00780EE0">
              <w:rPr>
                <w:b/>
                <w:bCs/>
                <w:sz w:val="22"/>
                <w:szCs w:val="22"/>
              </w:rPr>
              <w:lastRenderedPageBreak/>
              <w:t>Данные по испытаниям ЭРИ, шт.</w:t>
            </w:r>
          </w:p>
        </w:tc>
        <w:tc>
          <w:tcPr>
            <w:tcW w:w="878" w:type="dxa"/>
          </w:tcPr>
          <w:p w:rsidR="007D6039" w:rsidRDefault="007D6039" w:rsidP="00214F65">
            <w:pPr>
              <w:jc w:val="center"/>
              <w:rPr>
                <w:vanish/>
                <w:sz w:val="22"/>
                <w:szCs w:val="22"/>
              </w:rPr>
            </w:pPr>
            <w:r w:rsidRPr="00780EE0">
              <w:rPr>
                <w:b/>
                <w:bCs/>
                <w:sz w:val="22"/>
                <w:szCs w:val="22"/>
              </w:rPr>
              <w:t>ДИ</w:t>
            </w:r>
          </w:p>
        </w:tc>
        <w:tc>
          <w:tcPr>
            <w:tcW w:w="879" w:type="dxa"/>
          </w:tcPr>
          <w:p w:rsidR="007D6039" w:rsidRDefault="007D6039" w:rsidP="00214F65">
            <w:pPr>
              <w:jc w:val="center"/>
              <w:rPr>
                <w:vanish/>
                <w:sz w:val="22"/>
                <w:szCs w:val="22"/>
              </w:rPr>
            </w:pPr>
            <w:r w:rsidRPr="00780EE0">
              <w:rPr>
                <w:b/>
                <w:bCs/>
                <w:sz w:val="22"/>
                <w:szCs w:val="22"/>
              </w:rPr>
              <w:t>СИ</w:t>
            </w:r>
          </w:p>
        </w:tc>
        <w:tc>
          <w:tcPr>
            <w:tcW w:w="879" w:type="dxa"/>
          </w:tcPr>
          <w:p w:rsidR="007D6039" w:rsidRDefault="007D6039" w:rsidP="00214F65">
            <w:pPr>
              <w:jc w:val="center"/>
              <w:rPr>
                <w:vanish/>
                <w:sz w:val="22"/>
                <w:szCs w:val="22"/>
              </w:rPr>
            </w:pPr>
            <w:r w:rsidRPr="00780EE0">
              <w:rPr>
                <w:b/>
                <w:bCs/>
                <w:sz w:val="22"/>
                <w:szCs w:val="22"/>
              </w:rPr>
              <w:t>БО</w:t>
            </w:r>
          </w:p>
        </w:tc>
        <w:tc>
          <w:tcPr>
            <w:tcW w:w="879" w:type="dxa"/>
          </w:tcPr>
          <w:p w:rsidR="007D6039" w:rsidRDefault="007D6039" w:rsidP="00214F65">
            <w:pPr>
              <w:jc w:val="center"/>
              <w:rPr>
                <w:vanish/>
                <w:sz w:val="22"/>
                <w:szCs w:val="22"/>
              </w:rPr>
            </w:pPr>
            <w:r w:rsidRPr="00780EE0">
              <w:rPr>
                <w:b/>
                <w:bCs/>
                <w:sz w:val="22"/>
                <w:szCs w:val="22"/>
              </w:rPr>
              <w:t>РФА</w:t>
            </w:r>
          </w:p>
        </w:tc>
        <w:tc>
          <w:tcPr>
            <w:tcW w:w="879" w:type="dxa"/>
          </w:tcPr>
          <w:p w:rsidR="007D6039" w:rsidRDefault="007D6039" w:rsidP="00214F65">
            <w:pPr>
              <w:jc w:val="center"/>
              <w:rPr>
                <w:vanish/>
                <w:sz w:val="22"/>
                <w:szCs w:val="22"/>
              </w:rPr>
            </w:pPr>
            <w:r w:rsidRPr="00780EE0">
              <w:rPr>
                <w:b/>
                <w:bCs/>
                <w:sz w:val="22"/>
                <w:szCs w:val="22"/>
              </w:rPr>
              <w:t>ИБ</w:t>
            </w:r>
          </w:p>
        </w:tc>
      </w:tr>
      <w:tr w:rsidR="007D6039" w:rsidTr="00214F65">
        <w:tc>
          <w:tcPr>
            <w:tcW w:w="4678" w:type="dxa"/>
          </w:tcPr>
          <w:p w:rsidR="007D6039" w:rsidRPr="00780EE0" w:rsidRDefault="007D6039" w:rsidP="00214F65">
            <w:pPr>
              <w:rPr>
                <w:sz w:val="22"/>
                <w:szCs w:val="22"/>
              </w:rPr>
            </w:pPr>
            <w:r w:rsidRPr="00780EE0">
              <w:rPr>
                <w:sz w:val="22"/>
                <w:szCs w:val="22"/>
              </w:rPr>
              <w:t>всего количество, шт.</w:t>
            </w:r>
          </w:p>
        </w:tc>
        <w:tc>
          <w:tcPr>
            <w:tcW w:w="878" w:type="dxa"/>
          </w:tcPr>
          <w:p w:rsidR="007D6039" w:rsidRPr="00780EE0" w:rsidRDefault="007D6039" w:rsidP="00214F65">
            <w:pPr>
              <w:rPr>
                <w:sz w:val="22"/>
                <w:szCs w:val="22"/>
              </w:rPr>
            </w:pPr>
            <w:r w:rsidRPr="00780EE0">
              <w:rPr>
                <w:sz w:val="22"/>
                <w:szCs w:val="22"/>
              </w:rPr>
              <w:t>27499</w:t>
            </w:r>
          </w:p>
        </w:tc>
        <w:tc>
          <w:tcPr>
            <w:tcW w:w="879" w:type="dxa"/>
          </w:tcPr>
          <w:p w:rsidR="007D6039" w:rsidRPr="00780EE0" w:rsidRDefault="007D6039" w:rsidP="00214F65">
            <w:pPr>
              <w:rPr>
                <w:sz w:val="22"/>
                <w:szCs w:val="22"/>
              </w:rPr>
            </w:pPr>
            <w:r w:rsidRPr="00780EE0">
              <w:rPr>
                <w:sz w:val="22"/>
                <w:szCs w:val="22"/>
              </w:rPr>
              <w:t>27499</w:t>
            </w:r>
          </w:p>
        </w:tc>
        <w:tc>
          <w:tcPr>
            <w:tcW w:w="879" w:type="dxa"/>
          </w:tcPr>
          <w:p w:rsidR="007D6039" w:rsidRPr="00780EE0" w:rsidRDefault="007D6039" w:rsidP="00214F65">
            <w:pPr>
              <w:rPr>
                <w:sz w:val="22"/>
                <w:szCs w:val="22"/>
              </w:rPr>
            </w:pPr>
            <w:r w:rsidRPr="00780EE0">
              <w:rPr>
                <w:sz w:val="22"/>
                <w:szCs w:val="22"/>
              </w:rPr>
              <w:t>27499</w:t>
            </w:r>
          </w:p>
        </w:tc>
        <w:tc>
          <w:tcPr>
            <w:tcW w:w="879" w:type="dxa"/>
          </w:tcPr>
          <w:p w:rsidR="007D6039" w:rsidRPr="00780EE0" w:rsidRDefault="007D6039" w:rsidP="00214F65">
            <w:pPr>
              <w:rPr>
                <w:sz w:val="22"/>
                <w:szCs w:val="22"/>
              </w:rPr>
            </w:pPr>
            <w:r w:rsidRPr="00780EE0">
              <w:rPr>
                <w:sz w:val="22"/>
                <w:szCs w:val="22"/>
              </w:rPr>
              <w:t>27499</w:t>
            </w:r>
          </w:p>
        </w:tc>
        <w:tc>
          <w:tcPr>
            <w:tcW w:w="879" w:type="dxa"/>
          </w:tcPr>
          <w:p w:rsidR="007D6039" w:rsidRPr="00780EE0" w:rsidRDefault="007D6039" w:rsidP="00214F65">
            <w:pPr>
              <w:rPr>
                <w:sz w:val="22"/>
                <w:szCs w:val="22"/>
              </w:rPr>
            </w:pPr>
            <w:r w:rsidRPr="00780EE0">
              <w:rPr>
                <w:sz w:val="22"/>
                <w:szCs w:val="22"/>
              </w:rPr>
              <w:t>27499</w:t>
            </w:r>
          </w:p>
        </w:tc>
      </w:tr>
    </w:tbl>
    <w:p w:rsidR="007D6039" w:rsidRPr="007D6039" w:rsidRDefault="007D6039" w:rsidP="00190AD4">
      <w:pPr>
        <w:jc w:val="both"/>
        <w:rPr>
          <w:sz w:val="2"/>
          <w:szCs w:val="2"/>
        </w:rPr>
      </w:pPr>
    </w:p>
    <w:p w:rsidR="00780EE0" w:rsidRPr="009E502C" w:rsidRDefault="00780EE0" w:rsidP="00780EE0">
      <w:pPr>
        <w:jc w:val="both"/>
        <w:rPr>
          <w:vanish/>
          <w:sz w:val="2"/>
          <w:szCs w:val="2"/>
        </w:rPr>
      </w:pPr>
    </w:p>
    <w:tbl>
      <w:tblPr>
        <w:tblStyle w:val="ae"/>
        <w:tblW w:w="0" w:type="auto"/>
        <w:tblInd w:w="108" w:type="dxa"/>
        <w:tblLook w:val="04A0"/>
      </w:tblPr>
      <w:tblGrid>
        <w:gridCol w:w="4678"/>
        <w:gridCol w:w="878"/>
        <w:gridCol w:w="879"/>
        <w:gridCol w:w="879"/>
        <w:gridCol w:w="879"/>
        <w:gridCol w:w="879"/>
      </w:tblGrid>
      <w:tr w:rsidR="00190AD4" w:rsidTr="00190AD4">
        <w:tc>
          <w:tcPr>
            <w:tcW w:w="4678" w:type="dxa"/>
          </w:tcPr>
          <w:p w:rsidR="00190AD4" w:rsidRDefault="00190AD4" w:rsidP="00190AD4">
            <w:pPr>
              <w:spacing w:line="242" w:lineRule="auto"/>
              <w:jc w:val="both"/>
              <w:rPr>
                <w:vanish/>
                <w:sz w:val="22"/>
                <w:szCs w:val="22"/>
              </w:rPr>
            </w:pPr>
            <w:r w:rsidRPr="00780EE0">
              <w:rPr>
                <w:b/>
                <w:bCs/>
                <w:sz w:val="22"/>
                <w:szCs w:val="22"/>
              </w:rPr>
              <w:t>Данные по испытаниям ЭРИ, шт.</w:t>
            </w:r>
          </w:p>
        </w:tc>
        <w:tc>
          <w:tcPr>
            <w:tcW w:w="878" w:type="dxa"/>
          </w:tcPr>
          <w:p w:rsidR="00190AD4" w:rsidRDefault="00190AD4" w:rsidP="00190AD4">
            <w:pPr>
              <w:spacing w:line="242" w:lineRule="auto"/>
              <w:jc w:val="center"/>
              <w:rPr>
                <w:vanish/>
                <w:sz w:val="22"/>
                <w:szCs w:val="22"/>
              </w:rPr>
            </w:pPr>
            <w:r w:rsidRPr="00780EE0">
              <w:rPr>
                <w:b/>
                <w:bCs/>
                <w:sz w:val="22"/>
                <w:szCs w:val="22"/>
              </w:rPr>
              <w:t>ДИ</w:t>
            </w:r>
          </w:p>
        </w:tc>
        <w:tc>
          <w:tcPr>
            <w:tcW w:w="879" w:type="dxa"/>
          </w:tcPr>
          <w:p w:rsidR="00190AD4" w:rsidRDefault="00190AD4" w:rsidP="00190AD4">
            <w:pPr>
              <w:spacing w:line="242" w:lineRule="auto"/>
              <w:jc w:val="center"/>
              <w:rPr>
                <w:vanish/>
                <w:sz w:val="22"/>
                <w:szCs w:val="22"/>
              </w:rPr>
            </w:pPr>
            <w:r w:rsidRPr="00780EE0">
              <w:rPr>
                <w:b/>
                <w:bCs/>
                <w:sz w:val="22"/>
                <w:szCs w:val="22"/>
              </w:rPr>
              <w:t>СИ</w:t>
            </w:r>
          </w:p>
        </w:tc>
        <w:tc>
          <w:tcPr>
            <w:tcW w:w="879" w:type="dxa"/>
          </w:tcPr>
          <w:p w:rsidR="00190AD4" w:rsidRDefault="00190AD4" w:rsidP="00190AD4">
            <w:pPr>
              <w:spacing w:line="242" w:lineRule="auto"/>
              <w:jc w:val="center"/>
              <w:rPr>
                <w:vanish/>
                <w:sz w:val="22"/>
                <w:szCs w:val="22"/>
              </w:rPr>
            </w:pPr>
            <w:r w:rsidRPr="00780EE0">
              <w:rPr>
                <w:b/>
                <w:bCs/>
                <w:sz w:val="22"/>
                <w:szCs w:val="22"/>
              </w:rPr>
              <w:t>БО</w:t>
            </w:r>
          </w:p>
        </w:tc>
        <w:tc>
          <w:tcPr>
            <w:tcW w:w="879" w:type="dxa"/>
          </w:tcPr>
          <w:p w:rsidR="00190AD4" w:rsidRDefault="00190AD4" w:rsidP="00190AD4">
            <w:pPr>
              <w:spacing w:line="242" w:lineRule="auto"/>
              <w:jc w:val="center"/>
              <w:rPr>
                <w:vanish/>
                <w:sz w:val="22"/>
                <w:szCs w:val="22"/>
              </w:rPr>
            </w:pPr>
            <w:r w:rsidRPr="00780EE0">
              <w:rPr>
                <w:b/>
                <w:bCs/>
                <w:sz w:val="22"/>
                <w:szCs w:val="22"/>
              </w:rPr>
              <w:t>РФА</w:t>
            </w:r>
          </w:p>
        </w:tc>
        <w:tc>
          <w:tcPr>
            <w:tcW w:w="879" w:type="dxa"/>
          </w:tcPr>
          <w:p w:rsidR="00190AD4" w:rsidRDefault="00190AD4" w:rsidP="00190AD4">
            <w:pPr>
              <w:spacing w:line="242" w:lineRule="auto"/>
              <w:jc w:val="center"/>
              <w:rPr>
                <w:vanish/>
                <w:sz w:val="22"/>
                <w:szCs w:val="22"/>
              </w:rPr>
            </w:pPr>
            <w:r w:rsidRPr="00780EE0">
              <w:rPr>
                <w:b/>
                <w:bCs/>
                <w:sz w:val="22"/>
                <w:szCs w:val="22"/>
              </w:rPr>
              <w:t>ИБ</w:t>
            </w:r>
          </w:p>
        </w:tc>
      </w:tr>
      <w:tr w:rsidR="00190AD4" w:rsidTr="00190AD4">
        <w:tc>
          <w:tcPr>
            <w:tcW w:w="4678" w:type="dxa"/>
          </w:tcPr>
          <w:p w:rsidR="00190AD4" w:rsidRDefault="00190AD4" w:rsidP="00190AD4">
            <w:pPr>
              <w:spacing w:line="242" w:lineRule="auto"/>
              <w:jc w:val="both"/>
              <w:rPr>
                <w:vanish/>
                <w:sz w:val="22"/>
                <w:szCs w:val="22"/>
              </w:rPr>
            </w:pPr>
            <w:r w:rsidRPr="00780EE0">
              <w:rPr>
                <w:sz w:val="22"/>
                <w:szCs w:val="22"/>
              </w:rPr>
              <w:t>количество необходимых с испытаниями, шт.</w:t>
            </w:r>
          </w:p>
        </w:tc>
        <w:tc>
          <w:tcPr>
            <w:tcW w:w="878" w:type="dxa"/>
          </w:tcPr>
          <w:p w:rsidR="00190AD4" w:rsidRDefault="00190AD4" w:rsidP="00190AD4">
            <w:pPr>
              <w:spacing w:line="242" w:lineRule="auto"/>
              <w:jc w:val="center"/>
              <w:rPr>
                <w:vanish/>
                <w:sz w:val="22"/>
                <w:szCs w:val="22"/>
              </w:rPr>
            </w:pPr>
            <w:r>
              <w:rPr>
                <w:sz w:val="22"/>
                <w:szCs w:val="22"/>
                <w:lang w:val="en-US"/>
              </w:rPr>
              <w:t>—</w:t>
            </w:r>
          </w:p>
        </w:tc>
        <w:tc>
          <w:tcPr>
            <w:tcW w:w="879" w:type="dxa"/>
          </w:tcPr>
          <w:p w:rsidR="00190AD4" w:rsidRDefault="00190AD4" w:rsidP="00190AD4">
            <w:pPr>
              <w:spacing w:line="242" w:lineRule="auto"/>
              <w:jc w:val="center"/>
              <w:rPr>
                <w:vanish/>
                <w:sz w:val="22"/>
                <w:szCs w:val="22"/>
              </w:rPr>
            </w:pPr>
            <w:r>
              <w:rPr>
                <w:sz w:val="22"/>
                <w:szCs w:val="22"/>
                <w:lang w:val="en-US"/>
              </w:rPr>
              <w:t>—</w:t>
            </w:r>
          </w:p>
        </w:tc>
        <w:tc>
          <w:tcPr>
            <w:tcW w:w="879" w:type="dxa"/>
          </w:tcPr>
          <w:p w:rsidR="00190AD4" w:rsidRDefault="00190AD4" w:rsidP="00190AD4">
            <w:pPr>
              <w:spacing w:line="242" w:lineRule="auto"/>
              <w:jc w:val="center"/>
              <w:rPr>
                <w:vanish/>
                <w:sz w:val="22"/>
                <w:szCs w:val="22"/>
              </w:rPr>
            </w:pPr>
            <w:r>
              <w:rPr>
                <w:sz w:val="22"/>
                <w:szCs w:val="22"/>
                <w:lang w:val="en-US"/>
              </w:rPr>
              <w:t>—</w:t>
            </w:r>
          </w:p>
        </w:tc>
        <w:tc>
          <w:tcPr>
            <w:tcW w:w="879" w:type="dxa"/>
          </w:tcPr>
          <w:p w:rsidR="00190AD4" w:rsidRDefault="00190AD4" w:rsidP="00190AD4">
            <w:pPr>
              <w:spacing w:line="242" w:lineRule="auto"/>
              <w:jc w:val="center"/>
              <w:rPr>
                <w:vanish/>
                <w:sz w:val="22"/>
                <w:szCs w:val="22"/>
              </w:rPr>
            </w:pPr>
            <w:r>
              <w:rPr>
                <w:sz w:val="22"/>
                <w:szCs w:val="22"/>
                <w:lang w:val="en-US"/>
              </w:rPr>
              <w:t>—</w:t>
            </w:r>
          </w:p>
        </w:tc>
        <w:tc>
          <w:tcPr>
            <w:tcW w:w="879" w:type="dxa"/>
          </w:tcPr>
          <w:p w:rsidR="00190AD4" w:rsidRDefault="00190AD4" w:rsidP="00190AD4">
            <w:pPr>
              <w:spacing w:line="242" w:lineRule="auto"/>
              <w:jc w:val="center"/>
              <w:rPr>
                <w:vanish/>
                <w:sz w:val="22"/>
                <w:szCs w:val="22"/>
              </w:rPr>
            </w:pPr>
            <w:r>
              <w:rPr>
                <w:sz w:val="22"/>
                <w:szCs w:val="22"/>
                <w:lang w:val="en-US"/>
              </w:rPr>
              <w:t>—</w:t>
            </w:r>
          </w:p>
        </w:tc>
      </w:tr>
      <w:tr w:rsidR="00190AD4" w:rsidTr="00190AD4">
        <w:tc>
          <w:tcPr>
            <w:tcW w:w="4678" w:type="dxa"/>
          </w:tcPr>
          <w:p w:rsidR="00190AD4" w:rsidRDefault="00190AD4" w:rsidP="00190AD4">
            <w:pPr>
              <w:spacing w:line="242" w:lineRule="auto"/>
              <w:jc w:val="both"/>
              <w:rPr>
                <w:vanish/>
                <w:sz w:val="22"/>
                <w:szCs w:val="22"/>
              </w:rPr>
            </w:pPr>
            <w:r w:rsidRPr="00780EE0">
              <w:rPr>
                <w:sz w:val="22"/>
                <w:szCs w:val="22"/>
              </w:rPr>
              <w:t>количество прошедших испытания, шт.</w:t>
            </w:r>
          </w:p>
        </w:tc>
        <w:tc>
          <w:tcPr>
            <w:tcW w:w="878" w:type="dxa"/>
          </w:tcPr>
          <w:p w:rsidR="00190AD4" w:rsidRPr="00780EE0" w:rsidRDefault="00190AD4" w:rsidP="00190AD4">
            <w:pPr>
              <w:spacing w:line="242" w:lineRule="auto"/>
              <w:jc w:val="center"/>
              <w:rPr>
                <w:sz w:val="22"/>
                <w:szCs w:val="22"/>
              </w:rPr>
            </w:pPr>
            <w:r w:rsidRPr="00780EE0">
              <w:rPr>
                <w:sz w:val="22"/>
                <w:szCs w:val="22"/>
              </w:rPr>
              <w:t>2</w:t>
            </w:r>
          </w:p>
        </w:tc>
        <w:tc>
          <w:tcPr>
            <w:tcW w:w="879" w:type="dxa"/>
          </w:tcPr>
          <w:p w:rsidR="00190AD4" w:rsidRPr="00780EE0" w:rsidRDefault="00190AD4" w:rsidP="00190AD4">
            <w:pPr>
              <w:spacing w:line="242" w:lineRule="auto"/>
              <w:jc w:val="center"/>
              <w:rPr>
                <w:sz w:val="22"/>
                <w:szCs w:val="22"/>
              </w:rPr>
            </w:pPr>
            <w:r w:rsidRPr="00780EE0">
              <w:rPr>
                <w:sz w:val="22"/>
                <w:szCs w:val="22"/>
              </w:rPr>
              <w:t>10652</w:t>
            </w:r>
          </w:p>
        </w:tc>
        <w:tc>
          <w:tcPr>
            <w:tcW w:w="879" w:type="dxa"/>
          </w:tcPr>
          <w:p w:rsidR="00190AD4" w:rsidRPr="00780EE0" w:rsidRDefault="00190AD4" w:rsidP="00190AD4">
            <w:pPr>
              <w:spacing w:line="242" w:lineRule="auto"/>
              <w:jc w:val="center"/>
              <w:rPr>
                <w:sz w:val="22"/>
                <w:szCs w:val="22"/>
              </w:rPr>
            </w:pPr>
            <w:r w:rsidRPr="00780EE0">
              <w:rPr>
                <w:sz w:val="22"/>
                <w:szCs w:val="22"/>
              </w:rPr>
              <w:t>291</w:t>
            </w:r>
          </w:p>
        </w:tc>
        <w:tc>
          <w:tcPr>
            <w:tcW w:w="879" w:type="dxa"/>
          </w:tcPr>
          <w:p w:rsidR="00190AD4" w:rsidRPr="00780EE0" w:rsidRDefault="00190AD4" w:rsidP="00190AD4">
            <w:pPr>
              <w:spacing w:line="242" w:lineRule="auto"/>
              <w:jc w:val="center"/>
              <w:rPr>
                <w:sz w:val="22"/>
                <w:szCs w:val="22"/>
              </w:rPr>
            </w:pPr>
            <w:r w:rsidRPr="00780EE0">
              <w:rPr>
                <w:sz w:val="22"/>
                <w:szCs w:val="22"/>
              </w:rPr>
              <w:t>112</w:t>
            </w:r>
          </w:p>
        </w:tc>
        <w:tc>
          <w:tcPr>
            <w:tcW w:w="879" w:type="dxa"/>
          </w:tcPr>
          <w:p w:rsidR="00190AD4" w:rsidRPr="00780EE0" w:rsidRDefault="00190AD4" w:rsidP="00190AD4">
            <w:pPr>
              <w:spacing w:line="242" w:lineRule="auto"/>
              <w:jc w:val="center"/>
              <w:rPr>
                <w:sz w:val="22"/>
                <w:szCs w:val="22"/>
              </w:rPr>
            </w:pPr>
            <w:r w:rsidRPr="00780EE0">
              <w:rPr>
                <w:sz w:val="22"/>
                <w:szCs w:val="22"/>
              </w:rPr>
              <w:t>10664</w:t>
            </w:r>
          </w:p>
        </w:tc>
      </w:tr>
      <w:tr w:rsidR="00190AD4" w:rsidTr="00190AD4">
        <w:tc>
          <w:tcPr>
            <w:tcW w:w="4678" w:type="dxa"/>
          </w:tcPr>
          <w:p w:rsidR="00190AD4" w:rsidRPr="00780EE0" w:rsidRDefault="00190AD4" w:rsidP="00190AD4">
            <w:pPr>
              <w:spacing w:line="242" w:lineRule="auto"/>
              <w:rPr>
                <w:sz w:val="22"/>
                <w:szCs w:val="22"/>
              </w:rPr>
            </w:pPr>
            <w:r w:rsidRPr="00780EE0">
              <w:rPr>
                <w:sz w:val="22"/>
                <w:szCs w:val="22"/>
              </w:rPr>
              <w:t>– из них с положительными результатами, шт.</w:t>
            </w:r>
          </w:p>
        </w:tc>
        <w:tc>
          <w:tcPr>
            <w:tcW w:w="878" w:type="dxa"/>
          </w:tcPr>
          <w:p w:rsidR="00190AD4" w:rsidRPr="00780EE0" w:rsidRDefault="00190AD4" w:rsidP="00190AD4">
            <w:pPr>
              <w:spacing w:line="242" w:lineRule="auto"/>
              <w:jc w:val="center"/>
              <w:rPr>
                <w:sz w:val="22"/>
                <w:szCs w:val="22"/>
              </w:rPr>
            </w:pPr>
            <w:r w:rsidRPr="00780EE0">
              <w:rPr>
                <w:sz w:val="22"/>
                <w:szCs w:val="22"/>
              </w:rPr>
              <w:t>2</w:t>
            </w:r>
          </w:p>
        </w:tc>
        <w:tc>
          <w:tcPr>
            <w:tcW w:w="879" w:type="dxa"/>
          </w:tcPr>
          <w:p w:rsidR="00190AD4" w:rsidRPr="00780EE0" w:rsidRDefault="00190AD4" w:rsidP="00190AD4">
            <w:pPr>
              <w:spacing w:line="242" w:lineRule="auto"/>
              <w:jc w:val="center"/>
              <w:rPr>
                <w:sz w:val="22"/>
                <w:szCs w:val="22"/>
              </w:rPr>
            </w:pPr>
            <w:r w:rsidRPr="00780EE0">
              <w:rPr>
                <w:sz w:val="22"/>
                <w:szCs w:val="22"/>
              </w:rPr>
              <w:t>10652</w:t>
            </w:r>
          </w:p>
        </w:tc>
        <w:tc>
          <w:tcPr>
            <w:tcW w:w="879" w:type="dxa"/>
          </w:tcPr>
          <w:p w:rsidR="00190AD4" w:rsidRPr="00780EE0" w:rsidRDefault="00190AD4" w:rsidP="00190AD4">
            <w:pPr>
              <w:spacing w:line="242" w:lineRule="auto"/>
              <w:jc w:val="center"/>
              <w:rPr>
                <w:sz w:val="22"/>
                <w:szCs w:val="22"/>
              </w:rPr>
            </w:pPr>
            <w:r w:rsidRPr="00780EE0">
              <w:rPr>
                <w:sz w:val="22"/>
                <w:szCs w:val="22"/>
              </w:rPr>
              <w:t>291</w:t>
            </w:r>
          </w:p>
        </w:tc>
        <w:tc>
          <w:tcPr>
            <w:tcW w:w="879" w:type="dxa"/>
          </w:tcPr>
          <w:p w:rsidR="00190AD4" w:rsidRPr="00780EE0" w:rsidRDefault="00190AD4" w:rsidP="00190AD4">
            <w:pPr>
              <w:spacing w:line="242" w:lineRule="auto"/>
              <w:jc w:val="center"/>
              <w:rPr>
                <w:sz w:val="22"/>
                <w:szCs w:val="22"/>
              </w:rPr>
            </w:pPr>
            <w:r w:rsidRPr="00780EE0">
              <w:rPr>
                <w:sz w:val="22"/>
                <w:szCs w:val="22"/>
              </w:rPr>
              <w:t>112</w:t>
            </w:r>
          </w:p>
        </w:tc>
        <w:tc>
          <w:tcPr>
            <w:tcW w:w="879" w:type="dxa"/>
          </w:tcPr>
          <w:p w:rsidR="00190AD4" w:rsidRPr="00780EE0" w:rsidRDefault="00190AD4" w:rsidP="00190AD4">
            <w:pPr>
              <w:spacing w:line="242" w:lineRule="auto"/>
              <w:jc w:val="center"/>
              <w:rPr>
                <w:sz w:val="22"/>
                <w:szCs w:val="22"/>
              </w:rPr>
            </w:pPr>
            <w:r w:rsidRPr="00780EE0">
              <w:rPr>
                <w:sz w:val="22"/>
                <w:szCs w:val="22"/>
              </w:rPr>
              <w:t>10664</w:t>
            </w:r>
          </w:p>
        </w:tc>
      </w:tr>
      <w:tr w:rsidR="00190AD4" w:rsidTr="00190AD4">
        <w:tc>
          <w:tcPr>
            <w:tcW w:w="4678" w:type="dxa"/>
          </w:tcPr>
          <w:p w:rsidR="00190AD4" w:rsidRPr="00780EE0" w:rsidRDefault="00190AD4" w:rsidP="00190AD4">
            <w:pPr>
              <w:spacing w:line="242" w:lineRule="auto"/>
              <w:rPr>
                <w:sz w:val="22"/>
                <w:szCs w:val="22"/>
              </w:rPr>
            </w:pPr>
            <w:r w:rsidRPr="00780EE0">
              <w:rPr>
                <w:sz w:val="22"/>
                <w:szCs w:val="22"/>
              </w:rPr>
              <w:t>– из них с отрицательными результатами, шт.</w:t>
            </w:r>
          </w:p>
        </w:tc>
        <w:tc>
          <w:tcPr>
            <w:tcW w:w="878" w:type="dxa"/>
          </w:tcPr>
          <w:p w:rsidR="00190AD4" w:rsidRPr="00780EE0" w:rsidRDefault="00190AD4" w:rsidP="00190AD4">
            <w:pPr>
              <w:spacing w:line="242" w:lineRule="auto"/>
              <w:jc w:val="center"/>
              <w:rPr>
                <w:sz w:val="22"/>
                <w:szCs w:val="22"/>
              </w:rPr>
            </w:pPr>
            <w:r w:rsidRPr="00780EE0">
              <w:rPr>
                <w:sz w:val="22"/>
                <w:szCs w:val="22"/>
              </w:rPr>
              <w:t>0</w:t>
            </w:r>
          </w:p>
        </w:tc>
        <w:tc>
          <w:tcPr>
            <w:tcW w:w="879" w:type="dxa"/>
          </w:tcPr>
          <w:p w:rsidR="00190AD4" w:rsidRPr="00780EE0" w:rsidRDefault="00190AD4" w:rsidP="00190AD4">
            <w:pPr>
              <w:spacing w:line="242" w:lineRule="auto"/>
              <w:jc w:val="center"/>
              <w:rPr>
                <w:sz w:val="22"/>
                <w:szCs w:val="22"/>
              </w:rPr>
            </w:pPr>
            <w:r w:rsidRPr="00780EE0">
              <w:rPr>
                <w:sz w:val="22"/>
                <w:szCs w:val="22"/>
              </w:rPr>
              <w:t>0</w:t>
            </w:r>
          </w:p>
        </w:tc>
        <w:tc>
          <w:tcPr>
            <w:tcW w:w="879" w:type="dxa"/>
          </w:tcPr>
          <w:p w:rsidR="00190AD4" w:rsidRPr="00780EE0" w:rsidRDefault="00190AD4" w:rsidP="00190AD4">
            <w:pPr>
              <w:spacing w:line="242" w:lineRule="auto"/>
              <w:jc w:val="center"/>
              <w:rPr>
                <w:sz w:val="22"/>
                <w:szCs w:val="22"/>
              </w:rPr>
            </w:pPr>
            <w:r w:rsidRPr="00780EE0">
              <w:rPr>
                <w:sz w:val="22"/>
                <w:szCs w:val="22"/>
              </w:rPr>
              <w:t>0</w:t>
            </w:r>
          </w:p>
        </w:tc>
        <w:tc>
          <w:tcPr>
            <w:tcW w:w="879" w:type="dxa"/>
          </w:tcPr>
          <w:p w:rsidR="00190AD4" w:rsidRPr="00780EE0" w:rsidRDefault="00190AD4" w:rsidP="00190AD4">
            <w:pPr>
              <w:spacing w:line="242" w:lineRule="auto"/>
              <w:jc w:val="center"/>
              <w:rPr>
                <w:sz w:val="22"/>
                <w:szCs w:val="22"/>
              </w:rPr>
            </w:pPr>
            <w:r w:rsidRPr="00780EE0">
              <w:rPr>
                <w:sz w:val="22"/>
                <w:szCs w:val="22"/>
              </w:rPr>
              <w:t>0</w:t>
            </w:r>
          </w:p>
        </w:tc>
        <w:tc>
          <w:tcPr>
            <w:tcW w:w="879" w:type="dxa"/>
          </w:tcPr>
          <w:p w:rsidR="00190AD4" w:rsidRPr="00780EE0" w:rsidRDefault="00190AD4" w:rsidP="00190AD4">
            <w:pPr>
              <w:spacing w:line="242" w:lineRule="auto"/>
              <w:jc w:val="center"/>
              <w:rPr>
                <w:sz w:val="22"/>
                <w:szCs w:val="22"/>
              </w:rPr>
            </w:pPr>
            <w:r w:rsidRPr="00780EE0">
              <w:rPr>
                <w:sz w:val="22"/>
                <w:szCs w:val="22"/>
              </w:rPr>
              <w:t>0</w:t>
            </w:r>
          </w:p>
        </w:tc>
      </w:tr>
      <w:tr w:rsidR="00190AD4" w:rsidTr="00190AD4">
        <w:tc>
          <w:tcPr>
            <w:tcW w:w="4678" w:type="dxa"/>
          </w:tcPr>
          <w:p w:rsidR="00190AD4" w:rsidRPr="00780EE0" w:rsidRDefault="00190AD4" w:rsidP="00190AD4">
            <w:pPr>
              <w:spacing w:line="242" w:lineRule="auto"/>
              <w:rPr>
                <w:sz w:val="22"/>
                <w:szCs w:val="22"/>
              </w:rPr>
            </w:pPr>
            <w:r w:rsidRPr="00780EE0">
              <w:rPr>
                <w:sz w:val="22"/>
                <w:szCs w:val="22"/>
              </w:rPr>
              <w:t>количество не</w:t>
            </w:r>
            <w:r w:rsidR="0068723B">
              <w:rPr>
                <w:sz w:val="22"/>
                <w:szCs w:val="22"/>
              </w:rPr>
              <w:t xml:space="preserve"> </w:t>
            </w:r>
            <w:r w:rsidRPr="00780EE0">
              <w:rPr>
                <w:sz w:val="22"/>
                <w:szCs w:val="22"/>
              </w:rPr>
              <w:t>прошедших необходимые исп</w:t>
            </w:r>
            <w:r w:rsidRPr="00780EE0">
              <w:rPr>
                <w:sz w:val="22"/>
                <w:szCs w:val="22"/>
              </w:rPr>
              <w:t>ы</w:t>
            </w:r>
            <w:r w:rsidRPr="00780EE0">
              <w:rPr>
                <w:sz w:val="22"/>
                <w:szCs w:val="22"/>
              </w:rPr>
              <w:t>тания, шт.</w:t>
            </w:r>
          </w:p>
        </w:tc>
        <w:tc>
          <w:tcPr>
            <w:tcW w:w="878" w:type="dxa"/>
          </w:tcPr>
          <w:p w:rsidR="00190AD4" w:rsidRPr="00780EE0" w:rsidRDefault="00190AD4" w:rsidP="00190AD4">
            <w:pPr>
              <w:spacing w:line="242" w:lineRule="auto"/>
              <w:jc w:val="center"/>
              <w:rPr>
                <w:sz w:val="22"/>
                <w:szCs w:val="22"/>
                <w:lang w:val="en-US"/>
              </w:rPr>
            </w:pPr>
            <w:r>
              <w:rPr>
                <w:sz w:val="22"/>
                <w:szCs w:val="22"/>
                <w:lang w:val="en-US"/>
              </w:rPr>
              <w:t>—</w:t>
            </w:r>
          </w:p>
        </w:tc>
        <w:tc>
          <w:tcPr>
            <w:tcW w:w="879" w:type="dxa"/>
          </w:tcPr>
          <w:p w:rsidR="00190AD4" w:rsidRPr="00780EE0" w:rsidRDefault="00190AD4" w:rsidP="00190AD4">
            <w:pPr>
              <w:spacing w:line="242" w:lineRule="auto"/>
              <w:jc w:val="center"/>
              <w:rPr>
                <w:sz w:val="22"/>
                <w:szCs w:val="22"/>
                <w:lang w:val="en-US"/>
              </w:rPr>
            </w:pPr>
            <w:r>
              <w:rPr>
                <w:sz w:val="22"/>
                <w:szCs w:val="22"/>
                <w:lang w:val="en-US"/>
              </w:rPr>
              <w:t>—</w:t>
            </w:r>
          </w:p>
        </w:tc>
        <w:tc>
          <w:tcPr>
            <w:tcW w:w="879" w:type="dxa"/>
          </w:tcPr>
          <w:p w:rsidR="00190AD4" w:rsidRPr="00780EE0" w:rsidRDefault="00190AD4" w:rsidP="00190AD4">
            <w:pPr>
              <w:spacing w:line="242" w:lineRule="auto"/>
              <w:jc w:val="center"/>
              <w:rPr>
                <w:sz w:val="22"/>
                <w:szCs w:val="22"/>
                <w:lang w:val="en-US"/>
              </w:rPr>
            </w:pPr>
            <w:r>
              <w:rPr>
                <w:sz w:val="22"/>
                <w:szCs w:val="22"/>
                <w:lang w:val="en-US"/>
              </w:rPr>
              <w:t>—</w:t>
            </w:r>
          </w:p>
        </w:tc>
        <w:tc>
          <w:tcPr>
            <w:tcW w:w="879" w:type="dxa"/>
          </w:tcPr>
          <w:p w:rsidR="00190AD4" w:rsidRPr="00780EE0" w:rsidRDefault="00190AD4" w:rsidP="00190AD4">
            <w:pPr>
              <w:spacing w:line="242" w:lineRule="auto"/>
              <w:jc w:val="center"/>
              <w:rPr>
                <w:sz w:val="22"/>
                <w:szCs w:val="22"/>
                <w:lang w:val="en-US"/>
              </w:rPr>
            </w:pPr>
            <w:r>
              <w:rPr>
                <w:sz w:val="22"/>
                <w:szCs w:val="22"/>
                <w:lang w:val="en-US"/>
              </w:rPr>
              <w:t>—</w:t>
            </w:r>
          </w:p>
        </w:tc>
        <w:tc>
          <w:tcPr>
            <w:tcW w:w="879" w:type="dxa"/>
          </w:tcPr>
          <w:p w:rsidR="00190AD4" w:rsidRPr="00780EE0" w:rsidRDefault="00190AD4" w:rsidP="00190AD4">
            <w:pPr>
              <w:spacing w:line="242" w:lineRule="auto"/>
              <w:jc w:val="center"/>
              <w:rPr>
                <w:sz w:val="22"/>
                <w:szCs w:val="22"/>
                <w:lang w:val="en-US"/>
              </w:rPr>
            </w:pPr>
            <w:r>
              <w:rPr>
                <w:sz w:val="22"/>
                <w:szCs w:val="22"/>
                <w:lang w:val="en-US"/>
              </w:rPr>
              <w:t>—</w:t>
            </w:r>
          </w:p>
        </w:tc>
      </w:tr>
    </w:tbl>
    <w:p w:rsidR="00190AD4" w:rsidRPr="004519EA" w:rsidRDefault="00190AD4" w:rsidP="00190AD4">
      <w:pPr>
        <w:spacing w:line="242" w:lineRule="auto"/>
        <w:jc w:val="both"/>
        <w:rPr>
          <w:vanish/>
          <w:sz w:val="2"/>
          <w:szCs w:val="2"/>
        </w:rPr>
      </w:pPr>
    </w:p>
    <w:p w:rsidR="004641FC" w:rsidRPr="009E502C" w:rsidRDefault="00B1218D" w:rsidP="004519EA">
      <w:pPr>
        <w:spacing w:before="240" w:line="242" w:lineRule="auto"/>
        <w:ind w:firstLine="709"/>
        <w:jc w:val="both"/>
        <w:rPr>
          <w:sz w:val="22"/>
          <w:szCs w:val="22"/>
        </w:rPr>
      </w:pPr>
      <w:r w:rsidRPr="00780EE0">
        <w:rPr>
          <w:sz w:val="22"/>
          <w:szCs w:val="22"/>
        </w:rPr>
        <w:t>Таблица комплектующих</w:t>
      </w:r>
      <w:r w:rsidR="004641FC" w:rsidRPr="00780EE0">
        <w:rPr>
          <w:sz w:val="22"/>
          <w:szCs w:val="22"/>
        </w:rPr>
        <w:t xml:space="preserve"> </w:t>
      </w:r>
      <w:r w:rsidR="00780EE0" w:rsidRPr="00780EE0">
        <w:rPr>
          <w:sz w:val="22"/>
          <w:szCs w:val="22"/>
        </w:rPr>
        <w:t>—</w:t>
      </w:r>
      <w:r w:rsidR="004641FC" w:rsidRPr="00780EE0">
        <w:rPr>
          <w:sz w:val="22"/>
          <w:szCs w:val="22"/>
        </w:rPr>
        <w:t xml:space="preserve"> содержит всю необходимую информацию о комплекту</w:t>
      </w:r>
      <w:r w:rsidR="004641FC" w:rsidRPr="00780EE0">
        <w:rPr>
          <w:sz w:val="22"/>
          <w:szCs w:val="22"/>
        </w:rPr>
        <w:t>ю</w:t>
      </w:r>
      <w:r w:rsidR="004641FC" w:rsidRPr="00780EE0">
        <w:rPr>
          <w:sz w:val="22"/>
          <w:szCs w:val="22"/>
        </w:rPr>
        <w:t>щих изделия. (Не привед</w:t>
      </w:r>
      <w:r w:rsidR="00780EE0">
        <w:rPr>
          <w:sz w:val="22"/>
          <w:szCs w:val="22"/>
        </w:rPr>
        <w:t>ена по причине большого объема</w:t>
      </w:r>
      <w:r w:rsidR="00780EE0" w:rsidRPr="009E502C">
        <w:rPr>
          <w:sz w:val="22"/>
          <w:szCs w:val="22"/>
        </w:rPr>
        <w:t>.</w:t>
      </w:r>
      <w:r w:rsidR="00780EE0">
        <w:rPr>
          <w:sz w:val="22"/>
          <w:szCs w:val="22"/>
        </w:rPr>
        <w:t>)</w:t>
      </w:r>
    </w:p>
    <w:p w:rsidR="004641FC" w:rsidRPr="00322AE5" w:rsidRDefault="004641FC" w:rsidP="00190AD4">
      <w:pPr>
        <w:spacing w:line="242" w:lineRule="auto"/>
        <w:ind w:firstLine="709"/>
        <w:jc w:val="both"/>
        <w:rPr>
          <w:sz w:val="22"/>
          <w:szCs w:val="22"/>
        </w:rPr>
      </w:pPr>
      <w:r w:rsidRPr="00780EE0">
        <w:rPr>
          <w:sz w:val="22"/>
          <w:szCs w:val="22"/>
        </w:rPr>
        <w:t>Для проекта был проведен анализ времени загрузки для одного и того же изделия гл</w:t>
      </w:r>
      <w:r w:rsidRPr="00780EE0">
        <w:rPr>
          <w:sz w:val="22"/>
          <w:szCs w:val="22"/>
        </w:rPr>
        <w:t>у</w:t>
      </w:r>
      <w:r w:rsidRPr="00780EE0">
        <w:rPr>
          <w:sz w:val="22"/>
          <w:szCs w:val="22"/>
        </w:rPr>
        <w:t>бины 5 основной таблицы и таблицы комплектующих в течении недели в различные периоды дня.</w:t>
      </w:r>
    </w:p>
    <w:p w:rsidR="00780EE0" w:rsidRPr="00322AE5" w:rsidRDefault="00780EE0" w:rsidP="00190AD4">
      <w:pPr>
        <w:spacing w:line="242" w:lineRule="auto"/>
        <w:ind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8"/>
        <w:gridCol w:w="727"/>
        <w:gridCol w:w="11"/>
        <w:gridCol w:w="738"/>
        <w:gridCol w:w="2084"/>
        <w:gridCol w:w="16"/>
        <w:gridCol w:w="722"/>
        <w:gridCol w:w="11"/>
        <w:gridCol w:w="727"/>
      </w:tblGrid>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Время запроса (день 1)</w:t>
            </w:r>
          </w:p>
        </w:tc>
        <w:tc>
          <w:tcPr>
            <w:tcW w:w="738" w:type="dxa"/>
            <w:gridSpan w:val="2"/>
          </w:tcPr>
          <w:p w:rsidR="004641FC" w:rsidRPr="00780EE0" w:rsidRDefault="004641FC" w:rsidP="00190AD4">
            <w:pPr>
              <w:spacing w:line="242" w:lineRule="auto"/>
              <w:rPr>
                <w:sz w:val="22"/>
                <w:szCs w:val="22"/>
              </w:rPr>
            </w:pPr>
            <w:r w:rsidRPr="00780EE0">
              <w:rPr>
                <w:sz w:val="22"/>
                <w:szCs w:val="22"/>
              </w:rPr>
              <w:t>ОТ</w:t>
            </w:r>
          </w:p>
          <w:p w:rsidR="004641FC" w:rsidRPr="00780EE0" w:rsidRDefault="004641FC" w:rsidP="00190AD4">
            <w:pPr>
              <w:spacing w:line="242" w:lineRule="auto"/>
              <w:rPr>
                <w:sz w:val="22"/>
                <w:szCs w:val="22"/>
              </w:rPr>
            </w:pPr>
            <w:r w:rsidRPr="00780EE0">
              <w:rPr>
                <w:sz w:val="22"/>
                <w:szCs w:val="22"/>
              </w:rPr>
              <w:t>(мин)</w:t>
            </w:r>
          </w:p>
        </w:tc>
        <w:tc>
          <w:tcPr>
            <w:tcW w:w="738" w:type="dxa"/>
          </w:tcPr>
          <w:p w:rsidR="004641FC" w:rsidRPr="00780EE0" w:rsidRDefault="004641FC" w:rsidP="00190AD4">
            <w:pPr>
              <w:spacing w:line="242" w:lineRule="auto"/>
              <w:rPr>
                <w:sz w:val="22"/>
                <w:szCs w:val="22"/>
              </w:rPr>
            </w:pPr>
            <w:r w:rsidRPr="00780EE0">
              <w:rPr>
                <w:sz w:val="22"/>
                <w:szCs w:val="22"/>
              </w:rPr>
              <w:t>ТК</w:t>
            </w:r>
          </w:p>
          <w:p w:rsidR="004641FC" w:rsidRPr="00780EE0" w:rsidRDefault="004641FC" w:rsidP="00190AD4">
            <w:pPr>
              <w:spacing w:line="242" w:lineRule="auto"/>
              <w:rPr>
                <w:sz w:val="22"/>
                <w:szCs w:val="22"/>
              </w:rPr>
            </w:pPr>
            <w:r w:rsidRPr="00780EE0">
              <w:rPr>
                <w:sz w:val="22"/>
                <w:szCs w:val="22"/>
              </w:rPr>
              <w:t>(мин)</w:t>
            </w:r>
          </w:p>
        </w:tc>
        <w:tc>
          <w:tcPr>
            <w:tcW w:w="2084" w:type="dxa"/>
          </w:tcPr>
          <w:p w:rsidR="004641FC" w:rsidRPr="00780EE0" w:rsidRDefault="004641FC" w:rsidP="00190AD4">
            <w:pPr>
              <w:spacing w:line="242" w:lineRule="auto"/>
              <w:rPr>
                <w:sz w:val="22"/>
                <w:szCs w:val="22"/>
              </w:rPr>
            </w:pPr>
            <w:r w:rsidRPr="00780EE0">
              <w:rPr>
                <w:sz w:val="22"/>
                <w:szCs w:val="22"/>
              </w:rPr>
              <w:t>Время запроса</w:t>
            </w:r>
          </w:p>
          <w:p w:rsidR="004641FC" w:rsidRPr="00780EE0" w:rsidRDefault="004641FC" w:rsidP="00190AD4">
            <w:pPr>
              <w:spacing w:line="242" w:lineRule="auto"/>
              <w:rPr>
                <w:sz w:val="22"/>
                <w:szCs w:val="22"/>
              </w:rPr>
            </w:pPr>
            <w:r w:rsidRPr="00780EE0">
              <w:rPr>
                <w:sz w:val="22"/>
                <w:szCs w:val="22"/>
              </w:rPr>
              <w:t>(день 2)</w:t>
            </w:r>
          </w:p>
        </w:tc>
        <w:tc>
          <w:tcPr>
            <w:tcW w:w="738" w:type="dxa"/>
            <w:gridSpan w:val="2"/>
          </w:tcPr>
          <w:p w:rsidR="004641FC" w:rsidRPr="00780EE0" w:rsidRDefault="004641FC" w:rsidP="00190AD4">
            <w:pPr>
              <w:spacing w:line="242" w:lineRule="auto"/>
              <w:rPr>
                <w:sz w:val="22"/>
                <w:szCs w:val="22"/>
              </w:rPr>
            </w:pPr>
            <w:r w:rsidRPr="00780EE0">
              <w:rPr>
                <w:sz w:val="22"/>
                <w:szCs w:val="22"/>
              </w:rPr>
              <w:t>ОТ</w:t>
            </w:r>
          </w:p>
          <w:p w:rsidR="004641FC" w:rsidRPr="00780EE0" w:rsidRDefault="004641FC" w:rsidP="00190AD4">
            <w:pPr>
              <w:spacing w:line="242" w:lineRule="auto"/>
              <w:rPr>
                <w:sz w:val="22"/>
                <w:szCs w:val="22"/>
              </w:rPr>
            </w:pPr>
            <w:r w:rsidRPr="00780EE0">
              <w:rPr>
                <w:sz w:val="22"/>
                <w:szCs w:val="22"/>
              </w:rPr>
              <w:t>(мин)</w:t>
            </w:r>
          </w:p>
        </w:tc>
        <w:tc>
          <w:tcPr>
            <w:tcW w:w="738" w:type="dxa"/>
            <w:gridSpan w:val="2"/>
          </w:tcPr>
          <w:p w:rsidR="004641FC" w:rsidRPr="00780EE0" w:rsidRDefault="004641FC" w:rsidP="00190AD4">
            <w:pPr>
              <w:spacing w:line="242" w:lineRule="auto"/>
              <w:rPr>
                <w:sz w:val="22"/>
                <w:szCs w:val="22"/>
              </w:rPr>
            </w:pPr>
            <w:r w:rsidRPr="00780EE0">
              <w:rPr>
                <w:sz w:val="22"/>
                <w:szCs w:val="22"/>
              </w:rPr>
              <w:t>ТК</w:t>
            </w:r>
          </w:p>
          <w:p w:rsidR="004641FC" w:rsidRPr="00780EE0" w:rsidRDefault="004641FC" w:rsidP="00190AD4">
            <w:pPr>
              <w:spacing w:line="242" w:lineRule="auto"/>
              <w:rPr>
                <w:sz w:val="22"/>
                <w:szCs w:val="22"/>
              </w:rPr>
            </w:pPr>
            <w:r w:rsidRPr="00780EE0">
              <w:rPr>
                <w:sz w:val="22"/>
                <w:szCs w:val="22"/>
              </w:rPr>
              <w:t>(мин)</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9.20</w:t>
            </w:r>
          </w:p>
        </w:tc>
        <w:tc>
          <w:tcPr>
            <w:tcW w:w="727" w:type="dxa"/>
          </w:tcPr>
          <w:p w:rsidR="004641FC" w:rsidRPr="00780EE0" w:rsidRDefault="004641FC" w:rsidP="00190AD4">
            <w:pPr>
              <w:spacing w:line="242" w:lineRule="auto"/>
              <w:rPr>
                <w:sz w:val="22"/>
                <w:szCs w:val="22"/>
              </w:rPr>
            </w:pPr>
            <w:r w:rsidRPr="00780EE0">
              <w:rPr>
                <w:sz w:val="22"/>
                <w:szCs w:val="22"/>
              </w:rPr>
              <w:t>3</w:t>
            </w:r>
          </w:p>
        </w:tc>
        <w:tc>
          <w:tcPr>
            <w:tcW w:w="749" w:type="dxa"/>
            <w:gridSpan w:val="2"/>
          </w:tcPr>
          <w:p w:rsidR="004641FC" w:rsidRPr="00780EE0" w:rsidRDefault="004641FC" w:rsidP="00190AD4">
            <w:pPr>
              <w:spacing w:line="242" w:lineRule="auto"/>
              <w:rPr>
                <w:sz w:val="22"/>
                <w:szCs w:val="22"/>
              </w:rPr>
            </w:pPr>
            <w:r w:rsidRPr="00780EE0">
              <w:rPr>
                <w:sz w:val="22"/>
                <w:szCs w:val="22"/>
              </w:rPr>
              <w:t>2</w:t>
            </w:r>
          </w:p>
        </w:tc>
        <w:tc>
          <w:tcPr>
            <w:tcW w:w="2100" w:type="dxa"/>
            <w:gridSpan w:val="2"/>
          </w:tcPr>
          <w:p w:rsidR="004641FC" w:rsidRPr="00780EE0" w:rsidRDefault="004641FC" w:rsidP="00190AD4">
            <w:pPr>
              <w:spacing w:line="242" w:lineRule="auto"/>
              <w:rPr>
                <w:sz w:val="22"/>
                <w:szCs w:val="22"/>
              </w:rPr>
            </w:pPr>
            <w:r w:rsidRPr="00780EE0">
              <w:rPr>
                <w:sz w:val="22"/>
                <w:szCs w:val="22"/>
              </w:rPr>
              <w:t>8.11</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2</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10.05</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1</w:t>
            </w:r>
          </w:p>
        </w:tc>
        <w:tc>
          <w:tcPr>
            <w:tcW w:w="2100" w:type="dxa"/>
            <w:gridSpan w:val="2"/>
          </w:tcPr>
          <w:p w:rsidR="004641FC" w:rsidRPr="00780EE0" w:rsidRDefault="004641FC" w:rsidP="00190AD4">
            <w:pPr>
              <w:spacing w:line="242" w:lineRule="auto"/>
              <w:rPr>
                <w:sz w:val="22"/>
                <w:szCs w:val="22"/>
              </w:rPr>
            </w:pPr>
            <w:r w:rsidRPr="00780EE0">
              <w:rPr>
                <w:sz w:val="22"/>
                <w:szCs w:val="22"/>
              </w:rPr>
              <w:t>9.10</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1</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11.10</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1</w:t>
            </w:r>
          </w:p>
        </w:tc>
        <w:tc>
          <w:tcPr>
            <w:tcW w:w="2100" w:type="dxa"/>
            <w:gridSpan w:val="2"/>
          </w:tcPr>
          <w:p w:rsidR="004641FC" w:rsidRPr="00780EE0" w:rsidRDefault="004641FC" w:rsidP="00190AD4">
            <w:pPr>
              <w:spacing w:line="242" w:lineRule="auto"/>
              <w:rPr>
                <w:sz w:val="22"/>
                <w:szCs w:val="22"/>
              </w:rPr>
            </w:pPr>
            <w:r w:rsidRPr="00780EE0">
              <w:rPr>
                <w:sz w:val="22"/>
                <w:szCs w:val="22"/>
              </w:rPr>
              <w:t>10.09</w:t>
            </w:r>
          </w:p>
        </w:tc>
        <w:tc>
          <w:tcPr>
            <w:tcW w:w="733" w:type="dxa"/>
            <w:gridSpan w:val="2"/>
          </w:tcPr>
          <w:p w:rsidR="004641FC" w:rsidRPr="00780EE0" w:rsidRDefault="004641FC" w:rsidP="00190AD4">
            <w:pPr>
              <w:spacing w:line="242" w:lineRule="auto"/>
              <w:rPr>
                <w:sz w:val="22"/>
                <w:szCs w:val="22"/>
              </w:rPr>
            </w:pPr>
            <w:r w:rsidRPr="00780EE0">
              <w:rPr>
                <w:sz w:val="22"/>
                <w:szCs w:val="22"/>
              </w:rPr>
              <w:t>3</w:t>
            </w:r>
          </w:p>
        </w:tc>
        <w:tc>
          <w:tcPr>
            <w:tcW w:w="727" w:type="dxa"/>
          </w:tcPr>
          <w:p w:rsidR="004641FC" w:rsidRPr="00780EE0" w:rsidRDefault="004641FC" w:rsidP="00190AD4">
            <w:pPr>
              <w:spacing w:line="242" w:lineRule="auto"/>
              <w:rPr>
                <w:sz w:val="22"/>
                <w:szCs w:val="22"/>
              </w:rPr>
            </w:pPr>
            <w:r w:rsidRPr="00780EE0">
              <w:rPr>
                <w:sz w:val="22"/>
                <w:szCs w:val="22"/>
              </w:rPr>
              <w:t>1</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12.12</w:t>
            </w:r>
          </w:p>
        </w:tc>
        <w:tc>
          <w:tcPr>
            <w:tcW w:w="727" w:type="dxa"/>
          </w:tcPr>
          <w:p w:rsidR="004641FC" w:rsidRPr="00780EE0" w:rsidRDefault="004641FC" w:rsidP="00190AD4">
            <w:pPr>
              <w:spacing w:line="242" w:lineRule="auto"/>
              <w:rPr>
                <w:sz w:val="22"/>
                <w:szCs w:val="22"/>
              </w:rPr>
            </w:pPr>
            <w:r w:rsidRPr="00780EE0">
              <w:rPr>
                <w:sz w:val="22"/>
                <w:szCs w:val="22"/>
              </w:rPr>
              <w:t>3</w:t>
            </w:r>
          </w:p>
        </w:tc>
        <w:tc>
          <w:tcPr>
            <w:tcW w:w="749" w:type="dxa"/>
            <w:gridSpan w:val="2"/>
          </w:tcPr>
          <w:p w:rsidR="004641FC" w:rsidRPr="00780EE0" w:rsidRDefault="004641FC" w:rsidP="00190AD4">
            <w:pPr>
              <w:spacing w:line="242" w:lineRule="auto"/>
              <w:rPr>
                <w:sz w:val="22"/>
                <w:szCs w:val="22"/>
              </w:rPr>
            </w:pPr>
            <w:r w:rsidRPr="00780EE0">
              <w:rPr>
                <w:sz w:val="22"/>
                <w:szCs w:val="22"/>
              </w:rPr>
              <w:t>2</w:t>
            </w:r>
          </w:p>
        </w:tc>
        <w:tc>
          <w:tcPr>
            <w:tcW w:w="2100" w:type="dxa"/>
            <w:gridSpan w:val="2"/>
          </w:tcPr>
          <w:p w:rsidR="004641FC" w:rsidRPr="00780EE0" w:rsidRDefault="004641FC" w:rsidP="00190AD4">
            <w:pPr>
              <w:spacing w:line="242" w:lineRule="auto"/>
              <w:rPr>
                <w:sz w:val="22"/>
                <w:szCs w:val="22"/>
              </w:rPr>
            </w:pPr>
            <w:r w:rsidRPr="00780EE0">
              <w:rPr>
                <w:sz w:val="22"/>
                <w:szCs w:val="22"/>
              </w:rPr>
              <w:t>11.22</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1</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13.10</w:t>
            </w:r>
          </w:p>
        </w:tc>
        <w:tc>
          <w:tcPr>
            <w:tcW w:w="727" w:type="dxa"/>
          </w:tcPr>
          <w:p w:rsidR="004641FC" w:rsidRPr="00780EE0" w:rsidRDefault="004641FC" w:rsidP="00190AD4">
            <w:pPr>
              <w:spacing w:line="242" w:lineRule="auto"/>
              <w:rPr>
                <w:sz w:val="22"/>
                <w:szCs w:val="22"/>
              </w:rPr>
            </w:pPr>
            <w:r w:rsidRPr="00780EE0">
              <w:rPr>
                <w:sz w:val="22"/>
                <w:szCs w:val="22"/>
              </w:rPr>
              <w:t>3</w:t>
            </w:r>
          </w:p>
        </w:tc>
        <w:tc>
          <w:tcPr>
            <w:tcW w:w="749" w:type="dxa"/>
            <w:gridSpan w:val="2"/>
          </w:tcPr>
          <w:p w:rsidR="004641FC" w:rsidRPr="00780EE0" w:rsidRDefault="004641FC" w:rsidP="00190AD4">
            <w:pPr>
              <w:spacing w:line="242" w:lineRule="auto"/>
              <w:rPr>
                <w:sz w:val="22"/>
                <w:szCs w:val="22"/>
              </w:rPr>
            </w:pPr>
            <w:r w:rsidRPr="00780EE0">
              <w:rPr>
                <w:sz w:val="22"/>
                <w:szCs w:val="22"/>
              </w:rPr>
              <w:t>1</w:t>
            </w:r>
          </w:p>
        </w:tc>
        <w:tc>
          <w:tcPr>
            <w:tcW w:w="2100" w:type="dxa"/>
            <w:gridSpan w:val="2"/>
          </w:tcPr>
          <w:p w:rsidR="004641FC" w:rsidRPr="00780EE0" w:rsidRDefault="004641FC" w:rsidP="00190AD4">
            <w:pPr>
              <w:spacing w:line="242" w:lineRule="auto"/>
              <w:rPr>
                <w:sz w:val="22"/>
                <w:szCs w:val="22"/>
              </w:rPr>
            </w:pPr>
            <w:r w:rsidRPr="00780EE0">
              <w:rPr>
                <w:sz w:val="22"/>
                <w:szCs w:val="22"/>
              </w:rPr>
              <w:t>11.58</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2</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14.00</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2</w:t>
            </w:r>
          </w:p>
        </w:tc>
        <w:tc>
          <w:tcPr>
            <w:tcW w:w="2100" w:type="dxa"/>
            <w:gridSpan w:val="2"/>
          </w:tcPr>
          <w:p w:rsidR="004641FC" w:rsidRPr="00780EE0" w:rsidRDefault="004641FC" w:rsidP="00190AD4">
            <w:pPr>
              <w:spacing w:line="242" w:lineRule="auto"/>
              <w:rPr>
                <w:sz w:val="22"/>
                <w:szCs w:val="22"/>
              </w:rPr>
            </w:pPr>
            <w:r w:rsidRPr="00780EE0">
              <w:rPr>
                <w:sz w:val="22"/>
                <w:szCs w:val="22"/>
              </w:rPr>
              <w:t>13.05</w:t>
            </w:r>
          </w:p>
        </w:tc>
        <w:tc>
          <w:tcPr>
            <w:tcW w:w="733" w:type="dxa"/>
            <w:gridSpan w:val="2"/>
          </w:tcPr>
          <w:p w:rsidR="004641FC" w:rsidRPr="00780EE0" w:rsidRDefault="004641FC" w:rsidP="00190AD4">
            <w:pPr>
              <w:spacing w:line="242" w:lineRule="auto"/>
              <w:rPr>
                <w:sz w:val="22"/>
                <w:szCs w:val="22"/>
              </w:rPr>
            </w:pPr>
            <w:r w:rsidRPr="00780EE0">
              <w:rPr>
                <w:sz w:val="22"/>
                <w:szCs w:val="22"/>
              </w:rPr>
              <w:t>3</w:t>
            </w:r>
          </w:p>
        </w:tc>
        <w:tc>
          <w:tcPr>
            <w:tcW w:w="727" w:type="dxa"/>
          </w:tcPr>
          <w:p w:rsidR="004641FC" w:rsidRPr="00780EE0" w:rsidRDefault="004641FC" w:rsidP="00190AD4">
            <w:pPr>
              <w:spacing w:line="242" w:lineRule="auto"/>
              <w:rPr>
                <w:sz w:val="22"/>
                <w:szCs w:val="22"/>
              </w:rPr>
            </w:pPr>
            <w:r w:rsidRPr="00780EE0">
              <w:rPr>
                <w:sz w:val="22"/>
                <w:szCs w:val="22"/>
              </w:rPr>
              <w:t>0</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15.47</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2</w:t>
            </w:r>
          </w:p>
        </w:tc>
        <w:tc>
          <w:tcPr>
            <w:tcW w:w="2100" w:type="dxa"/>
            <w:gridSpan w:val="2"/>
          </w:tcPr>
          <w:p w:rsidR="004641FC" w:rsidRPr="00780EE0" w:rsidRDefault="004641FC" w:rsidP="00190AD4">
            <w:pPr>
              <w:spacing w:line="242" w:lineRule="auto"/>
              <w:rPr>
                <w:sz w:val="22"/>
                <w:szCs w:val="22"/>
              </w:rPr>
            </w:pPr>
            <w:r w:rsidRPr="00780EE0">
              <w:rPr>
                <w:sz w:val="22"/>
                <w:szCs w:val="22"/>
              </w:rPr>
              <w:t>14.37</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2</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16.30</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1</w:t>
            </w:r>
          </w:p>
        </w:tc>
        <w:tc>
          <w:tcPr>
            <w:tcW w:w="2100" w:type="dxa"/>
            <w:gridSpan w:val="2"/>
          </w:tcPr>
          <w:p w:rsidR="004641FC" w:rsidRPr="00780EE0" w:rsidRDefault="004641FC" w:rsidP="00190AD4">
            <w:pPr>
              <w:spacing w:line="242" w:lineRule="auto"/>
              <w:rPr>
                <w:sz w:val="22"/>
                <w:szCs w:val="22"/>
              </w:rPr>
            </w:pPr>
            <w:r w:rsidRPr="00780EE0">
              <w:rPr>
                <w:sz w:val="22"/>
                <w:szCs w:val="22"/>
              </w:rPr>
              <w:t>15.08</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2</w:t>
            </w:r>
          </w:p>
        </w:tc>
      </w:tr>
      <w:tr w:rsidR="004641FC" w:rsidRPr="00780EE0" w:rsidTr="00762BDB">
        <w:trPr>
          <w:jc w:val="center"/>
        </w:trPr>
        <w:tc>
          <w:tcPr>
            <w:tcW w:w="2858" w:type="dxa"/>
          </w:tcPr>
          <w:p w:rsidR="004641FC" w:rsidRPr="00780EE0" w:rsidRDefault="004641FC" w:rsidP="00190AD4">
            <w:pPr>
              <w:spacing w:line="242" w:lineRule="auto"/>
              <w:rPr>
                <w:sz w:val="22"/>
                <w:szCs w:val="22"/>
              </w:rPr>
            </w:pPr>
            <w:r w:rsidRPr="00780EE0">
              <w:rPr>
                <w:sz w:val="22"/>
                <w:szCs w:val="22"/>
              </w:rPr>
              <w:t>17.00</w:t>
            </w:r>
          </w:p>
        </w:tc>
        <w:tc>
          <w:tcPr>
            <w:tcW w:w="727" w:type="dxa"/>
          </w:tcPr>
          <w:p w:rsidR="004641FC" w:rsidRPr="00780EE0" w:rsidRDefault="004641FC" w:rsidP="00190AD4">
            <w:pPr>
              <w:spacing w:line="242" w:lineRule="auto"/>
              <w:rPr>
                <w:sz w:val="22"/>
                <w:szCs w:val="22"/>
              </w:rPr>
            </w:pPr>
            <w:r w:rsidRPr="00780EE0">
              <w:rPr>
                <w:sz w:val="22"/>
                <w:szCs w:val="22"/>
              </w:rPr>
              <w:t>4</w:t>
            </w:r>
          </w:p>
        </w:tc>
        <w:tc>
          <w:tcPr>
            <w:tcW w:w="749" w:type="dxa"/>
            <w:gridSpan w:val="2"/>
          </w:tcPr>
          <w:p w:rsidR="004641FC" w:rsidRPr="00780EE0" w:rsidRDefault="004641FC" w:rsidP="00190AD4">
            <w:pPr>
              <w:spacing w:line="242" w:lineRule="auto"/>
              <w:rPr>
                <w:sz w:val="22"/>
                <w:szCs w:val="22"/>
              </w:rPr>
            </w:pPr>
            <w:r w:rsidRPr="00780EE0">
              <w:rPr>
                <w:sz w:val="22"/>
                <w:szCs w:val="22"/>
              </w:rPr>
              <w:t>1</w:t>
            </w:r>
          </w:p>
        </w:tc>
        <w:tc>
          <w:tcPr>
            <w:tcW w:w="2100" w:type="dxa"/>
            <w:gridSpan w:val="2"/>
          </w:tcPr>
          <w:p w:rsidR="004641FC" w:rsidRPr="00780EE0" w:rsidRDefault="004641FC" w:rsidP="00190AD4">
            <w:pPr>
              <w:spacing w:line="242" w:lineRule="auto"/>
              <w:rPr>
                <w:sz w:val="22"/>
                <w:szCs w:val="22"/>
              </w:rPr>
            </w:pPr>
            <w:r w:rsidRPr="00780EE0">
              <w:rPr>
                <w:sz w:val="22"/>
                <w:szCs w:val="22"/>
              </w:rPr>
              <w:t>16.30</w:t>
            </w:r>
          </w:p>
        </w:tc>
        <w:tc>
          <w:tcPr>
            <w:tcW w:w="733" w:type="dxa"/>
            <w:gridSpan w:val="2"/>
          </w:tcPr>
          <w:p w:rsidR="004641FC" w:rsidRPr="00780EE0" w:rsidRDefault="004641FC" w:rsidP="00190AD4">
            <w:pPr>
              <w:spacing w:line="242" w:lineRule="auto"/>
              <w:rPr>
                <w:sz w:val="22"/>
                <w:szCs w:val="22"/>
              </w:rPr>
            </w:pPr>
            <w:r w:rsidRPr="00780EE0">
              <w:rPr>
                <w:sz w:val="22"/>
                <w:szCs w:val="22"/>
              </w:rPr>
              <w:t>4</w:t>
            </w:r>
          </w:p>
        </w:tc>
        <w:tc>
          <w:tcPr>
            <w:tcW w:w="727" w:type="dxa"/>
          </w:tcPr>
          <w:p w:rsidR="004641FC" w:rsidRPr="00780EE0" w:rsidRDefault="004641FC" w:rsidP="00190AD4">
            <w:pPr>
              <w:spacing w:line="242" w:lineRule="auto"/>
              <w:rPr>
                <w:sz w:val="22"/>
                <w:szCs w:val="22"/>
              </w:rPr>
            </w:pPr>
            <w:r w:rsidRPr="00780EE0">
              <w:rPr>
                <w:sz w:val="22"/>
                <w:szCs w:val="22"/>
              </w:rPr>
              <w:t>1</w:t>
            </w:r>
          </w:p>
        </w:tc>
      </w:tr>
    </w:tbl>
    <w:p w:rsidR="00780EE0" w:rsidRPr="004519EA" w:rsidRDefault="00780EE0" w:rsidP="00190AD4">
      <w:pPr>
        <w:spacing w:line="242" w:lineRule="auto"/>
        <w:jc w:val="both"/>
        <w:rPr>
          <w:sz w:val="2"/>
          <w:szCs w:val="2"/>
        </w:rPr>
      </w:pPr>
    </w:p>
    <w:p w:rsidR="004519EA" w:rsidRPr="004519EA" w:rsidRDefault="004519EA" w:rsidP="00190AD4">
      <w:pPr>
        <w:spacing w:line="242" w:lineRule="auto"/>
        <w:jc w:val="both"/>
        <w:rPr>
          <w:sz w:val="22"/>
          <w:szCs w:val="22"/>
        </w:rPr>
      </w:pPr>
    </w:p>
    <w:p w:rsidR="004641FC" w:rsidRPr="00780EE0" w:rsidRDefault="004641FC" w:rsidP="00190AD4">
      <w:pPr>
        <w:spacing w:after="80" w:line="242" w:lineRule="auto"/>
        <w:ind w:firstLine="709"/>
        <w:jc w:val="both"/>
        <w:rPr>
          <w:sz w:val="22"/>
          <w:szCs w:val="22"/>
        </w:rPr>
      </w:pPr>
      <w:r w:rsidRPr="00780EE0">
        <w:rPr>
          <w:sz w:val="22"/>
          <w:szCs w:val="22"/>
        </w:rPr>
        <w:t>Проблема в том, что</w:t>
      </w:r>
      <w:r w:rsidR="0068723B">
        <w:rPr>
          <w:sz w:val="22"/>
          <w:szCs w:val="22"/>
        </w:rPr>
        <w:t>,</w:t>
      </w:r>
      <w:r w:rsidRPr="00780EE0">
        <w:rPr>
          <w:sz w:val="22"/>
          <w:szCs w:val="22"/>
        </w:rPr>
        <w:t xml:space="preserve"> согласно показаниям</w:t>
      </w:r>
      <w:r w:rsidR="0068723B">
        <w:rPr>
          <w:sz w:val="22"/>
          <w:szCs w:val="22"/>
        </w:rPr>
        <w:t xml:space="preserve"> сотрудников, время работы в не</w:t>
      </w:r>
      <w:r w:rsidRPr="00780EE0">
        <w:rPr>
          <w:sz w:val="22"/>
          <w:szCs w:val="22"/>
        </w:rPr>
        <w:t>рабочее вр</w:t>
      </w:r>
      <w:r w:rsidRPr="00780EE0">
        <w:rPr>
          <w:sz w:val="22"/>
          <w:szCs w:val="22"/>
        </w:rPr>
        <w:t>е</w:t>
      </w:r>
      <w:r w:rsidRPr="00780EE0">
        <w:rPr>
          <w:sz w:val="22"/>
          <w:szCs w:val="22"/>
        </w:rPr>
        <w:t xml:space="preserve">мя </w:t>
      </w:r>
      <w:r w:rsidR="0068723B">
        <w:rPr>
          <w:sz w:val="22"/>
          <w:szCs w:val="22"/>
        </w:rPr>
        <w:t>(7 утра)</w:t>
      </w:r>
      <w:r w:rsidRPr="00780EE0">
        <w:rPr>
          <w:sz w:val="22"/>
          <w:szCs w:val="22"/>
        </w:rPr>
        <w:t xml:space="preserve"> </w:t>
      </w:r>
      <w:r w:rsidR="0068723B">
        <w:rPr>
          <w:sz w:val="22"/>
          <w:szCs w:val="22"/>
        </w:rPr>
        <w:t>для выполнения данного</w:t>
      </w:r>
      <w:r w:rsidRPr="00780EE0">
        <w:rPr>
          <w:sz w:val="22"/>
          <w:szCs w:val="22"/>
        </w:rPr>
        <w:t xml:space="preserve"> запрос</w:t>
      </w:r>
      <w:r w:rsidR="0068723B">
        <w:rPr>
          <w:sz w:val="22"/>
          <w:szCs w:val="22"/>
        </w:rPr>
        <w:t>а</w:t>
      </w:r>
      <w:r w:rsidRPr="00780EE0">
        <w:rPr>
          <w:sz w:val="22"/>
          <w:szCs w:val="22"/>
        </w:rPr>
        <w:t xml:space="preserve"> </w:t>
      </w:r>
      <w:r w:rsidR="0068723B">
        <w:rPr>
          <w:sz w:val="22"/>
          <w:szCs w:val="22"/>
        </w:rPr>
        <w:t>составляет минуту</w:t>
      </w:r>
      <w:r w:rsidRPr="00780EE0">
        <w:rPr>
          <w:sz w:val="22"/>
          <w:szCs w:val="22"/>
        </w:rPr>
        <w:t>, что значительно меньше сре</w:t>
      </w:r>
      <w:r w:rsidRPr="00780EE0">
        <w:rPr>
          <w:sz w:val="22"/>
          <w:szCs w:val="22"/>
        </w:rPr>
        <w:t>д</w:t>
      </w:r>
      <w:r w:rsidRPr="00780EE0">
        <w:rPr>
          <w:sz w:val="22"/>
          <w:szCs w:val="22"/>
        </w:rPr>
        <w:t>нестатистических 3</w:t>
      </w:r>
      <w:r w:rsidR="00780EE0" w:rsidRPr="00780EE0">
        <w:rPr>
          <w:sz w:val="22"/>
          <w:szCs w:val="22"/>
        </w:rPr>
        <w:t>–</w:t>
      </w:r>
      <w:r w:rsidRPr="00780EE0">
        <w:rPr>
          <w:sz w:val="22"/>
          <w:szCs w:val="22"/>
        </w:rPr>
        <w:t xml:space="preserve">4 минут, согласно данным. </w:t>
      </w:r>
      <w:r w:rsidR="0068723B">
        <w:rPr>
          <w:sz w:val="22"/>
          <w:szCs w:val="22"/>
        </w:rPr>
        <w:t>П</w:t>
      </w:r>
      <w:r w:rsidRPr="00780EE0">
        <w:rPr>
          <w:sz w:val="22"/>
          <w:szCs w:val="22"/>
        </w:rPr>
        <w:t>ричины такого быстродействия</w:t>
      </w:r>
      <w:r w:rsidR="0068723B">
        <w:rPr>
          <w:sz w:val="22"/>
          <w:szCs w:val="22"/>
        </w:rPr>
        <w:t xml:space="preserve"> следующие:</w:t>
      </w:r>
    </w:p>
    <w:p w:rsidR="004641FC" w:rsidRPr="00780EE0" w:rsidRDefault="0068723B" w:rsidP="0068723B">
      <w:pPr>
        <w:pStyle w:val="13"/>
        <w:spacing w:after="60" w:line="242" w:lineRule="auto"/>
        <w:ind w:left="709" w:hanging="283"/>
        <w:contextualSpacing w:val="0"/>
        <w:jc w:val="both"/>
        <w:rPr>
          <w:rFonts w:ascii="Times New Roman" w:hAnsi="Times New Roman"/>
        </w:rPr>
      </w:pPr>
      <w:r>
        <w:rPr>
          <w:rFonts w:ascii="Times New Roman" w:hAnsi="Times New Roman"/>
        </w:rPr>
        <w:t>1.</w:t>
      </w:r>
      <w:r>
        <w:rPr>
          <w:rFonts w:ascii="Times New Roman" w:hAnsi="Times New Roman"/>
        </w:rPr>
        <w:tab/>
      </w:r>
      <w:r w:rsidR="004641FC" w:rsidRPr="00780EE0">
        <w:rPr>
          <w:rFonts w:ascii="Times New Roman" w:hAnsi="Times New Roman"/>
        </w:rPr>
        <w:t xml:space="preserve">Недостаточно мощные сервера. Очевидная причина падения быстродействия во время большой нагрузки. </w:t>
      </w:r>
      <w:r>
        <w:rPr>
          <w:rFonts w:ascii="Times New Roman" w:hAnsi="Times New Roman"/>
        </w:rPr>
        <w:t>Проблема у</w:t>
      </w:r>
      <w:r w:rsidR="004641FC" w:rsidRPr="00780EE0">
        <w:rPr>
          <w:rFonts w:ascii="Times New Roman" w:hAnsi="Times New Roman"/>
        </w:rPr>
        <w:t>страняется заменой на более мощные. Не самое эффе</w:t>
      </w:r>
      <w:r w:rsidR="004641FC" w:rsidRPr="00780EE0">
        <w:rPr>
          <w:rFonts w:ascii="Times New Roman" w:hAnsi="Times New Roman"/>
        </w:rPr>
        <w:t>к</w:t>
      </w:r>
      <w:r w:rsidR="004641FC" w:rsidRPr="00780EE0">
        <w:rPr>
          <w:rFonts w:ascii="Times New Roman" w:hAnsi="Times New Roman"/>
        </w:rPr>
        <w:t>тивное решение с</w:t>
      </w:r>
      <w:r w:rsidR="00B80DFA">
        <w:rPr>
          <w:rFonts w:ascii="Times New Roman" w:hAnsi="Times New Roman"/>
        </w:rPr>
        <w:t xml:space="preserve"> </w:t>
      </w:r>
      <w:r w:rsidR="004641FC" w:rsidRPr="00780EE0">
        <w:rPr>
          <w:rFonts w:ascii="Times New Roman" w:hAnsi="Times New Roman"/>
        </w:rPr>
        <w:t>экономической точки зрения.</w:t>
      </w:r>
    </w:p>
    <w:p w:rsidR="004641FC" w:rsidRPr="00B77939" w:rsidRDefault="0068723B" w:rsidP="0068723B">
      <w:pPr>
        <w:pStyle w:val="13"/>
        <w:spacing w:after="60" w:line="242" w:lineRule="auto"/>
        <w:ind w:left="709" w:hanging="283"/>
        <w:contextualSpacing w:val="0"/>
        <w:jc w:val="both"/>
        <w:rPr>
          <w:rFonts w:ascii="Times New Roman" w:hAnsi="Times New Roman"/>
        </w:rPr>
      </w:pPr>
      <w:r>
        <w:rPr>
          <w:rFonts w:ascii="Times New Roman" w:hAnsi="Times New Roman"/>
        </w:rPr>
        <w:t>2.</w:t>
      </w:r>
      <w:r>
        <w:rPr>
          <w:rFonts w:ascii="Times New Roman" w:hAnsi="Times New Roman"/>
        </w:rPr>
        <w:tab/>
      </w:r>
      <w:r w:rsidR="004641FC" w:rsidRPr="00B77939">
        <w:rPr>
          <w:rFonts w:ascii="Times New Roman" w:hAnsi="Times New Roman"/>
        </w:rPr>
        <w:t xml:space="preserve">Анализ кода показал, что сам проект, несмотря на заявленное использование </w:t>
      </w:r>
      <w:r w:rsidR="004641FC" w:rsidRPr="00B77939">
        <w:rPr>
          <w:rFonts w:ascii="Times New Roman" w:hAnsi="Times New Roman"/>
          <w:lang w:val="en-US"/>
        </w:rPr>
        <w:t>Angular</w:t>
      </w:r>
      <w:r w:rsidR="004641FC" w:rsidRPr="00B77939">
        <w:rPr>
          <w:rFonts w:ascii="Times New Roman" w:hAnsi="Times New Roman"/>
        </w:rPr>
        <w:t>.</w:t>
      </w:r>
      <w:r w:rsidR="004641FC" w:rsidRPr="00B77939">
        <w:rPr>
          <w:rFonts w:ascii="Times New Roman" w:hAnsi="Times New Roman"/>
          <w:lang w:val="en-US"/>
        </w:rPr>
        <w:t>js</w:t>
      </w:r>
      <w:r w:rsidR="004641FC" w:rsidRPr="00B77939">
        <w:rPr>
          <w:rFonts w:ascii="Times New Roman" w:hAnsi="Times New Roman"/>
        </w:rPr>
        <w:t xml:space="preserve"> является ни чем иным, как сводной таблицей обработчиков в лице микросервисов, то есть весь код исполняется на сервере</w:t>
      </w:r>
      <w:r w:rsidR="004641FC">
        <w:rPr>
          <w:rFonts w:ascii="Times New Roman" w:hAnsi="Times New Roman"/>
        </w:rPr>
        <w:t>,</w:t>
      </w:r>
      <w:r w:rsidR="004641FC" w:rsidRPr="00B77939">
        <w:rPr>
          <w:rFonts w:ascii="Times New Roman" w:hAnsi="Times New Roman"/>
        </w:rPr>
        <w:t xml:space="preserve"> а не на клиенте, что не выгодно. Для понимания масштаба, сам проект забирает данные из 4 разных микросервисов, написанных разн</w:t>
      </w:r>
      <w:r w:rsidR="004641FC" w:rsidRPr="00B77939">
        <w:rPr>
          <w:rFonts w:ascii="Times New Roman" w:hAnsi="Times New Roman"/>
        </w:rPr>
        <w:t>ы</w:t>
      </w:r>
      <w:r w:rsidR="004641FC" w:rsidRPr="00B77939">
        <w:rPr>
          <w:rFonts w:ascii="Times New Roman" w:hAnsi="Times New Roman"/>
        </w:rPr>
        <w:t>ми группами разработчиков</w:t>
      </w:r>
      <w:r w:rsidR="004641FC">
        <w:rPr>
          <w:rFonts w:ascii="Times New Roman" w:hAnsi="Times New Roman"/>
        </w:rPr>
        <w:t>, каждый из которых обращается</w:t>
      </w:r>
      <w:r w:rsidR="004641FC" w:rsidRPr="00B77939">
        <w:rPr>
          <w:rFonts w:ascii="Times New Roman" w:hAnsi="Times New Roman"/>
        </w:rPr>
        <w:t xml:space="preserve"> еще в 2 проекта, один из которых у них совпадает (основной проект </w:t>
      </w:r>
      <w:r w:rsidR="00780EE0" w:rsidRPr="00780EE0">
        <w:rPr>
          <w:rFonts w:ascii="Times New Roman" w:hAnsi="Times New Roman"/>
        </w:rPr>
        <w:t>—</w:t>
      </w:r>
      <w:r w:rsidR="004641FC" w:rsidRPr="00B77939">
        <w:rPr>
          <w:rFonts w:ascii="Times New Roman" w:hAnsi="Times New Roman"/>
        </w:rPr>
        <w:t xml:space="preserve"> автоматизированная система учета «Ка</w:t>
      </w:r>
      <w:r w:rsidR="004641FC" w:rsidRPr="00B77939">
        <w:rPr>
          <w:rFonts w:ascii="Times New Roman" w:hAnsi="Times New Roman"/>
        </w:rPr>
        <w:t>с</w:t>
      </w:r>
      <w:r w:rsidR="004641FC" w:rsidRPr="00B77939">
        <w:rPr>
          <w:rFonts w:ascii="Times New Roman" w:hAnsi="Times New Roman"/>
        </w:rPr>
        <w:t>кад»). Решением данной проблемы может быть переписывание кода, объединение ми</w:t>
      </w:r>
      <w:r w:rsidR="004641FC" w:rsidRPr="00B77939">
        <w:rPr>
          <w:rFonts w:ascii="Times New Roman" w:hAnsi="Times New Roman"/>
        </w:rPr>
        <w:t>к</w:t>
      </w:r>
      <w:r w:rsidR="004641FC" w:rsidRPr="00B77939">
        <w:rPr>
          <w:rFonts w:ascii="Times New Roman" w:hAnsi="Times New Roman"/>
        </w:rPr>
        <w:t>росервисов, перенос части операций на клиент</w:t>
      </w:r>
      <w:r w:rsidR="004641FC">
        <w:rPr>
          <w:rFonts w:ascii="Times New Roman" w:hAnsi="Times New Roman"/>
        </w:rPr>
        <w:t>а</w:t>
      </w:r>
      <w:r w:rsidR="00780EE0">
        <w:rPr>
          <w:rFonts w:ascii="Times New Roman" w:hAnsi="Times New Roman"/>
        </w:rPr>
        <w:t>.</w:t>
      </w:r>
    </w:p>
    <w:p w:rsidR="004641FC" w:rsidRPr="00B77939" w:rsidRDefault="0068723B" w:rsidP="0068723B">
      <w:pPr>
        <w:pStyle w:val="13"/>
        <w:spacing w:after="60" w:line="242" w:lineRule="auto"/>
        <w:ind w:left="709" w:hanging="283"/>
        <w:contextualSpacing w:val="0"/>
        <w:jc w:val="both"/>
        <w:rPr>
          <w:rFonts w:ascii="Times New Roman" w:hAnsi="Times New Roman"/>
        </w:rPr>
      </w:pPr>
      <w:r>
        <w:rPr>
          <w:rFonts w:ascii="Times New Roman" w:hAnsi="Times New Roman"/>
        </w:rPr>
        <w:t>3.</w:t>
      </w:r>
      <w:r>
        <w:rPr>
          <w:rFonts w:ascii="Times New Roman" w:hAnsi="Times New Roman"/>
        </w:rPr>
        <w:tab/>
        <w:t>Анализ запросов в базе</w:t>
      </w:r>
      <w:r w:rsidR="004641FC" w:rsidRPr="00B77939">
        <w:rPr>
          <w:rFonts w:ascii="Times New Roman" w:hAnsi="Times New Roman"/>
        </w:rPr>
        <w:t xml:space="preserve"> данных показал, что один из микросервисов работает по при</w:t>
      </w:r>
      <w:r w:rsidR="004641FC" w:rsidRPr="00B77939">
        <w:rPr>
          <w:rFonts w:ascii="Times New Roman" w:hAnsi="Times New Roman"/>
        </w:rPr>
        <w:t>н</w:t>
      </w:r>
      <w:r w:rsidR="004641FC" w:rsidRPr="00B77939">
        <w:rPr>
          <w:rFonts w:ascii="Times New Roman" w:hAnsi="Times New Roman"/>
        </w:rPr>
        <w:t xml:space="preserve">ципу большого количества запросов </w:t>
      </w:r>
      <w:r w:rsidR="004641FC" w:rsidRPr="00B77939">
        <w:rPr>
          <w:rFonts w:ascii="Times New Roman" w:hAnsi="Times New Roman"/>
          <w:lang w:val="en-US"/>
        </w:rPr>
        <w:t>SELECT</w:t>
      </w:r>
      <w:r w:rsidR="004641FC" w:rsidRPr="00B77939">
        <w:rPr>
          <w:rFonts w:ascii="Times New Roman" w:hAnsi="Times New Roman"/>
        </w:rPr>
        <w:t>. Количество исчисляется тысячами. И</w:t>
      </w:r>
      <w:r w:rsidR="004641FC" w:rsidRPr="00B77939">
        <w:rPr>
          <w:rFonts w:ascii="Times New Roman" w:hAnsi="Times New Roman"/>
        </w:rPr>
        <w:t>с</w:t>
      </w:r>
      <w:r w:rsidR="004641FC" w:rsidRPr="00B77939">
        <w:rPr>
          <w:rFonts w:ascii="Times New Roman" w:hAnsi="Times New Roman"/>
        </w:rPr>
        <w:t>править это можно</w:t>
      </w:r>
      <w:r>
        <w:rPr>
          <w:rFonts w:ascii="Times New Roman" w:hAnsi="Times New Roman"/>
        </w:rPr>
        <w:t>,</w:t>
      </w:r>
      <w:r w:rsidR="004641FC" w:rsidRPr="00B77939">
        <w:rPr>
          <w:rFonts w:ascii="Times New Roman" w:hAnsi="Times New Roman"/>
        </w:rPr>
        <w:t xml:space="preserve"> опять же</w:t>
      </w:r>
      <w:r>
        <w:rPr>
          <w:rFonts w:ascii="Times New Roman" w:hAnsi="Times New Roman"/>
        </w:rPr>
        <w:t>,</w:t>
      </w:r>
      <w:r w:rsidR="004641FC" w:rsidRPr="00B77939">
        <w:rPr>
          <w:rFonts w:ascii="Times New Roman" w:hAnsi="Times New Roman"/>
        </w:rPr>
        <w:t xml:space="preserve"> переписав код</w:t>
      </w:r>
      <w:r w:rsidR="00780EE0" w:rsidRPr="00780EE0">
        <w:rPr>
          <w:rFonts w:ascii="Times New Roman" w:hAnsi="Times New Roman"/>
        </w:rPr>
        <w:t>.</w:t>
      </w:r>
    </w:p>
    <w:p w:rsidR="004641FC" w:rsidRPr="00B77939" w:rsidRDefault="0068723B" w:rsidP="0068723B">
      <w:pPr>
        <w:pStyle w:val="13"/>
        <w:spacing w:after="80" w:line="242" w:lineRule="auto"/>
        <w:ind w:left="709" w:hanging="283"/>
        <w:contextualSpacing w:val="0"/>
        <w:jc w:val="both"/>
        <w:rPr>
          <w:rFonts w:ascii="Times New Roman" w:hAnsi="Times New Roman"/>
        </w:rPr>
      </w:pPr>
      <w:r>
        <w:rPr>
          <w:rFonts w:ascii="Times New Roman" w:hAnsi="Times New Roman"/>
        </w:rPr>
        <w:t>4.</w:t>
      </w:r>
      <w:r>
        <w:rPr>
          <w:rFonts w:ascii="Times New Roman" w:hAnsi="Times New Roman"/>
        </w:rPr>
        <w:tab/>
      </w:r>
      <w:r w:rsidR="004641FC" w:rsidRPr="00B77939">
        <w:rPr>
          <w:rFonts w:ascii="Times New Roman" w:hAnsi="Times New Roman"/>
        </w:rPr>
        <w:t>Последняя, но не по значению</w:t>
      </w:r>
      <w:r>
        <w:rPr>
          <w:rFonts w:ascii="Times New Roman" w:hAnsi="Times New Roman"/>
        </w:rPr>
        <w:t>,</w:t>
      </w:r>
      <w:r w:rsidR="004641FC" w:rsidRPr="00B77939">
        <w:rPr>
          <w:rFonts w:ascii="Times New Roman" w:hAnsi="Times New Roman"/>
        </w:rPr>
        <w:t xml:space="preserve"> причина </w:t>
      </w:r>
      <w:r w:rsidR="00780EE0" w:rsidRPr="00780EE0">
        <w:rPr>
          <w:rFonts w:ascii="Times New Roman" w:hAnsi="Times New Roman"/>
        </w:rPr>
        <w:t>—</w:t>
      </w:r>
      <w:r w:rsidR="004641FC" w:rsidRPr="00B77939">
        <w:rPr>
          <w:rFonts w:ascii="Times New Roman" w:hAnsi="Times New Roman"/>
        </w:rPr>
        <w:t xml:space="preserve"> использование устаревшего фреймворка </w:t>
      </w:r>
      <w:r w:rsidR="004641FC" w:rsidRPr="00B77939">
        <w:rPr>
          <w:rFonts w:ascii="Times New Roman" w:hAnsi="Times New Roman"/>
          <w:lang w:val="en-US"/>
        </w:rPr>
        <w:t>A</w:t>
      </w:r>
      <w:r w:rsidR="004641FC" w:rsidRPr="00B77939">
        <w:rPr>
          <w:rFonts w:ascii="Times New Roman" w:hAnsi="Times New Roman"/>
          <w:lang w:val="en-US"/>
        </w:rPr>
        <w:t>n</w:t>
      </w:r>
      <w:r w:rsidR="004641FC" w:rsidRPr="00B77939">
        <w:rPr>
          <w:rFonts w:ascii="Times New Roman" w:hAnsi="Times New Roman"/>
          <w:lang w:val="en-US"/>
        </w:rPr>
        <w:t>gular</w:t>
      </w:r>
      <w:r w:rsidR="004641FC" w:rsidRPr="00B77939">
        <w:rPr>
          <w:rFonts w:ascii="Times New Roman" w:hAnsi="Times New Roman"/>
        </w:rPr>
        <w:t>.</w:t>
      </w:r>
      <w:r w:rsidR="004641FC" w:rsidRPr="00B77939">
        <w:rPr>
          <w:rFonts w:ascii="Times New Roman" w:hAnsi="Times New Roman"/>
          <w:lang w:val="en-US"/>
        </w:rPr>
        <w:t>js</w:t>
      </w:r>
      <w:r w:rsidR="004641FC" w:rsidRPr="00B77939">
        <w:rPr>
          <w:rFonts w:ascii="Times New Roman" w:hAnsi="Times New Roman"/>
        </w:rPr>
        <w:t xml:space="preserve">. Текущая на данный момент версия </w:t>
      </w:r>
      <w:r w:rsidR="00780EE0" w:rsidRPr="00780EE0">
        <w:rPr>
          <w:rFonts w:ascii="Times New Roman" w:hAnsi="Times New Roman"/>
        </w:rPr>
        <w:t>—</w:t>
      </w:r>
      <w:r w:rsidR="004641FC" w:rsidRPr="00B77939">
        <w:rPr>
          <w:rFonts w:ascii="Times New Roman" w:hAnsi="Times New Roman"/>
        </w:rPr>
        <w:t xml:space="preserve"> </w:t>
      </w:r>
      <w:r w:rsidR="004641FC" w:rsidRPr="00B77939">
        <w:rPr>
          <w:rFonts w:ascii="Times New Roman" w:hAnsi="Times New Roman"/>
          <w:lang w:val="en-US"/>
        </w:rPr>
        <w:t>Angular</w:t>
      </w:r>
      <w:r w:rsidR="004641FC" w:rsidRPr="00B77939">
        <w:rPr>
          <w:rFonts w:ascii="Times New Roman" w:hAnsi="Times New Roman"/>
        </w:rPr>
        <w:t xml:space="preserve"> 5.2.6, тогда как испол</w:t>
      </w:r>
      <w:r w:rsidR="00780EE0">
        <w:rPr>
          <w:rFonts w:ascii="Times New Roman" w:hAnsi="Times New Roman"/>
        </w:rPr>
        <w:t>ьзуемая версия крайне устарела.</w:t>
      </w:r>
    </w:p>
    <w:p w:rsidR="004641FC" w:rsidRDefault="004641FC" w:rsidP="00190AD4">
      <w:pPr>
        <w:spacing w:line="242" w:lineRule="auto"/>
        <w:ind w:firstLine="709"/>
        <w:jc w:val="both"/>
        <w:rPr>
          <w:sz w:val="22"/>
          <w:szCs w:val="22"/>
        </w:rPr>
      </w:pPr>
      <w:r w:rsidRPr="00780EE0">
        <w:rPr>
          <w:sz w:val="22"/>
          <w:szCs w:val="22"/>
        </w:rPr>
        <w:t>Таким образом, подв</w:t>
      </w:r>
      <w:r w:rsidR="0068723B">
        <w:rPr>
          <w:sz w:val="22"/>
          <w:szCs w:val="22"/>
        </w:rPr>
        <w:t>о</w:t>
      </w:r>
      <w:r w:rsidRPr="00780EE0">
        <w:rPr>
          <w:sz w:val="22"/>
          <w:szCs w:val="22"/>
        </w:rPr>
        <w:t>дя итог нашего анализа, мы можем признать, что проект «Отчет по испытаниям» требует серьезной оптимизации в плане быстродействия. Помимо вышеук</w:t>
      </w:r>
      <w:r w:rsidRPr="00780EE0">
        <w:rPr>
          <w:sz w:val="22"/>
          <w:szCs w:val="22"/>
        </w:rPr>
        <w:t>а</w:t>
      </w:r>
      <w:r w:rsidRPr="00780EE0">
        <w:rPr>
          <w:sz w:val="22"/>
          <w:szCs w:val="22"/>
        </w:rPr>
        <w:t xml:space="preserve">занных </w:t>
      </w:r>
      <w:r w:rsidR="0068723B">
        <w:rPr>
          <w:sz w:val="22"/>
          <w:szCs w:val="22"/>
        </w:rPr>
        <w:t>мер, так</w:t>
      </w:r>
      <w:r w:rsidRPr="00780EE0">
        <w:rPr>
          <w:sz w:val="22"/>
          <w:szCs w:val="22"/>
        </w:rPr>
        <w:t>же следует увеличить взаимодействие между группами разработчиков, во и</w:t>
      </w:r>
      <w:r w:rsidRPr="00780EE0">
        <w:rPr>
          <w:sz w:val="22"/>
          <w:szCs w:val="22"/>
        </w:rPr>
        <w:t>з</w:t>
      </w:r>
      <w:r w:rsidRPr="00780EE0">
        <w:rPr>
          <w:sz w:val="22"/>
          <w:szCs w:val="22"/>
        </w:rPr>
        <w:lastRenderedPageBreak/>
        <w:t>бежание дубликации и недопонимания касательно работы чужих проектов. Основной же пр</w:t>
      </w:r>
      <w:r w:rsidRPr="00780EE0">
        <w:rPr>
          <w:sz w:val="22"/>
          <w:szCs w:val="22"/>
        </w:rPr>
        <w:t>о</w:t>
      </w:r>
      <w:r w:rsidR="0068723B">
        <w:rPr>
          <w:sz w:val="22"/>
          <w:szCs w:val="22"/>
        </w:rPr>
        <w:t>блемой</w:t>
      </w:r>
      <w:r w:rsidRPr="00780EE0">
        <w:rPr>
          <w:sz w:val="22"/>
          <w:szCs w:val="22"/>
        </w:rPr>
        <w:t xml:space="preserve"> является неэффективное использование фреймворков.</w:t>
      </w:r>
    </w:p>
    <w:p w:rsidR="004641FC" w:rsidRPr="00780EE0" w:rsidRDefault="004641FC" w:rsidP="00780EE0">
      <w:pPr>
        <w:jc w:val="center"/>
        <w:rPr>
          <w:b/>
          <w:sz w:val="22"/>
          <w:szCs w:val="22"/>
        </w:rPr>
      </w:pPr>
      <w:r w:rsidRPr="00780EE0">
        <w:rPr>
          <w:b/>
          <w:sz w:val="22"/>
          <w:szCs w:val="22"/>
        </w:rPr>
        <w:t>Список использованной литературы</w:t>
      </w:r>
    </w:p>
    <w:p w:rsidR="004641FC" w:rsidRPr="00780EE0" w:rsidRDefault="0068723B" w:rsidP="0068723B">
      <w:pPr>
        <w:pStyle w:val="13"/>
        <w:spacing w:after="0" w:line="240" w:lineRule="auto"/>
        <w:ind w:left="709" w:hanging="283"/>
        <w:jc w:val="both"/>
        <w:rPr>
          <w:rFonts w:ascii="Times New Roman" w:hAnsi="Times New Roman"/>
        </w:rPr>
      </w:pPr>
      <w:r>
        <w:rPr>
          <w:rFonts w:ascii="Times New Roman" w:hAnsi="Times New Roman"/>
        </w:rPr>
        <w:t>1.</w:t>
      </w:r>
      <w:r>
        <w:rPr>
          <w:rFonts w:ascii="Times New Roman" w:hAnsi="Times New Roman"/>
        </w:rPr>
        <w:tab/>
      </w:r>
      <w:r w:rsidR="004641FC" w:rsidRPr="00780EE0">
        <w:rPr>
          <w:rFonts w:ascii="Times New Roman" w:hAnsi="Times New Roman"/>
        </w:rPr>
        <w:t xml:space="preserve">Инструкция разработчика проекта </w:t>
      </w:r>
      <w:r w:rsidR="004641FC" w:rsidRPr="00780EE0">
        <w:rPr>
          <w:rFonts w:ascii="Times New Roman" w:hAnsi="Times New Roman"/>
          <w:lang w:val="en-US"/>
        </w:rPr>
        <w:t>z</w:t>
      </w:r>
      <w:r w:rsidR="004641FC" w:rsidRPr="00780EE0">
        <w:rPr>
          <w:rFonts w:ascii="Times New Roman" w:hAnsi="Times New Roman"/>
        </w:rPr>
        <w:t>-001 АСУ «Каскад»</w:t>
      </w:r>
      <w:r w:rsidR="00190AD4">
        <w:rPr>
          <w:rFonts w:ascii="Times New Roman" w:hAnsi="Times New Roman"/>
        </w:rPr>
        <w:t>.</w:t>
      </w:r>
    </w:p>
    <w:p w:rsidR="004641FC" w:rsidRPr="00780EE0" w:rsidRDefault="0068723B" w:rsidP="0068723B">
      <w:pPr>
        <w:pStyle w:val="13"/>
        <w:spacing w:after="0" w:line="240" w:lineRule="auto"/>
        <w:ind w:left="709" w:hanging="283"/>
        <w:jc w:val="both"/>
        <w:rPr>
          <w:rFonts w:ascii="Times New Roman" w:hAnsi="Times New Roman"/>
        </w:rPr>
      </w:pPr>
      <w:r>
        <w:rPr>
          <w:rFonts w:ascii="Times New Roman" w:hAnsi="Times New Roman"/>
        </w:rPr>
        <w:t>2.</w:t>
      </w:r>
      <w:r>
        <w:rPr>
          <w:rFonts w:ascii="Times New Roman" w:hAnsi="Times New Roman"/>
        </w:rPr>
        <w:tab/>
      </w:r>
      <w:r w:rsidR="004641FC" w:rsidRPr="00780EE0">
        <w:rPr>
          <w:rFonts w:ascii="Times New Roman" w:hAnsi="Times New Roman"/>
        </w:rPr>
        <w:t>Дубаков С.</w:t>
      </w:r>
      <w:r w:rsidR="00780EE0">
        <w:rPr>
          <w:rFonts w:ascii="Times New Roman" w:hAnsi="Times New Roman"/>
        </w:rPr>
        <w:t xml:space="preserve"> </w:t>
      </w:r>
      <w:r w:rsidR="004641FC" w:rsidRPr="00780EE0">
        <w:rPr>
          <w:rFonts w:ascii="Times New Roman" w:hAnsi="Times New Roman"/>
        </w:rPr>
        <w:t>А. Информационная технология анализа производительности в процессе разработки программного обеспечения</w:t>
      </w:r>
      <w:r w:rsidR="00780EE0">
        <w:rPr>
          <w:rFonts w:ascii="Times New Roman" w:hAnsi="Times New Roman"/>
        </w:rPr>
        <w:t>.</w:t>
      </w:r>
      <w:r w:rsidR="004641FC" w:rsidRPr="00780EE0">
        <w:rPr>
          <w:rFonts w:ascii="Times New Roman" w:hAnsi="Times New Roman"/>
        </w:rPr>
        <w:t xml:space="preserve"> Томск, 2006. 135 с.</w:t>
      </w:r>
    </w:p>
    <w:p w:rsidR="004641FC" w:rsidRPr="00780EE0" w:rsidRDefault="0068723B" w:rsidP="0068723B">
      <w:pPr>
        <w:pStyle w:val="13"/>
        <w:spacing w:after="0" w:line="240" w:lineRule="auto"/>
        <w:ind w:left="709" w:hanging="283"/>
        <w:jc w:val="both"/>
        <w:rPr>
          <w:rFonts w:ascii="Times New Roman" w:hAnsi="Times New Roman"/>
        </w:rPr>
      </w:pPr>
      <w:r>
        <w:rPr>
          <w:rFonts w:ascii="Times New Roman" w:hAnsi="Times New Roman"/>
        </w:rPr>
        <w:t>3.</w:t>
      </w:r>
      <w:r>
        <w:rPr>
          <w:rFonts w:ascii="Times New Roman" w:hAnsi="Times New Roman"/>
        </w:rPr>
        <w:tab/>
      </w:r>
      <w:r w:rsidR="004641FC" w:rsidRPr="00780EE0">
        <w:rPr>
          <w:rFonts w:ascii="Times New Roman" w:hAnsi="Times New Roman"/>
          <w:lang w:val="en-US"/>
        </w:rPr>
        <w:t>https</w:t>
      </w:r>
      <w:r w:rsidR="004641FC" w:rsidRPr="0068723B">
        <w:rPr>
          <w:rFonts w:ascii="Times New Roman" w:hAnsi="Times New Roman"/>
        </w:rPr>
        <w:t>://</w:t>
      </w:r>
      <w:r w:rsidR="004641FC" w:rsidRPr="00780EE0">
        <w:rPr>
          <w:rFonts w:ascii="Times New Roman" w:hAnsi="Times New Roman"/>
          <w:lang w:val="en-US"/>
        </w:rPr>
        <w:t>habrahabr</w:t>
      </w:r>
      <w:r w:rsidR="004641FC" w:rsidRPr="0068723B">
        <w:rPr>
          <w:rFonts w:ascii="Times New Roman" w:hAnsi="Times New Roman"/>
        </w:rPr>
        <w:t>.</w:t>
      </w:r>
      <w:r w:rsidR="004641FC" w:rsidRPr="00780EE0">
        <w:rPr>
          <w:rFonts w:ascii="Times New Roman" w:hAnsi="Times New Roman"/>
          <w:lang w:val="en-US"/>
        </w:rPr>
        <w:t>ru</w:t>
      </w:r>
      <w:r w:rsidR="004641FC" w:rsidRPr="0068723B">
        <w:rPr>
          <w:rFonts w:ascii="Times New Roman" w:hAnsi="Times New Roman"/>
        </w:rPr>
        <w:t>/</w:t>
      </w:r>
      <w:r w:rsidR="004641FC" w:rsidRPr="00780EE0">
        <w:rPr>
          <w:rFonts w:ascii="Times New Roman" w:hAnsi="Times New Roman"/>
          <w:lang w:val="en-US"/>
        </w:rPr>
        <w:t>post</w:t>
      </w:r>
      <w:r w:rsidR="004641FC" w:rsidRPr="0068723B">
        <w:rPr>
          <w:rFonts w:ascii="Times New Roman" w:hAnsi="Times New Roman"/>
        </w:rPr>
        <w:t>/129346</w:t>
      </w:r>
    </w:p>
    <w:p w:rsidR="008F7D1B" w:rsidRPr="00B80DFA" w:rsidRDefault="008F7D1B" w:rsidP="00780EE0">
      <w:pPr>
        <w:jc w:val="both"/>
        <w:rPr>
          <w:bCs/>
          <w:iCs/>
          <w:sz w:val="16"/>
          <w:szCs w:val="16"/>
        </w:rPr>
      </w:pPr>
    </w:p>
    <w:p w:rsidR="00780EE0" w:rsidRPr="00B80DFA" w:rsidRDefault="00780EE0" w:rsidP="00780EE0">
      <w:pPr>
        <w:jc w:val="both"/>
        <w:rPr>
          <w:bCs/>
          <w:iCs/>
          <w:sz w:val="16"/>
          <w:szCs w:val="16"/>
        </w:rPr>
      </w:pPr>
    </w:p>
    <w:p w:rsidR="00780EE0" w:rsidRPr="00B80DFA" w:rsidRDefault="00780EE0" w:rsidP="00780EE0">
      <w:pPr>
        <w:jc w:val="both"/>
        <w:rPr>
          <w:bCs/>
          <w:iCs/>
          <w:sz w:val="16"/>
          <w:szCs w:val="16"/>
        </w:rPr>
      </w:pPr>
    </w:p>
    <w:p w:rsidR="008F7D1B" w:rsidRPr="00B80DFA" w:rsidRDefault="008F7D1B" w:rsidP="00780EE0">
      <w:pPr>
        <w:jc w:val="both"/>
        <w:rPr>
          <w:bCs/>
          <w:iCs/>
          <w:sz w:val="16"/>
          <w:szCs w:val="16"/>
        </w:rPr>
      </w:pPr>
    </w:p>
    <w:p w:rsidR="00A6373F" w:rsidRDefault="00A6373F" w:rsidP="00780EE0">
      <w:pPr>
        <w:jc w:val="both"/>
        <w:rPr>
          <w:b/>
          <w:bCs/>
          <w:i/>
          <w:iCs/>
          <w:sz w:val="22"/>
          <w:szCs w:val="22"/>
        </w:rPr>
      </w:pPr>
      <w:r w:rsidRPr="005D1880">
        <w:rPr>
          <w:b/>
          <w:bCs/>
          <w:i/>
          <w:iCs/>
          <w:sz w:val="22"/>
          <w:szCs w:val="22"/>
        </w:rPr>
        <w:t>Чучалин Максим Владимирович</w:t>
      </w:r>
      <w:r>
        <w:rPr>
          <w:b/>
          <w:bCs/>
          <w:i/>
          <w:iCs/>
          <w:sz w:val="22"/>
          <w:szCs w:val="22"/>
        </w:rPr>
        <w:t>, Удмуртский государств</w:t>
      </w:r>
      <w:r w:rsidR="000B47B0">
        <w:rPr>
          <w:b/>
          <w:bCs/>
          <w:i/>
          <w:iCs/>
          <w:sz w:val="22"/>
          <w:szCs w:val="22"/>
        </w:rPr>
        <w:t>енный университет, магистрант,</w:t>
      </w:r>
      <w:r>
        <w:rPr>
          <w:b/>
          <w:bCs/>
          <w:i/>
          <w:iCs/>
          <w:sz w:val="22"/>
          <w:szCs w:val="22"/>
        </w:rPr>
        <w:t xml:space="preserve"> </w:t>
      </w:r>
      <w:r w:rsidRPr="00780EE0">
        <w:rPr>
          <w:rStyle w:val="aa"/>
          <w:b/>
          <w:bCs/>
          <w:i/>
          <w:iCs/>
          <w:color w:val="000000"/>
          <w:sz w:val="22"/>
          <w:szCs w:val="22"/>
          <w:u w:val="none"/>
        </w:rPr>
        <w:t>chuchalin.maksim@mail.ru</w:t>
      </w:r>
    </w:p>
    <w:p w:rsidR="00A6373F" w:rsidRDefault="00A6373F" w:rsidP="00780EE0">
      <w:pPr>
        <w:jc w:val="both"/>
        <w:rPr>
          <w:b/>
          <w:bCs/>
          <w:i/>
          <w:iCs/>
          <w:sz w:val="22"/>
          <w:szCs w:val="22"/>
        </w:rPr>
      </w:pPr>
      <w:r>
        <w:rPr>
          <w:b/>
          <w:bCs/>
          <w:i/>
          <w:iCs/>
          <w:sz w:val="22"/>
          <w:szCs w:val="22"/>
        </w:rPr>
        <w:t xml:space="preserve">Научный руководитель — </w:t>
      </w:r>
      <w:r w:rsidR="00134E21">
        <w:rPr>
          <w:b/>
          <w:bCs/>
          <w:i/>
          <w:iCs/>
          <w:sz w:val="22"/>
          <w:szCs w:val="22"/>
        </w:rPr>
        <w:t xml:space="preserve">Копысов </w:t>
      </w:r>
      <w:r>
        <w:rPr>
          <w:b/>
          <w:bCs/>
          <w:i/>
          <w:iCs/>
          <w:sz w:val="22"/>
          <w:szCs w:val="22"/>
        </w:rPr>
        <w:t xml:space="preserve">Сергей Петрович, </w:t>
      </w:r>
      <w:r w:rsidR="00587CF1" w:rsidRPr="00544BBD">
        <w:rPr>
          <w:rStyle w:val="extended-textshort"/>
          <w:b/>
          <w:bCs/>
          <w:i/>
          <w:sz w:val="22"/>
          <w:szCs w:val="22"/>
        </w:rPr>
        <w:t>Удмуртский</w:t>
      </w:r>
      <w:r w:rsidR="00587CF1" w:rsidRPr="00544BBD">
        <w:rPr>
          <w:rStyle w:val="extended-textshort"/>
          <w:b/>
          <w:i/>
          <w:sz w:val="22"/>
          <w:szCs w:val="22"/>
        </w:rPr>
        <w:t xml:space="preserve"> федеральный исслед</w:t>
      </w:r>
      <w:r w:rsidR="00587CF1" w:rsidRPr="00544BBD">
        <w:rPr>
          <w:rStyle w:val="extended-textshort"/>
          <w:b/>
          <w:i/>
          <w:sz w:val="22"/>
          <w:szCs w:val="22"/>
        </w:rPr>
        <w:t>о</w:t>
      </w:r>
      <w:r w:rsidR="00587CF1" w:rsidRPr="00544BBD">
        <w:rPr>
          <w:rStyle w:val="extended-textshort"/>
          <w:b/>
          <w:i/>
          <w:sz w:val="22"/>
          <w:szCs w:val="22"/>
        </w:rPr>
        <w:t xml:space="preserve">вательский </w:t>
      </w:r>
      <w:r w:rsidR="00587CF1" w:rsidRPr="00544BBD">
        <w:rPr>
          <w:rStyle w:val="extended-textshort"/>
          <w:b/>
          <w:bCs/>
          <w:i/>
          <w:sz w:val="22"/>
          <w:szCs w:val="22"/>
        </w:rPr>
        <w:t>центр</w:t>
      </w:r>
      <w:r w:rsidR="00587CF1" w:rsidRPr="00544BBD">
        <w:rPr>
          <w:rStyle w:val="extended-textshort"/>
          <w:b/>
          <w:i/>
          <w:sz w:val="22"/>
          <w:szCs w:val="22"/>
        </w:rPr>
        <w:t xml:space="preserve"> </w:t>
      </w:r>
      <w:r w:rsidR="00587CF1" w:rsidRPr="00544BBD">
        <w:rPr>
          <w:b/>
          <w:bCs/>
          <w:i/>
          <w:iCs/>
          <w:sz w:val="22"/>
          <w:szCs w:val="22"/>
        </w:rPr>
        <w:t xml:space="preserve">УрО </w:t>
      </w:r>
      <w:r w:rsidR="00587CF1" w:rsidRPr="00587CF1">
        <w:rPr>
          <w:b/>
          <w:bCs/>
          <w:i/>
          <w:iCs/>
          <w:sz w:val="22"/>
          <w:szCs w:val="22"/>
        </w:rPr>
        <w:t>РАН</w:t>
      </w:r>
      <w:r w:rsidRPr="00587CF1">
        <w:rPr>
          <w:b/>
          <w:bCs/>
          <w:i/>
          <w:iCs/>
          <w:sz w:val="22"/>
          <w:szCs w:val="22"/>
        </w:rPr>
        <w:t>, профессор</w:t>
      </w:r>
      <w:r>
        <w:rPr>
          <w:b/>
          <w:bCs/>
          <w:i/>
          <w:iCs/>
          <w:sz w:val="22"/>
          <w:szCs w:val="22"/>
        </w:rPr>
        <w:t>,д</w:t>
      </w:r>
      <w:r w:rsidR="00780EE0">
        <w:rPr>
          <w:b/>
          <w:bCs/>
          <w:i/>
          <w:iCs/>
          <w:sz w:val="22"/>
          <w:szCs w:val="22"/>
        </w:rPr>
        <w:t>.</w:t>
      </w:r>
      <w:r>
        <w:rPr>
          <w:b/>
          <w:bCs/>
          <w:i/>
          <w:iCs/>
          <w:sz w:val="22"/>
          <w:szCs w:val="22"/>
        </w:rPr>
        <w:t xml:space="preserve"> ф.-м. н</w:t>
      </w:r>
      <w:r w:rsidR="00780EE0">
        <w:rPr>
          <w:b/>
          <w:bCs/>
          <w:i/>
          <w:iCs/>
          <w:sz w:val="22"/>
          <w:szCs w:val="22"/>
        </w:rPr>
        <w:t>.</w:t>
      </w:r>
      <w:r>
        <w:rPr>
          <w:b/>
          <w:bCs/>
          <w:i/>
          <w:iCs/>
          <w:sz w:val="22"/>
          <w:szCs w:val="22"/>
        </w:rPr>
        <w:t>, s.kopysov@gmail.com</w:t>
      </w:r>
    </w:p>
    <w:p w:rsidR="00A6373F" w:rsidRDefault="00A6373F" w:rsidP="00780EE0">
      <w:pPr>
        <w:jc w:val="both"/>
        <w:rPr>
          <w:b/>
          <w:bCs/>
          <w:i/>
          <w:iCs/>
          <w:sz w:val="22"/>
          <w:szCs w:val="22"/>
        </w:rPr>
      </w:pPr>
    </w:p>
    <w:p w:rsidR="00A6373F" w:rsidRPr="00A6373F" w:rsidRDefault="00A6373F" w:rsidP="00780EE0">
      <w:pPr>
        <w:jc w:val="center"/>
        <w:rPr>
          <w:b/>
          <w:bCs/>
          <w:iCs/>
          <w:sz w:val="22"/>
          <w:szCs w:val="22"/>
        </w:rPr>
      </w:pPr>
      <w:r w:rsidRPr="00A6373F">
        <w:rPr>
          <w:b/>
          <w:bCs/>
          <w:iCs/>
          <w:sz w:val="22"/>
          <w:szCs w:val="22"/>
        </w:rPr>
        <w:t xml:space="preserve">СОЗДАНИЕ СЕРВИСА МЕДИЦИНСКИХ КОНСУЛЬТАЦИИ </w:t>
      </w:r>
      <w:r w:rsidR="00780EE0">
        <w:rPr>
          <w:b/>
          <w:bCs/>
          <w:iCs/>
          <w:sz w:val="22"/>
          <w:szCs w:val="22"/>
        </w:rPr>
        <w:t>«</w:t>
      </w:r>
      <w:r w:rsidRPr="00A6373F">
        <w:rPr>
          <w:b/>
          <w:bCs/>
          <w:iCs/>
          <w:sz w:val="22"/>
          <w:szCs w:val="22"/>
        </w:rPr>
        <w:t>Я ЗДОРОВ!</w:t>
      </w:r>
      <w:r w:rsidR="00780EE0">
        <w:rPr>
          <w:b/>
          <w:bCs/>
          <w:iCs/>
          <w:sz w:val="22"/>
          <w:szCs w:val="22"/>
        </w:rPr>
        <w:t>»</w:t>
      </w:r>
      <w:r w:rsidR="00780EE0">
        <w:rPr>
          <w:b/>
          <w:bCs/>
          <w:iCs/>
          <w:sz w:val="22"/>
          <w:szCs w:val="22"/>
        </w:rPr>
        <w:br/>
      </w:r>
      <w:r w:rsidRPr="00A6373F">
        <w:rPr>
          <w:b/>
          <w:bCs/>
          <w:iCs/>
          <w:sz w:val="22"/>
          <w:szCs w:val="22"/>
        </w:rPr>
        <w:t xml:space="preserve">С ИСПОЛЬЗОВАНИЕМ ТЕХНОЛОГИИ </w:t>
      </w:r>
      <w:r w:rsidRPr="00A6373F">
        <w:rPr>
          <w:b/>
          <w:bCs/>
          <w:iCs/>
          <w:sz w:val="22"/>
          <w:szCs w:val="22"/>
          <w:lang w:val="en-US"/>
        </w:rPr>
        <w:t>PEER</w:t>
      </w:r>
      <w:r w:rsidRPr="00A6373F">
        <w:rPr>
          <w:b/>
          <w:bCs/>
          <w:iCs/>
          <w:sz w:val="22"/>
          <w:szCs w:val="22"/>
        </w:rPr>
        <w:t>-</w:t>
      </w:r>
      <w:r w:rsidRPr="00A6373F">
        <w:rPr>
          <w:b/>
          <w:bCs/>
          <w:iCs/>
          <w:sz w:val="22"/>
          <w:szCs w:val="22"/>
          <w:lang w:val="en-US"/>
        </w:rPr>
        <w:t>TO</w:t>
      </w:r>
      <w:r w:rsidRPr="00A6373F">
        <w:rPr>
          <w:b/>
          <w:bCs/>
          <w:iCs/>
          <w:sz w:val="22"/>
          <w:szCs w:val="22"/>
        </w:rPr>
        <w:t>-</w:t>
      </w:r>
      <w:r w:rsidRPr="00A6373F">
        <w:rPr>
          <w:b/>
          <w:bCs/>
          <w:iCs/>
          <w:sz w:val="22"/>
          <w:szCs w:val="22"/>
          <w:lang w:val="en-US"/>
        </w:rPr>
        <w:t>PEER</w:t>
      </w:r>
      <w:r w:rsidRPr="00A6373F">
        <w:rPr>
          <w:b/>
          <w:bCs/>
          <w:iCs/>
          <w:sz w:val="22"/>
          <w:szCs w:val="22"/>
        </w:rPr>
        <w:t xml:space="preserve"> И </w:t>
      </w:r>
      <w:r w:rsidRPr="00A6373F">
        <w:rPr>
          <w:b/>
          <w:bCs/>
          <w:iCs/>
          <w:sz w:val="22"/>
          <w:szCs w:val="22"/>
          <w:lang w:val="en-US"/>
        </w:rPr>
        <w:t>WEBRTC</w:t>
      </w:r>
    </w:p>
    <w:p w:rsidR="00A6373F" w:rsidRPr="00780EE0" w:rsidRDefault="00A6373F" w:rsidP="00780EE0">
      <w:pPr>
        <w:jc w:val="center"/>
        <w:rPr>
          <w:b/>
          <w:bCs/>
          <w:iCs/>
          <w:sz w:val="22"/>
          <w:szCs w:val="22"/>
          <w:lang w:val="en-US"/>
        </w:rPr>
      </w:pPr>
      <w:r w:rsidRPr="00A6373F">
        <w:rPr>
          <w:b/>
          <w:bCs/>
          <w:iCs/>
          <w:sz w:val="22"/>
          <w:szCs w:val="22"/>
          <w:lang w:val="en-US"/>
        </w:rPr>
        <w:t>CREATING</w:t>
      </w:r>
      <w:r w:rsidRPr="00780EE0">
        <w:rPr>
          <w:b/>
          <w:bCs/>
          <w:iCs/>
          <w:sz w:val="22"/>
          <w:szCs w:val="22"/>
          <w:lang w:val="en-US"/>
        </w:rPr>
        <w:t xml:space="preserve"> </w:t>
      </w:r>
      <w:r w:rsidRPr="00A6373F">
        <w:rPr>
          <w:b/>
          <w:bCs/>
          <w:iCs/>
          <w:sz w:val="22"/>
          <w:szCs w:val="22"/>
          <w:lang w:val="en-US"/>
        </w:rPr>
        <w:t>THE</w:t>
      </w:r>
      <w:r w:rsidRPr="00780EE0">
        <w:rPr>
          <w:b/>
          <w:bCs/>
          <w:iCs/>
          <w:sz w:val="22"/>
          <w:szCs w:val="22"/>
          <w:lang w:val="en-US"/>
        </w:rPr>
        <w:t xml:space="preserve"> </w:t>
      </w:r>
      <w:r w:rsidRPr="00A6373F">
        <w:rPr>
          <w:b/>
          <w:bCs/>
          <w:iCs/>
          <w:sz w:val="22"/>
          <w:szCs w:val="22"/>
          <w:lang w:val="en-US"/>
        </w:rPr>
        <w:t>SERVICE</w:t>
      </w:r>
      <w:r w:rsidRPr="00780EE0">
        <w:rPr>
          <w:b/>
          <w:bCs/>
          <w:iCs/>
          <w:sz w:val="22"/>
          <w:szCs w:val="22"/>
          <w:lang w:val="en-US"/>
        </w:rPr>
        <w:t xml:space="preserve"> </w:t>
      </w:r>
      <w:r w:rsidRPr="00A6373F">
        <w:rPr>
          <w:b/>
          <w:bCs/>
          <w:iCs/>
          <w:sz w:val="22"/>
          <w:szCs w:val="22"/>
          <w:lang w:val="en-US"/>
        </w:rPr>
        <w:t>OF</w:t>
      </w:r>
      <w:r w:rsidRPr="00780EE0">
        <w:rPr>
          <w:b/>
          <w:bCs/>
          <w:iCs/>
          <w:sz w:val="22"/>
          <w:szCs w:val="22"/>
          <w:lang w:val="en-US"/>
        </w:rPr>
        <w:t xml:space="preserve"> </w:t>
      </w:r>
      <w:r w:rsidR="00780EE0">
        <w:rPr>
          <w:b/>
          <w:bCs/>
          <w:iCs/>
          <w:sz w:val="22"/>
          <w:szCs w:val="22"/>
          <w:lang w:val="en-US"/>
        </w:rPr>
        <w:t>MEDICAL</w:t>
      </w:r>
      <w:r w:rsidR="00780EE0" w:rsidRPr="00780EE0">
        <w:rPr>
          <w:b/>
          <w:bCs/>
          <w:iCs/>
          <w:sz w:val="22"/>
          <w:szCs w:val="22"/>
          <w:lang w:val="en-US"/>
        </w:rPr>
        <w:t xml:space="preserve"> </w:t>
      </w:r>
      <w:r w:rsidR="00780EE0">
        <w:rPr>
          <w:b/>
          <w:bCs/>
          <w:iCs/>
          <w:sz w:val="22"/>
          <w:szCs w:val="22"/>
          <w:lang w:val="en-US"/>
        </w:rPr>
        <w:t>CONSULTING</w:t>
      </w:r>
      <w:r w:rsidR="00780EE0" w:rsidRPr="00780EE0">
        <w:rPr>
          <w:b/>
          <w:bCs/>
          <w:iCs/>
          <w:sz w:val="22"/>
          <w:szCs w:val="22"/>
          <w:lang w:val="en-US"/>
        </w:rPr>
        <w:t xml:space="preserve"> «</w:t>
      </w:r>
      <w:r w:rsidR="00780EE0">
        <w:rPr>
          <w:b/>
          <w:bCs/>
          <w:iCs/>
          <w:sz w:val="22"/>
          <w:szCs w:val="22"/>
          <w:lang w:val="en-US"/>
        </w:rPr>
        <w:t>YA</w:t>
      </w:r>
      <w:r w:rsidR="00780EE0" w:rsidRPr="00780EE0">
        <w:rPr>
          <w:b/>
          <w:bCs/>
          <w:iCs/>
          <w:sz w:val="22"/>
          <w:szCs w:val="22"/>
          <w:lang w:val="en-US"/>
        </w:rPr>
        <w:t xml:space="preserve"> </w:t>
      </w:r>
      <w:r w:rsidR="00780EE0">
        <w:rPr>
          <w:b/>
          <w:bCs/>
          <w:iCs/>
          <w:sz w:val="22"/>
          <w:szCs w:val="22"/>
          <w:lang w:val="en-US"/>
        </w:rPr>
        <w:t>ZDOROV</w:t>
      </w:r>
      <w:r w:rsidR="00780EE0" w:rsidRPr="00780EE0">
        <w:rPr>
          <w:b/>
          <w:bCs/>
          <w:iCs/>
          <w:sz w:val="22"/>
          <w:szCs w:val="22"/>
          <w:lang w:val="en-US"/>
        </w:rPr>
        <w:t>!»</w:t>
      </w:r>
      <w:r w:rsidR="00780EE0" w:rsidRPr="00780EE0">
        <w:rPr>
          <w:b/>
          <w:bCs/>
          <w:iCs/>
          <w:sz w:val="22"/>
          <w:szCs w:val="22"/>
          <w:lang w:val="en-US"/>
        </w:rPr>
        <w:br/>
      </w:r>
      <w:r w:rsidRPr="00A6373F">
        <w:rPr>
          <w:b/>
          <w:bCs/>
          <w:iCs/>
          <w:sz w:val="22"/>
          <w:szCs w:val="22"/>
          <w:lang w:val="en-US"/>
        </w:rPr>
        <w:t>WITH</w:t>
      </w:r>
      <w:r w:rsidRPr="00780EE0">
        <w:rPr>
          <w:b/>
          <w:bCs/>
          <w:iCs/>
          <w:sz w:val="22"/>
          <w:szCs w:val="22"/>
          <w:lang w:val="en-US"/>
        </w:rPr>
        <w:t xml:space="preserve"> </w:t>
      </w:r>
      <w:r w:rsidRPr="00A6373F">
        <w:rPr>
          <w:b/>
          <w:bCs/>
          <w:iCs/>
          <w:sz w:val="22"/>
          <w:szCs w:val="22"/>
          <w:lang w:val="en-US"/>
        </w:rPr>
        <w:t>THE</w:t>
      </w:r>
      <w:r w:rsidRPr="00780EE0">
        <w:rPr>
          <w:b/>
          <w:bCs/>
          <w:iCs/>
          <w:sz w:val="22"/>
          <w:szCs w:val="22"/>
          <w:lang w:val="en-US"/>
        </w:rPr>
        <w:t xml:space="preserve"> </w:t>
      </w:r>
      <w:r w:rsidRPr="00A6373F">
        <w:rPr>
          <w:b/>
          <w:bCs/>
          <w:iCs/>
          <w:sz w:val="22"/>
          <w:szCs w:val="22"/>
          <w:lang w:val="en-US"/>
        </w:rPr>
        <w:t>USE</w:t>
      </w:r>
      <w:r w:rsidRPr="00780EE0">
        <w:rPr>
          <w:b/>
          <w:bCs/>
          <w:iCs/>
          <w:sz w:val="22"/>
          <w:szCs w:val="22"/>
          <w:lang w:val="en-US"/>
        </w:rPr>
        <w:t xml:space="preserve"> </w:t>
      </w:r>
      <w:r w:rsidRPr="00A6373F">
        <w:rPr>
          <w:b/>
          <w:bCs/>
          <w:iCs/>
          <w:sz w:val="22"/>
          <w:szCs w:val="22"/>
          <w:lang w:val="en-US"/>
        </w:rPr>
        <w:t>OF</w:t>
      </w:r>
      <w:r w:rsidRPr="00780EE0">
        <w:rPr>
          <w:b/>
          <w:bCs/>
          <w:iCs/>
          <w:sz w:val="22"/>
          <w:szCs w:val="22"/>
          <w:lang w:val="en-US"/>
        </w:rPr>
        <w:t xml:space="preserve"> </w:t>
      </w:r>
      <w:r w:rsidRPr="00A6373F">
        <w:rPr>
          <w:b/>
          <w:bCs/>
          <w:iCs/>
          <w:sz w:val="22"/>
          <w:szCs w:val="22"/>
          <w:lang w:val="en-US"/>
        </w:rPr>
        <w:t>PEER</w:t>
      </w:r>
      <w:r w:rsidRPr="00780EE0">
        <w:rPr>
          <w:b/>
          <w:bCs/>
          <w:iCs/>
          <w:sz w:val="22"/>
          <w:szCs w:val="22"/>
          <w:lang w:val="en-US"/>
        </w:rPr>
        <w:t>-</w:t>
      </w:r>
      <w:r w:rsidRPr="00A6373F">
        <w:rPr>
          <w:b/>
          <w:bCs/>
          <w:iCs/>
          <w:sz w:val="22"/>
          <w:szCs w:val="22"/>
          <w:lang w:val="en-US"/>
        </w:rPr>
        <w:t>TO</w:t>
      </w:r>
      <w:r w:rsidRPr="00780EE0">
        <w:rPr>
          <w:b/>
          <w:bCs/>
          <w:iCs/>
          <w:sz w:val="22"/>
          <w:szCs w:val="22"/>
          <w:lang w:val="en-US"/>
        </w:rPr>
        <w:t>-</w:t>
      </w:r>
      <w:r w:rsidRPr="00A6373F">
        <w:rPr>
          <w:b/>
          <w:bCs/>
          <w:iCs/>
          <w:sz w:val="22"/>
          <w:szCs w:val="22"/>
          <w:lang w:val="en-US"/>
        </w:rPr>
        <w:t>PEER</w:t>
      </w:r>
      <w:r w:rsidRPr="00780EE0">
        <w:rPr>
          <w:b/>
          <w:bCs/>
          <w:iCs/>
          <w:sz w:val="22"/>
          <w:szCs w:val="22"/>
          <w:lang w:val="en-US"/>
        </w:rPr>
        <w:t xml:space="preserve"> </w:t>
      </w:r>
      <w:r w:rsidRPr="00A6373F">
        <w:rPr>
          <w:b/>
          <w:bCs/>
          <w:iCs/>
          <w:sz w:val="22"/>
          <w:szCs w:val="22"/>
          <w:lang w:val="en-US"/>
        </w:rPr>
        <w:t>TECHNOLOGY</w:t>
      </w:r>
      <w:r w:rsidRPr="00780EE0">
        <w:rPr>
          <w:b/>
          <w:bCs/>
          <w:iCs/>
          <w:sz w:val="22"/>
          <w:szCs w:val="22"/>
          <w:lang w:val="en-US"/>
        </w:rPr>
        <w:t xml:space="preserve"> </w:t>
      </w:r>
      <w:r w:rsidRPr="00A6373F">
        <w:rPr>
          <w:b/>
          <w:bCs/>
          <w:iCs/>
          <w:sz w:val="22"/>
          <w:szCs w:val="22"/>
          <w:lang w:val="en-US"/>
        </w:rPr>
        <w:t>AND</w:t>
      </w:r>
      <w:r w:rsidRPr="00780EE0">
        <w:rPr>
          <w:b/>
          <w:bCs/>
          <w:iCs/>
          <w:sz w:val="22"/>
          <w:szCs w:val="22"/>
          <w:lang w:val="en-US"/>
        </w:rPr>
        <w:t xml:space="preserve"> </w:t>
      </w:r>
      <w:r w:rsidRPr="00A6373F">
        <w:rPr>
          <w:b/>
          <w:bCs/>
          <w:iCs/>
          <w:sz w:val="22"/>
          <w:szCs w:val="22"/>
          <w:lang w:val="en-US"/>
        </w:rPr>
        <w:t>WEBRTC</w:t>
      </w:r>
    </w:p>
    <w:p w:rsidR="008F7D1B" w:rsidRPr="00322AE5" w:rsidRDefault="008F7D1B" w:rsidP="00780EE0">
      <w:pPr>
        <w:rPr>
          <w:b/>
          <w:bCs/>
          <w:sz w:val="22"/>
          <w:szCs w:val="22"/>
          <w:lang w:val="en-US"/>
        </w:rPr>
      </w:pPr>
    </w:p>
    <w:p w:rsidR="00A6373F" w:rsidRPr="009F6E42" w:rsidRDefault="00A6373F" w:rsidP="00780EE0">
      <w:pPr>
        <w:ind w:firstLine="720"/>
        <w:jc w:val="both"/>
        <w:rPr>
          <w:sz w:val="22"/>
          <w:szCs w:val="22"/>
          <w:lang w:val="en-US"/>
        </w:rPr>
      </w:pPr>
      <w:r>
        <w:rPr>
          <w:b/>
          <w:bCs/>
          <w:sz w:val="22"/>
          <w:szCs w:val="22"/>
        </w:rPr>
        <w:t>Аннотация</w:t>
      </w:r>
      <w:r w:rsidR="00780EE0">
        <w:rPr>
          <w:b/>
          <w:bCs/>
          <w:sz w:val="22"/>
          <w:szCs w:val="22"/>
        </w:rPr>
        <w:t>.</w:t>
      </w:r>
      <w:r w:rsidRPr="00780EE0">
        <w:rPr>
          <w:bCs/>
          <w:sz w:val="22"/>
          <w:szCs w:val="22"/>
        </w:rPr>
        <w:t xml:space="preserve"> </w:t>
      </w:r>
      <w:r w:rsidRPr="00B27D26">
        <w:rPr>
          <w:sz w:val="22"/>
          <w:szCs w:val="22"/>
        </w:rPr>
        <w:t>В данной работе описывается процесс создания сервиса медицинских ко</w:t>
      </w:r>
      <w:r w:rsidRPr="00B27D26">
        <w:rPr>
          <w:sz w:val="22"/>
          <w:szCs w:val="22"/>
        </w:rPr>
        <w:t>н</w:t>
      </w:r>
      <w:r w:rsidRPr="00B27D26">
        <w:rPr>
          <w:sz w:val="22"/>
          <w:szCs w:val="22"/>
        </w:rPr>
        <w:t>сультаций по видео с и</w:t>
      </w:r>
      <w:r>
        <w:rPr>
          <w:sz w:val="22"/>
          <w:szCs w:val="22"/>
        </w:rPr>
        <w:t xml:space="preserve">спользованием технологии WebRTC. </w:t>
      </w:r>
      <w:r w:rsidRPr="00B27D26">
        <w:rPr>
          <w:sz w:val="22"/>
          <w:szCs w:val="22"/>
        </w:rPr>
        <w:t>В результате был создан сервис, состоящий из мобильного приложения пациента</w:t>
      </w:r>
      <w:r>
        <w:rPr>
          <w:sz w:val="22"/>
          <w:szCs w:val="22"/>
        </w:rPr>
        <w:t>,</w:t>
      </w:r>
      <w:r w:rsidRPr="00B27D26">
        <w:rPr>
          <w:sz w:val="22"/>
          <w:szCs w:val="22"/>
        </w:rPr>
        <w:t xml:space="preserve"> веб-сайта врача и веб-сайта клиники.</w:t>
      </w:r>
      <w:r>
        <w:rPr>
          <w:sz w:val="22"/>
          <w:szCs w:val="22"/>
        </w:rPr>
        <w:t xml:space="preserve"> </w:t>
      </w:r>
      <w:r w:rsidRPr="00B27D26">
        <w:rPr>
          <w:sz w:val="22"/>
          <w:szCs w:val="22"/>
        </w:rPr>
        <w:t>Сервис позволяет получить медицинскую консультацию по видео</w:t>
      </w:r>
      <w:r>
        <w:rPr>
          <w:sz w:val="22"/>
          <w:szCs w:val="22"/>
        </w:rPr>
        <w:t>,</w:t>
      </w:r>
      <w:r w:rsidRPr="00B27D26">
        <w:rPr>
          <w:sz w:val="22"/>
          <w:szCs w:val="22"/>
        </w:rPr>
        <w:t xml:space="preserve"> оплатить медицинские услуги, зап</w:t>
      </w:r>
      <w:r w:rsidRPr="00B27D26">
        <w:rPr>
          <w:sz w:val="22"/>
          <w:szCs w:val="22"/>
        </w:rPr>
        <w:t>и</w:t>
      </w:r>
      <w:r w:rsidRPr="00B27D26">
        <w:rPr>
          <w:sz w:val="22"/>
          <w:szCs w:val="22"/>
        </w:rPr>
        <w:t xml:space="preserve">саться на очный </w:t>
      </w:r>
      <w:r>
        <w:rPr>
          <w:sz w:val="22"/>
          <w:szCs w:val="22"/>
        </w:rPr>
        <w:t>прием к врачу и на а</w:t>
      </w:r>
      <w:r w:rsidRPr="00B27D26">
        <w:rPr>
          <w:sz w:val="22"/>
          <w:szCs w:val="22"/>
        </w:rPr>
        <w:t>нализы.</w:t>
      </w:r>
      <w:r>
        <w:rPr>
          <w:sz w:val="22"/>
          <w:szCs w:val="22"/>
        </w:rPr>
        <w:t xml:space="preserve"> В</w:t>
      </w:r>
      <w:r w:rsidRPr="009F6E42">
        <w:rPr>
          <w:sz w:val="22"/>
          <w:szCs w:val="22"/>
          <w:lang w:val="en-US"/>
        </w:rPr>
        <w:t xml:space="preserve"> </w:t>
      </w:r>
      <w:r>
        <w:rPr>
          <w:sz w:val="22"/>
          <w:szCs w:val="22"/>
        </w:rPr>
        <w:t>работе</w:t>
      </w:r>
      <w:r w:rsidRPr="009F6E42">
        <w:rPr>
          <w:sz w:val="22"/>
          <w:szCs w:val="22"/>
          <w:lang w:val="en-US"/>
        </w:rPr>
        <w:t xml:space="preserve"> </w:t>
      </w:r>
      <w:r>
        <w:rPr>
          <w:sz w:val="22"/>
          <w:szCs w:val="22"/>
        </w:rPr>
        <w:t>описана</w:t>
      </w:r>
      <w:r w:rsidRPr="009F6E42">
        <w:rPr>
          <w:sz w:val="22"/>
          <w:szCs w:val="22"/>
          <w:lang w:val="en-US"/>
        </w:rPr>
        <w:t xml:space="preserve"> </w:t>
      </w:r>
      <w:r>
        <w:rPr>
          <w:sz w:val="22"/>
          <w:szCs w:val="22"/>
        </w:rPr>
        <w:t>т</w:t>
      </w:r>
      <w:r w:rsidRPr="00B27D26">
        <w:rPr>
          <w:sz w:val="22"/>
          <w:szCs w:val="22"/>
        </w:rPr>
        <w:t>ехническая</w:t>
      </w:r>
      <w:r w:rsidRPr="009F6E42">
        <w:rPr>
          <w:sz w:val="22"/>
          <w:szCs w:val="22"/>
          <w:lang w:val="en-US"/>
        </w:rPr>
        <w:t xml:space="preserve"> </w:t>
      </w:r>
      <w:r w:rsidRPr="00B27D26">
        <w:rPr>
          <w:sz w:val="22"/>
          <w:szCs w:val="22"/>
        </w:rPr>
        <w:t>часть</w:t>
      </w:r>
      <w:r w:rsidRPr="009F6E42">
        <w:rPr>
          <w:sz w:val="22"/>
          <w:szCs w:val="22"/>
          <w:lang w:val="en-US"/>
        </w:rPr>
        <w:t xml:space="preserve"> </w:t>
      </w:r>
      <w:r w:rsidRPr="00B27D26">
        <w:rPr>
          <w:sz w:val="22"/>
          <w:szCs w:val="22"/>
        </w:rPr>
        <w:t>создания</w:t>
      </w:r>
      <w:r w:rsidRPr="009F6E42">
        <w:rPr>
          <w:sz w:val="22"/>
          <w:szCs w:val="22"/>
          <w:lang w:val="en-US"/>
        </w:rPr>
        <w:t xml:space="preserve"> </w:t>
      </w:r>
      <w:r w:rsidRPr="00B27D26">
        <w:rPr>
          <w:sz w:val="22"/>
          <w:szCs w:val="22"/>
        </w:rPr>
        <w:t>се</w:t>
      </w:r>
      <w:r w:rsidRPr="00B27D26">
        <w:rPr>
          <w:sz w:val="22"/>
          <w:szCs w:val="22"/>
        </w:rPr>
        <w:t>р</w:t>
      </w:r>
      <w:r w:rsidRPr="00B27D26">
        <w:rPr>
          <w:sz w:val="22"/>
          <w:szCs w:val="22"/>
        </w:rPr>
        <w:t>виса</w:t>
      </w:r>
      <w:r w:rsidRPr="009F6E42">
        <w:rPr>
          <w:sz w:val="22"/>
          <w:szCs w:val="22"/>
          <w:lang w:val="en-US"/>
        </w:rPr>
        <w:t>.</w:t>
      </w:r>
    </w:p>
    <w:p w:rsidR="00A6373F" w:rsidRDefault="00A6373F" w:rsidP="00780EE0">
      <w:pPr>
        <w:ind w:firstLine="720"/>
        <w:jc w:val="both"/>
        <w:rPr>
          <w:sz w:val="22"/>
          <w:szCs w:val="22"/>
          <w:lang w:val="en-US"/>
        </w:rPr>
      </w:pPr>
      <w:r w:rsidRPr="005D1880">
        <w:rPr>
          <w:b/>
          <w:bCs/>
          <w:sz w:val="22"/>
          <w:szCs w:val="22"/>
          <w:lang w:val="en-US"/>
        </w:rPr>
        <w:t>Abstract</w:t>
      </w:r>
      <w:r w:rsidR="00780EE0" w:rsidRPr="00780EE0">
        <w:rPr>
          <w:b/>
          <w:bCs/>
          <w:sz w:val="22"/>
          <w:szCs w:val="22"/>
          <w:lang w:val="en-US"/>
        </w:rPr>
        <w:t>.</w:t>
      </w:r>
      <w:r w:rsidRPr="00780EE0">
        <w:rPr>
          <w:bCs/>
          <w:sz w:val="22"/>
          <w:szCs w:val="22"/>
          <w:lang w:val="en-US"/>
        </w:rPr>
        <w:t xml:space="preserve"> </w:t>
      </w:r>
      <w:r w:rsidRPr="00B27D26">
        <w:rPr>
          <w:sz w:val="22"/>
          <w:szCs w:val="22"/>
          <w:lang w:val="en-US"/>
        </w:rPr>
        <w:t>This paper describes the process of creating a service of medical consultations on video using WebRTC technology. As a result, a service was created, consisting of a mobile application of the patient, the doctor's website and the clinic's website. The service allows you to get medical a</w:t>
      </w:r>
      <w:r w:rsidRPr="00B27D26">
        <w:rPr>
          <w:sz w:val="22"/>
          <w:szCs w:val="22"/>
          <w:lang w:val="en-US"/>
        </w:rPr>
        <w:t>d</w:t>
      </w:r>
      <w:r w:rsidRPr="00B27D26">
        <w:rPr>
          <w:sz w:val="22"/>
          <w:szCs w:val="22"/>
          <w:lang w:val="en-US"/>
        </w:rPr>
        <w:t>vice on video, pay for medical serv</w:t>
      </w:r>
      <w:r>
        <w:rPr>
          <w:sz w:val="22"/>
          <w:szCs w:val="22"/>
          <w:lang w:val="en-US"/>
        </w:rPr>
        <w:t>ices, make an appointment to</w:t>
      </w:r>
      <w:r w:rsidRPr="00B27D26">
        <w:rPr>
          <w:sz w:val="22"/>
          <w:szCs w:val="22"/>
          <w:lang w:val="en-US"/>
        </w:rPr>
        <w:t xml:space="preserve"> a</w:t>
      </w:r>
      <w:r>
        <w:rPr>
          <w:sz w:val="22"/>
          <w:szCs w:val="22"/>
          <w:lang w:val="en-US"/>
        </w:rPr>
        <w:t xml:space="preserve"> doctor and for tests. </w:t>
      </w:r>
      <w:r w:rsidRPr="00B27D26">
        <w:rPr>
          <w:sz w:val="22"/>
          <w:szCs w:val="22"/>
          <w:lang w:val="en-US"/>
        </w:rPr>
        <w:t>The paper d</w:t>
      </w:r>
      <w:r w:rsidRPr="00B27D26">
        <w:rPr>
          <w:sz w:val="22"/>
          <w:szCs w:val="22"/>
          <w:lang w:val="en-US"/>
        </w:rPr>
        <w:t>e</w:t>
      </w:r>
      <w:r w:rsidRPr="00B27D26">
        <w:rPr>
          <w:sz w:val="22"/>
          <w:szCs w:val="22"/>
          <w:lang w:val="en-US"/>
        </w:rPr>
        <w:t>scribes the technical part of the service creation.</w:t>
      </w:r>
    </w:p>
    <w:p w:rsidR="00A6373F" w:rsidRPr="00B27D26" w:rsidRDefault="00A6373F" w:rsidP="00780EE0">
      <w:pPr>
        <w:ind w:firstLine="720"/>
        <w:jc w:val="both"/>
        <w:rPr>
          <w:b/>
          <w:bCs/>
          <w:sz w:val="22"/>
          <w:szCs w:val="22"/>
        </w:rPr>
      </w:pPr>
      <w:r w:rsidRPr="00A6373F">
        <w:rPr>
          <w:b/>
          <w:bCs/>
          <w:i/>
          <w:sz w:val="22"/>
          <w:szCs w:val="22"/>
        </w:rPr>
        <w:t>Ключевые слова:</w:t>
      </w:r>
      <w:r w:rsidRPr="00780EE0">
        <w:rPr>
          <w:bCs/>
          <w:sz w:val="22"/>
          <w:szCs w:val="22"/>
        </w:rPr>
        <w:t xml:space="preserve"> </w:t>
      </w:r>
      <w:r>
        <w:rPr>
          <w:sz w:val="22"/>
          <w:szCs w:val="22"/>
        </w:rPr>
        <w:t>WebRTC, медицинская консультация</w:t>
      </w:r>
      <w:r w:rsidRPr="00B27D26">
        <w:rPr>
          <w:sz w:val="22"/>
          <w:szCs w:val="22"/>
        </w:rPr>
        <w:t>, консультация</w:t>
      </w:r>
      <w:r>
        <w:rPr>
          <w:sz w:val="22"/>
          <w:szCs w:val="22"/>
        </w:rPr>
        <w:t xml:space="preserve"> врача по видео, Angular </w:t>
      </w:r>
      <w:r w:rsidRPr="006B2C6F">
        <w:rPr>
          <w:sz w:val="22"/>
          <w:szCs w:val="22"/>
        </w:rPr>
        <w:t>5</w:t>
      </w:r>
      <w:r>
        <w:rPr>
          <w:sz w:val="22"/>
          <w:szCs w:val="22"/>
        </w:rPr>
        <w:t>, .</w:t>
      </w:r>
      <w:r>
        <w:rPr>
          <w:sz w:val="22"/>
          <w:szCs w:val="22"/>
          <w:lang w:val="en-US"/>
        </w:rPr>
        <w:t>NET</w:t>
      </w:r>
      <w:r w:rsidRPr="00B27D26">
        <w:rPr>
          <w:sz w:val="22"/>
          <w:szCs w:val="22"/>
        </w:rPr>
        <w:t xml:space="preserve"> C#.</w:t>
      </w:r>
    </w:p>
    <w:p w:rsidR="00A6373F" w:rsidRPr="005D1880" w:rsidRDefault="00FA7D20" w:rsidP="00780EE0">
      <w:pPr>
        <w:ind w:firstLine="720"/>
        <w:jc w:val="both"/>
        <w:rPr>
          <w:sz w:val="22"/>
          <w:szCs w:val="22"/>
          <w:lang w:val="en-US"/>
        </w:rPr>
      </w:pPr>
      <w:r>
        <w:rPr>
          <w:b/>
          <w:bCs/>
          <w:i/>
          <w:sz w:val="22"/>
          <w:szCs w:val="22"/>
          <w:lang w:val="en-US"/>
        </w:rPr>
        <w:t>Key</w:t>
      </w:r>
      <w:r w:rsidR="00A6373F" w:rsidRPr="00A6373F">
        <w:rPr>
          <w:b/>
          <w:bCs/>
          <w:i/>
          <w:sz w:val="22"/>
          <w:szCs w:val="22"/>
          <w:lang w:val="en-US"/>
        </w:rPr>
        <w:t>words:</w:t>
      </w:r>
      <w:r w:rsidR="00A6373F" w:rsidRPr="00780EE0">
        <w:rPr>
          <w:bCs/>
          <w:sz w:val="22"/>
          <w:szCs w:val="22"/>
          <w:lang w:val="en-US"/>
        </w:rPr>
        <w:t xml:space="preserve"> </w:t>
      </w:r>
      <w:r w:rsidR="00A6373F" w:rsidRPr="006B2C6F">
        <w:rPr>
          <w:sz w:val="22"/>
          <w:szCs w:val="22"/>
          <w:lang w:val="en-US"/>
        </w:rPr>
        <w:t xml:space="preserve">WebRTC, medical consultation, doctor's consultation on video, Angular </w:t>
      </w:r>
      <w:r w:rsidR="00A6373F">
        <w:rPr>
          <w:sz w:val="22"/>
          <w:szCs w:val="22"/>
          <w:lang w:val="en-US"/>
        </w:rPr>
        <w:t>5</w:t>
      </w:r>
      <w:r w:rsidR="00A6373F" w:rsidRPr="006B2C6F">
        <w:rPr>
          <w:sz w:val="22"/>
          <w:szCs w:val="22"/>
          <w:lang w:val="en-US"/>
        </w:rPr>
        <w:t>, .NET</w:t>
      </w:r>
      <w:r w:rsidR="00780EE0" w:rsidRPr="00780EE0">
        <w:rPr>
          <w:sz w:val="22"/>
          <w:szCs w:val="22"/>
          <w:lang w:val="en-US"/>
        </w:rPr>
        <w:t> </w:t>
      </w:r>
      <w:r w:rsidR="00A6373F" w:rsidRPr="006B2C6F">
        <w:rPr>
          <w:sz w:val="22"/>
          <w:szCs w:val="22"/>
          <w:lang w:val="en-US"/>
        </w:rPr>
        <w:t>C#</w:t>
      </w:r>
      <w:r w:rsidR="00A6373F">
        <w:rPr>
          <w:sz w:val="22"/>
          <w:szCs w:val="22"/>
          <w:lang w:val="en-US"/>
        </w:rPr>
        <w:t>.</w:t>
      </w:r>
    </w:p>
    <w:p w:rsidR="00A6373F" w:rsidRPr="006B2C6F" w:rsidRDefault="00A6373F" w:rsidP="00780EE0">
      <w:pPr>
        <w:ind w:firstLine="720"/>
        <w:jc w:val="both"/>
        <w:rPr>
          <w:sz w:val="22"/>
          <w:szCs w:val="22"/>
        </w:rPr>
      </w:pPr>
      <w:r w:rsidRPr="006B2C6F">
        <w:rPr>
          <w:sz w:val="22"/>
          <w:szCs w:val="22"/>
        </w:rPr>
        <w:t>На сегодняшний момент люди с доходом до 40000 рублей сталкиваются с проблемами при получении не</w:t>
      </w:r>
      <w:r w:rsidR="00780EE0">
        <w:rPr>
          <w:sz w:val="22"/>
          <w:szCs w:val="22"/>
        </w:rPr>
        <w:t xml:space="preserve"> экстренной медицинской помощи.</w:t>
      </w:r>
    </w:p>
    <w:p w:rsidR="00A6373F" w:rsidRPr="006B2C6F" w:rsidRDefault="00780EE0" w:rsidP="00780EE0">
      <w:pPr>
        <w:ind w:firstLine="720"/>
        <w:jc w:val="both"/>
        <w:rPr>
          <w:sz w:val="22"/>
          <w:szCs w:val="22"/>
        </w:rPr>
      </w:pPr>
      <w:r>
        <w:rPr>
          <w:sz w:val="22"/>
          <w:szCs w:val="22"/>
        </w:rPr>
        <w:t xml:space="preserve">Это такие </w:t>
      </w:r>
      <w:r w:rsidR="00A017CC">
        <w:rPr>
          <w:sz w:val="22"/>
          <w:szCs w:val="22"/>
        </w:rPr>
        <w:t>проблемы,</w:t>
      </w:r>
      <w:r>
        <w:rPr>
          <w:sz w:val="22"/>
          <w:szCs w:val="22"/>
        </w:rPr>
        <w:t xml:space="preserve"> как:</w:t>
      </w:r>
    </w:p>
    <w:p w:rsidR="00A6373F" w:rsidRPr="006B2C6F" w:rsidRDefault="00A6373F" w:rsidP="00B80DFA">
      <w:pPr>
        <w:ind w:left="709" w:hanging="283"/>
        <w:jc w:val="both"/>
        <w:rPr>
          <w:sz w:val="22"/>
          <w:szCs w:val="22"/>
        </w:rPr>
      </w:pPr>
      <w:r w:rsidRPr="006B2C6F">
        <w:rPr>
          <w:sz w:val="22"/>
          <w:szCs w:val="22"/>
        </w:rPr>
        <w:t>•</w:t>
      </w:r>
      <w:r w:rsidRPr="006B2C6F">
        <w:rPr>
          <w:sz w:val="22"/>
          <w:szCs w:val="22"/>
        </w:rPr>
        <w:tab/>
        <w:t>трудности при записи в государственные поликлиники (нужно зарегистрироваться в</w:t>
      </w:r>
      <w:r w:rsidR="00B80DFA">
        <w:rPr>
          <w:sz w:val="22"/>
          <w:szCs w:val="22"/>
        </w:rPr>
        <w:t> </w:t>
      </w:r>
      <w:r w:rsidRPr="006B2C6F">
        <w:rPr>
          <w:sz w:val="22"/>
          <w:szCs w:val="22"/>
        </w:rPr>
        <w:t>поликл</w:t>
      </w:r>
      <w:r w:rsidR="00780EE0">
        <w:rPr>
          <w:sz w:val="22"/>
          <w:szCs w:val="22"/>
        </w:rPr>
        <w:t>инике, чтобы попасть на прием)</w:t>
      </w:r>
      <w:r w:rsidR="00A017CC">
        <w:rPr>
          <w:sz w:val="22"/>
          <w:szCs w:val="22"/>
        </w:rPr>
        <w:t>;</w:t>
      </w:r>
    </w:p>
    <w:p w:rsidR="00A6373F" w:rsidRPr="006B2C6F" w:rsidRDefault="00A6373F" w:rsidP="00B80DFA">
      <w:pPr>
        <w:ind w:left="709" w:hanging="283"/>
        <w:jc w:val="both"/>
        <w:rPr>
          <w:sz w:val="22"/>
          <w:szCs w:val="22"/>
        </w:rPr>
      </w:pPr>
      <w:r w:rsidRPr="006B2C6F">
        <w:rPr>
          <w:sz w:val="22"/>
          <w:szCs w:val="22"/>
        </w:rPr>
        <w:t>•</w:t>
      </w:r>
      <w:r w:rsidRPr="006B2C6F">
        <w:rPr>
          <w:sz w:val="22"/>
          <w:szCs w:val="22"/>
        </w:rPr>
        <w:tab/>
        <w:t>трудности с записью к специалистам из-за больших очередей (время попадания к сп</w:t>
      </w:r>
      <w:r w:rsidRPr="006B2C6F">
        <w:rPr>
          <w:sz w:val="22"/>
          <w:szCs w:val="22"/>
        </w:rPr>
        <w:t>е</w:t>
      </w:r>
      <w:r w:rsidR="00A017CC">
        <w:rPr>
          <w:sz w:val="22"/>
          <w:szCs w:val="22"/>
        </w:rPr>
        <w:t>циалисту — от 1 дня до 2 недель);</w:t>
      </w:r>
    </w:p>
    <w:p w:rsidR="00A6373F" w:rsidRPr="006B2C6F" w:rsidRDefault="00A6373F" w:rsidP="00B80DFA">
      <w:pPr>
        <w:ind w:left="709" w:hanging="283"/>
        <w:jc w:val="both"/>
        <w:rPr>
          <w:sz w:val="22"/>
          <w:szCs w:val="22"/>
        </w:rPr>
      </w:pPr>
      <w:r w:rsidRPr="006B2C6F">
        <w:rPr>
          <w:sz w:val="22"/>
          <w:szCs w:val="22"/>
        </w:rPr>
        <w:t>•</w:t>
      </w:r>
      <w:r w:rsidRPr="006B2C6F">
        <w:rPr>
          <w:sz w:val="22"/>
          <w:szCs w:val="22"/>
        </w:rPr>
        <w:tab/>
        <w:t>удаленность больниц от места жительства</w:t>
      </w:r>
      <w:r w:rsidR="00780EE0">
        <w:rPr>
          <w:sz w:val="22"/>
          <w:szCs w:val="22"/>
        </w:rPr>
        <w:t xml:space="preserve"> (деревни и села)</w:t>
      </w:r>
      <w:r w:rsidR="00A017CC">
        <w:rPr>
          <w:sz w:val="22"/>
          <w:szCs w:val="22"/>
        </w:rPr>
        <w:t>;</w:t>
      </w:r>
    </w:p>
    <w:p w:rsidR="00A6373F" w:rsidRPr="006B2C6F" w:rsidRDefault="00A6373F" w:rsidP="00B80DFA">
      <w:pPr>
        <w:ind w:left="709" w:hanging="283"/>
        <w:jc w:val="both"/>
        <w:rPr>
          <w:sz w:val="22"/>
          <w:szCs w:val="22"/>
        </w:rPr>
      </w:pPr>
      <w:r w:rsidRPr="006B2C6F">
        <w:rPr>
          <w:sz w:val="22"/>
          <w:szCs w:val="22"/>
        </w:rPr>
        <w:t>•</w:t>
      </w:r>
      <w:r w:rsidRPr="006B2C6F">
        <w:rPr>
          <w:sz w:val="22"/>
          <w:szCs w:val="22"/>
        </w:rPr>
        <w:tab/>
        <w:t>долгий процесс получения медицинской помощи (на первой консультации клиент пол</w:t>
      </w:r>
      <w:r w:rsidRPr="006B2C6F">
        <w:rPr>
          <w:sz w:val="22"/>
          <w:szCs w:val="22"/>
        </w:rPr>
        <w:t>у</w:t>
      </w:r>
      <w:r w:rsidRPr="006B2C6F">
        <w:rPr>
          <w:sz w:val="22"/>
          <w:szCs w:val="22"/>
        </w:rPr>
        <w:t>чает направление на анализы, которые он сдает в течение 1</w:t>
      </w:r>
      <w:r w:rsidR="00780EE0">
        <w:rPr>
          <w:sz w:val="22"/>
          <w:szCs w:val="22"/>
        </w:rPr>
        <w:t>–</w:t>
      </w:r>
      <w:r w:rsidRPr="006B2C6F">
        <w:rPr>
          <w:sz w:val="22"/>
          <w:szCs w:val="22"/>
        </w:rPr>
        <w:t>14 дней и только затем и</w:t>
      </w:r>
      <w:r w:rsidR="00B80DFA">
        <w:rPr>
          <w:sz w:val="22"/>
          <w:szCs w:val="22"/>
        </w:rPr>
        <w:t> </w:t>
      </w:r>
      <w:r w:rsidRPr="006B2C6F">
        <w:rPr>
          <w:sz w:val="22"/>
          <w:szCs w:val="22"/>
        </w:rPr>
        <w:t>только после этого срока он приходит к врачу, чтобы получить программу лечения).</w:t>
      </w:r>
    </w:p>
    <w:p w:rsidR="00A6373F" w:rsidRPr="006B2C6F" w:rsidRDefault="00A6373F" w:rsidP="00780EE0">
      <w:pPr>
        <w:ind w:firstLine="720"/>
        <w:jc w:val="both"/>
        <w:rPr>
          <w:sz w:val="22"/>
          <w:szCs w:val="22"/>
        </w:rPr>
      </w:pPr>
      <w:r w:rsidRPr="006B2C6F">
        <w:rPr>
          <w:sz w:val="22"/>
          <w:szCs w:val="22"/>
        </w:rPr>
        <w:t>Было принято решение создать систему, в которой будут устранены данные трудности и ускор</w:t>
      </w:r>
      <w:r w:rsidR="00A017CC">
        <w:rPr>
          <w:sz w:val="22"/>
          <w:szCs w:val="22"/>
        </w:rPr>
        <w:t>ено</w:t>
      </w:r>
      <w:r w:rsidRPr="006B2C6F">
        <w:rPr>
          <w:sz w:val="22"/>
          <w:szCs w:val="22"/>
        </w:rPr>
        <w:t xml:space="preserve"> получение медицинской помощи до 1</w:t>
      </w:r>
      <w:r w:rsidR="000267E3">
        <w:rPr>
          <w:sz w:val="22"/>
          <w:szCs w:val="22"/>
        </w:rPr>
        <w:t>–</w:t>
      </w:r>
      <w:r w:rsidRPr="006B2C6F">
        <w:rPr>
          <w:sz w:val="22"/>
          <w:szCs w:val="22"/>
        </w:rPr>
        <w:t>3 дней.</w:t>
      </w:r>
    </w:p>
    <w:p w:rsidR="00A6373F" w:rsidRPr="006B2C6F" w:rsidRDefault="00A6373F" w:rsidP="00780EE0">
      <w:pPr>
        <w:ind w:firstLine="720"/>
        <w:jc w:val="both"/>
        <w:rPr>
          <w:sz w:val="22"/>
          <w:szCs w:val="22"/>
        </w:rPr>
      </w:pPr>
      <w:r w:rsidRPr="006B2C6F">
        <w:rPr>
          <w:sz w:val="22"/>
          <w:szCs w:val="22"/>
        </w:rPr>
        <w:t>В ходе работы был создан сервис «Я Здоров!», который позволяет получить медици</w:t>
      </w:r>
      <w:r w:rsidRPr="006B2C6F">
        <w:rPr>
          <w:sz w:val="22"/>
          <w:szCs w:val="22"/>
        </w:rPr>
        <w:t>н</w:t>
      </w:r>
      <w:r w:rsidRPr="006B2C6F">
        <w:rPr>
          <w:sz w:val="22"/>
          <w:szCs w:val="22"/>
        </w:rPr>
        <w:t>скую консультацию по видео или текстом чату, записаться на анализы и очные консультации и</w:t>
      </w:r>
      <w:r w:rsidR="000267E3">
        <w:rPr>
          <w:sz w:val="22"/>
          <w:szCs w:val="22"/>
        </w:rPr>
        <w:t> </w:t>
      </w:r>
      <w:r w:rsidRPr="006B2C6F">
        <w:rPr>
          <w:sz w:val="22"/>
          <w:szCs w:val="22"/>
        </w:rPr>
        <w:t>хранить результаты этих анализ</w:t>
      </w:r>
      <w:r w:rsidR="000267E3">
        <w:rPr>
          <w:sz w:val="22"/>
          <w:szCs w:val="22"/>
        </w:rPr>
        <w:t>ов и консультаций в приложении.</w:t>
      </w:r>
    </w:p>
    <w:p w:rsidR="00A6373F" w:rsidRPr="006B2C6F" w:rsidRDefault="00A6373F" w:rsidP="00780EE0">
      <w:pPr>
        <w:ind w:firstLine="720"/>
        <w:jc w:val="both"/>
        <w:rPr>
          <w:sz w:val="22"/>
          <w:szCs w:val="22"/>
        </w:rPr>
      </w:pPr>
      <w:r w:rsidRPr="006B2C6F">
        <w:rPr>
          <w:sz w:val="22"/>
          <w:szCs w:val="22"/>
        </w:rPr>
        <w:t>Создан программный комплекс, который состоит из трех приложений: приложение клиента, приложение доктора и клиники.</w:t>
      </w:r>
    </w:p>
    <w:p w:rsidR="00A6373F" w:rsidRDefault="00A6373F" w:rsidP="00780EE0">
      <w:pPr>
        <w:ind w:firstLine="720"/>
        <w:jc w:val="both"/>
        <w:rPr>
          <w:sz w:val="22"/>
          <w:szCs w:val="22"/>
        </w:rPr>
      </w:pPr>
      <w:r w:rsidRPr="006B2C6F">
        <w:rPr>
          <w:sz w:val="22"/>
          <w:szCs w:val="22"/>
        </w:rPr>
        <w:lastRenderedPageBreak/>
        <w:t>Мы использовали такие технологии</w:t>
      </w:r>
      <w:r w:rsidR="00A017CC">
        <w:rPr>
          <w:sz w:val="22"/>
          <w:szCs w:val="22"/>
        </w:rPr>
        <w:t>,</w:t>
      </w:r>
      <w:r w:rsidRPr="006B2C6F">
        <w:rPr>
          <w:sz w:val="22"/>
          <w:szCs w:val="22"/>
        </w:rPr>
        <w:t xml:space="preserve"> как ASP.NET WebAPI, Angular 5, Apache Cordova. В работе приведена схема работы сервиса. Описана реализация видео-консультаций с испол</w:t>
      </w:r>
      <w:r w:rsidRPr="006B2C6F">
        <w:rPr>
          <w:sz w:val="22"/>
          <w:szCs w:val="22"/>
        </w:rPr>
        <w:t>ь</w:t>
      </w:r>
      <w:r w:rsidRPr="006B2C6F">
        <w:rPr>
          <w:sz w:val="22"/>
          <w:szCs w:val="22"/>
        </w:rPr>
        <w:t>зованием технологии WebRTC.</w:t>
      </w:r>
    </w:p>
    <w:p w:rsidR="00A6373F" w:rsidRPr="00322AE5" w:rsidRDefault="00A6373F" w:rsidP="000267E3">
      <w:pPr>
        <w:jc w:val="center"/>
        <w:rPr>
          <w:sz w:val="22"/>
          <w:szCs w:val="22"/>
          <w:lang w:val="en-US"/>
        </w:rPr>
      </w:pPr>
      <w:r>
        <w:rPr>
          <w:b/>
          <w:bCs/>
          <w:sz w:val="22"/>
          <w:szCs w:val="22"/>
        </w:rPr>
        <w:t>Список</w:t>
      </w:r>
      <w:r w:rsidRPr="00322AE5">
        <w:rPr>
          <w:b/>
          <w:bCs/>
          <w:sz w:val="22"/>
          <w:szCs w:val="22"/>
          <w:lang w:val="en-US"/>
        </w:rPr>
        <w:t xml:space="preserve"> </w:t>
      </w:r>
      <w:r>
        <w:rPr>
          <w:b/>
          <w:bCs/>
          <w:sz w:val="22"/>
          <w:szCs w:val="22"/>
        </w:rPr>
        <w:t>использованной</w:t>
      </w:r>
      <w:r w:rsidRPr="00322AE5">
        <w:rPr>
          <w:b/>
          <w:bCs/>
          <w:sz w:val="22"/>
          <w:szCs w:val="22"/>
          <w:lang w:val="en-US"/>
        </w:rPr>
        <w:t xml:space="preserve"> </w:t>
      </w:r>
      <w:r>
        <w:rPr>
          <w:b/>
          <w:bCs/>
          <w:sz w:val="22"/>
          <w:szCs w:val="22"/>
        </w:rPr>
        <w:t>литературы</w:t>
      </w:r>
    </w:p>
    <w:p w:rsidR="00A6373F" w:rsidRPr="00322AE5" w:rsidRDefault="00A6373F" w:rsidP="000267E3">
      <w:pPr>
        <w:ind w:left="709" w:hanging="283"/>
        <w:jc w:val="both"/>
        <w:rPr>
          <w:sz w:val="22"/>
          <w:szCs w:val="22"/>
          <w:lang w:val="en-US"/>
        </w:rPr>
      </w:pPr>
      <w:r w:rsidRPr="00322AE5">
        <w:rPr>
          <w:sz w:val="22"/>
          <w:szCs w:val="22"/>
          <w:lang w:val="en-US"/>
        </w:rPr>
        <w:t>1</w:t>
      </w:r>
      <w:r w:rsidR="000267E3" w:rsidRPr="00322AE5">
        <w:rPr>
          <w:sz w:val="22"/>
          <w:szCs w:val="22"/>
          <w:lang w:val="en-US"/>
        </w:rPr>
        <w:t>.</w:t>
      </w:r>
      <w:r w:rsidR="000267E3" w:rsidRPr="00322AE5">
        <w:rPr>
          <w:sz w:val="22"/>
          <w:szCs w:val="22"/>
          <w:lang w:val="en-US"/>
        </w:rPr>
        <w:tab/>
      </w:r>
      <w:r w:rsidRPr="00322AE5">
        <w:rPr>
          <w:sz w:val="22"/>
          <w:szCs w:val="22"/>
          <w:lang w:val="en-US"/>
        </w:rPr>
        <w:t>WebRTC 1.0: Real-time Communication Between Browsers</w:t>
      </w:r>
      <w:r w:rsidR="000267E3" w:rsidRPr="00322AE5">
        <w:rPr>
          <w:sz w:val="22"/>
          <w:szCs w:val="22"/>
          <w:lang w:val="en-US"/>
        </w:rPr>
        <w:t>.</w:t>
      </w:r>
      <w:r w:rsidRPr="00322AE5">
        <w:rPr>
          <w:sz w:val="22"/>
          <w:szCs w:val="22"/>
          <w:lang w:val="en-US"/>
        </w:rPr>
        <w:t xml:space="preserve"> </w:t>
      </w:r>
      <w:r w:rsidRPr="006B2C6F">
        <w:rPr>
          <w:sz w:val="22"/>
          <w:szCs w:val="22"/>
        </w:rPr>
        <w:t>Электрон. дан. 2018</w:t>
      </w:r>
      <w:r w:rsidR="000267E3">
        <w:rPr>
          <w:sz w:val="22"/>
          <w:szCs w:val="22"/>
        </w:rPr>
        <w:t>.</w:t>
      </w:r>
      <w:r w:rsidRPr="006B2C6F">
        <w:rPr>
          <w:sz w:val="22"/>
          <w:szCs w:val="22"/>
        </w:rPr>
        <w:t xml:space="preserve"> Режим доступа: https://www.w3.org/TR/webrtc/, свободный. Загл</w:t>
      </w:r>
      <w:r w:rsidRPr="00322AE5">
        <w:rPr>
          <w:sz w:val="22"/>
          <w:szCs w:val="22"/>
          <w:lang w:val="en-US"/>
        </w:rPr>
        <w:t xml:space="preserve">. </w:t>
      </w:r>
      <w:r w:rsidRPr="006B2C6F">
        <w:rPr>
          <w:sz w:val="22"/>
          <w:szCs w:val="22"/>
        </w:rPr>
        <w:t>с</w:t>
      </w:r>
      <w:r w:rsidRPr="00322AE5">
        <w:rPr>
          <w:sz w:val="22"/>
          <w:szCs w:val="22"/>
          <w:lang w:val="en-US"/>
        </w:rPr>
        <w:t xml:space="preserve"> </w:t>
      </w:r>
      <w:r w:rsidRPr="006B2C6F">
        <w:rPr>
          <w:sz w:val="22"/>
          <w:szCs w:val="22"/>
        </w:rPr>
        <w:t>экрана</w:t>
      </w:r>
      <w:r w:rsidRPr="00322AE5">
        <w:rPr>
          <w:sz w:val="22"/>
          <w:szCs w:val="22"/>
          <w:lang w:val="en-US"/>
        </w:rPr>
        <w:t xml:space="preserve">. </w:t>
      </w:r>
      <w:r w:rsidRPr="006B2C6F">
        <w:rPr>
          <w:sz w:val="22"/>
          <w:szCs w:val="22"/>
        </w:rPr>
        <w:t>Яз</w:t>
      </w:r>
      <w:r w:rsidRPr="00322AE5">
        <w:rPr>
          <w:sz w:val="22"/>
          <w:szCs w:val="22"/>
          <w:lang w:val="en-US"/>
        </w:rPr>
        <w:t xml:space="preserve">. </w:t>
      </w:r>
      <w:r w:rsidRPr="006B2C6F">
        <w:rPr>
          <w:sz w:val="22"/>
          <w:szCs w:val="22"/>
        </w:rPr>
        <w:t>англ</w:t>
      </w:r>
      <w:r w:rsidRPr="00322AE5">
        <w:rPr>
          <w:sz w:val="22"/>
          <w:szCs w:val="22"/>
          <w:lang w:val="en-US"/>
        </w:rPr>
        <w:t>.</w:t>
      </w:r>
    </w:p>
    <w:p w:rsidR="00A6373F" w:rsidRPr="006B2C6F" w:rsidRDefault="00A6373F" w:rsidP="000267E3">
      <w:pPr>
        <w:ind w:left="709" w:hanging="283"/>
        <w:jc w:val="both"/>
        <w:rPr>
          <w:sz w:val="22"/>
          <w:szCs w:val="22"/>
        </w:rPr>
      </w:pPr>
      <w:r w:rsidRPr="00322AE5">
        <w:rPr>
          <w:sz w:val="22"/>
          <w:szCs w:val="22"/>
          <w:lang w:val="en-US"/>
        </w:rPr>
        <w:t>2</w:t>
      </w:r>
      <w:r w:rsidR="000267E3" w:rsidRPr="00322AE5">
        <w:rPr>
          <w:sz w:val="22"/>
          <w:szCs w:val="22"/>
          <w:lang w:val="en-US"/>
        </w:rPr>
        <w:t>.</w:t>
      </w:r>
      <w:r w:rsidR="000267E3" w:rsidRPr="00322AE5">
        <w:rPr>
          <w:sz w:val="22"/>
          <w:szCs w:val="22"/>
          <w:lang w:val="en-US"/>
        </w:rPr>
        <w:tab/>
      </w:r>
      <w:r>
        <w:rPr>
          <w:sz w:val="22"/>
          <w:szCs w:val="22"/>
          <w:lang w:val="en-US"/>
        </w:rPr>
        <w:t>Angular</w:t>
      </w:r>
      <w:r w:rsidRPr="00322AE5">
        <w:rPr>
          <w:sz w:val="22"/>
          <w:szCs w:val="22"/>
          <w:lang w:val="en-US"/>
        </w:rPr>
        <w:t xml:space="preserve"> 5 </w:t>
      </w:r>
      <w:r w:rsidR="000267E3" w:rsidRPr="00322AE5">
        <w:rPr>
          <w:sz w:val="22"/>
          <w:szCs w:val="22"/>
          <w:lang w:val="en-US"/>
        </w:rPr>
        <w:t>—</w:t>
      </w:r>
      <w:r w:rsidRPr="00322AE5">
        <w:rPr>
          <w:sz w:val="22"/>
          <w:szCs w:val="22"/>
          <w:lang w:val="en-US"/>
        </w:rPr>
        <w:t xml:space="preserve"> One framework. Mobile &amp; desktop. </w:t>
      </w:r>
      <w:r w:rsidRPr="006B2C6F">
        <w:rPr>
          <w:sz w:val="22"/>
          <w:szCs w:val="22"/>
        </w:rPr>
        <w:t>Электрон. дан. 2018</w:t>
      </w:r>
      <w:r w:rsidR="000267E3">
        <w:rPr>
          <w:sz w:val="22"/>
          <w:szCs w:val="22"/>
        </w:rPr>
        <w:t>.</w:t>
      </w:r>
      <w:r w:rsidRPr="006B2C6F">
        <w:rPr>
          <w:sz w:val="22"/>
          <w:szCs w:val="22"/>
        </w:rPr>
        <w:t xml:space="preserve"> Режим доступа: https://angular.io/, свободный. Загл. с экрана. Яз. англ.</w:t>
      </w:r>
    </w:p>
    <w:p w:rsidR="00A6373F" w:rsidRPr="006B2C6F" w:rsidRDefault="00A6373F" w:rsidP="000267E3">
      <w:pPr>
        <w:ind w:left="709" w:hanging="283"/>
        <w:jc w:val="both"/>
        <w:rPr>
          <w:sz w:val="22"/>
          <w:szCs w:val="22"/>
        </w:rPr>
      </w:pPr>
      <w:r w:rsidRPr="006B2C6F">
        <w:rPr>
          <w:sz w:val="22"/>
          <w:szCs w:val="22"/>
        </w:rPr>
        <w:t>3</w:t>
      </w:r>
      <w:r w:rsidR="000267E3">
        <w:rPr>
          <w:sz w:val="22"/>
          <w:szCs w:val="22"/>
        </w:rPr>
        <w:t>.</w:t>
      </w:r>
      <w:r w:rsidR="000267E3">
        <w:rPr>
          <w:sz w:val="22"/>
          <w:szCs w:val="22"/>
        </w:rPr>
        <w:tab/>
      </w:r>
      <w:r w:rsidRPr="006B2C6F">
        <w:rPr>
          <w:sz w:val="22"/>
          <w:szCs w:val="22"/>
        </w:rPr>
        <w:t>Веб-API ASP.NET</w:t>
      </w:r>
      <w:r w:rsidR="000267E3">
        <w:rPr>
          <w:sz w:val="22"/>
          <w:szCs w:val="22"/>
        </w:rPr>
        <w:t>.</w:t>
      </w:r>
      <w:r w:rsidRPr="006B2C6F">
        <w:rPr>
          <w:sz w:val="22"/>
          <w:szCs w:val="22"/>
        </w:rPr>
        <w:t xml:space="preserve"> Электрон. дан. 2018</w:t>
      </w:r>
      <w:r w:rsidR="000267E3">
        <w:rPr>
          <w:sz w:val="22"/>
          <w:szCs w:val="22"/>
        </w:rPr>
        <w:t>.</w:t>
      </w:r>
      <w:r w:rsidRPr="006B2C6F">
        <w:rPr>
          <w:sz w:val="22"/>
          <w:szCs w:val="22"/>
        </w:rPr>
        <w:t xml:space="preserve"> Режим доступа: https://msdn.microsoft.com/ru-ru/library/hh833994(v=vs.108).aspx, свободный. Загл. с экрана. Яз. р</w:t>
      </w:r>
      <w:r>
        <w:rPr>
          <w:sz w:val="22"/>
          <w:szCs w:val="22"/>
        </w:rPr>
        <w:t>ус.,</w:t>
      </w:r>
      <w:r w:rsidRPr="006B2C6F">
        <w:rPr>
          <w:sz w:val="22"/>
          <w:szCs w:val="22"/>
        </w:rPr>
        <w:t xml:space="preserve"> англ.</w:t>
      </w:r>
    </w:p>
    <w:p w:rsidR="009D1FC3" w:rsidRPr="000267E3" w:rsidRDefault="009D1FC3" w:rsidP="000267E3">
      <w:pPr>
        <w:pStyle w:val="a5"/>
        <w:spacing w:before="0" w:beforeAutospacing="0" w:after="0" w:afterAutospacing="0"/>
        <w:jc w:val="both"/>
        <w:rPr>
          <w:color w:val="000000"/>
          <w:sz w:val="22"/>
          <w:szCs w:val="22"/>
        </w:rPr>
      </w:pPr>
    </w:p>
    <w:p w:rsidR="000267E3" w:rsidRPr="000267E3" w:rsidRDefault="000267E3" w:rsidP="000267E3">
      <w:pPr>
        <w:pStyle w:val="a5"/>
        <w:spacing w:before="0" w:beforeAutospacing="0" w:after="0" w:afterAutospacing="0"/>
        <w:jc w:val="both"/>
        <w:rPr>
          <w:color w:val="000000"/>
          <w:sz w:val="22"/>
          <w:szCs w:val="22"/>
        </w:rPr>
      </w:pPr>
    </w:p>
    <w:p w:rsidR="000267E3" w:rsidRPr="000267E3" w:rsidRDefault="000267E3" w:rsidP="000267E3">
      <w:pPr>
        <w:pStyle w:val="a5"/>
        <w:spacing w:before="0" w:beforeAutospacing="0" w:after="0" w:afterAutospacing="0"/>
        <w:jc w:val="both"/>
        <w:rPr>
          <w:color w:val="000000"/>
          <w:sz w:val="22"/>
          <w:szCs w:val="22"/>
        </w:rPr>
      </w:pPr>
    </w:p>
    <w:p w:rsidR="00A6373F" w:rsidRPr="000267E3" w:rsidRDefault="00A6373F" w:rsidP="000267E3">
      <w:pPr>
        <w:pStyle w:val="a5"/>
        <w:spacing w:before="0" w:beforeAutospacing="0" w:after="0" w:afterAutospacing="0"/>
        <w:jc w:val="both"/>
        <w:rPr>
          <w:color w:val="000000"/>
          <w:sz w:val="22"/>
          <w:szCs w:val="22"/>
        </w:rPr>
      </w:pPr>
    </w:p>
    <w:p w:rsidR="00A6373F" w:rsidRPr="000267E3" w:rsidRDefault="00A6373F" w:rsidP="00FB1722">
      <w:pPr>
        <w:rPr>
          <w:b/>
          <w:i/>
          <w:sz w:val="22"/>
          <w:szCs w:val="22"/>
        </w:rPr>
      </w:pPr>
      <w:r w:rsidRPr="000267E3">
        <w:rPr>
          <w:b/>
          <w:i/>
          <w:sz w:val="22"/>
          <w:szCs w:val="22"/>
        </w:rPr>
        <w:t>Ярунина Алена Сергеевна, Удмуртский государственный университет,</w:t>
      </w:r>
      <w:r w:rsidR="00FB1722" w:rsidRPr="00810DB5">
        <w:rPr>
          <w:b/>
          <w:i/>
          <w:sz w:val="22"/>
          <w:szCs w:val="22"/>
        </w:rPr>
        <w:br/>
      </w:r>
      <w:r w:rsidRPr="000267E3">
        <w:rPr>
          <w:b/>
          <w:i/>
          <w:sz w:val="22"/>
          <w:szCs w:val="22"/>
        </w:rPr>
        <w:t>pantera_1997-97@mail.ru</w:t>
      </w:r>
    </w:p>
    <w:p w:rsidR="00A6373F" w:rsidRPr="000267E3" w:rsidRDefault="00A6373F" w:rsidP="000267E3">
      <w:pPr>
        <w:jc w:val="both"/>
        <w:rPr>
          <w:b/>
          <w:i/>
          <w:sz w:val="22"/>
          <w:szCs w:val="22"/>
        </w:rPr>
      </w:pPr>
      <w:r w:rsidRPr="000267E3">
        <w:rPr>
          <w:b/>
          <w:i/>
          <w:sz w:val="22"/>
          <w:szCs w:val="22"/>
        </w:rPr>
        <w:t xml:space="preserve">Научный руководитель </w:t>
      </w:r>
      <w:r w:rsidR="000267E3">
        <w:rPr>
          <w:b/>
          <w:i/>
          <w:sz w:val="22"/>
          <w:szCs w:val="22"/>
        </w:rPr>
        <w:t>—</w:t>
      </w:r>
      <w:r w:rsidRPr="000267E3">
        <w:rPr>
          <w:b/>
          <w:i/>
          <w:sz w:val="22"/>
          <w:szCs w:val="22"/>
        </w:rPr>
        <w:t xml:space="preserve"> Суханова Елена Владимировна, Удмуртский государственный университет, доцент, к.</w:t>
      </w:r>
      <w:r w:rsidR="000267E3">
        <w:rPr>
          <w:b/>
          <w:i/>
          <w:sz w:val="22"/>
          <w:szCs w:val="22"/>
        </w:rPr>
        <w:t xml:space="preserve"> </w:t>
      </w:r>
      <w:r w:rsidRPr="000267E3">
        <w:rPr>
          <w:b/>
          <w:i/>
          <w:sz w:val="22"/>
          <w:szCs w:val="22"/>
        </w:rPr>
        <w:t>п.</w:t>
      </w:r>
      <w:r w:rsidR="000267E3">
        <w:rPr>
          <w:b/>
          <w:i/>
          <w:sz w:val="22"/>
          <w:szCs w:val="22"/>
        </w:rPr>
        <w:t xml:space="preserve"> </w:t>
      </w:r>
      <w:r w:rsidRPr="000267E3">
        <w:rPr>
          <w:b/>
          <w:i/>
          <w:sz w:val="22"/>
          <w:szCs w:val="22"/>
        </w:rPr>
        <w:t xml:space="preserve">н., </w:t>
      </w:r>
      <w:r w:rsidRPr="000267E3">
        <w:rPr>
          <w:b/>
          <w:i/>
          <w:sz w:val="22"/>
          <w:szCs w:val="22"/>
          <w:lang w:val="en-US"/>
        </w:rPr>
        <w:t>evs</w:t>
      </w:r>
      <w:r w:rsidRPr="000267E3">
        <w:rPr>
          <w:b/>
          <w:i/>
          <w:sz w:val="22"/>
          <w:szCs w:val="22"/>
        </w:rPr>
        <w:t>0801@</w:t>
      </w:r>
      <w:r w:rsidRPr="000267E3">
        <w:rPr>
          <w:b/>
          <w:i/>
          <w:sz w:val="22"/>
          <w:szCs w:val="22"/>
          <w:lang w:val="en-US"/>
        </w:rPr>
        <w:t>mail</w:t>
      </w:r>
      <w:r w:rsidRPr="000267E3">
        <w:rPr>
          <w:b/>
          <w:i/>
          <w:sz w:val="22"/>
          <w:szCs w:val="22"/>
        </w:rPr>
        <w:t>.</w:t>
      </w:r>
      <w:r w:rsidRPr="000267E3">
        <w:rPr>
          <w:b/>
          <w:i/>
          <w:sz w:val="22"/>
          <w:szCs w:val="22"/>
          <w:lang w:val="en-US"/>
        </w:rPr>
        <w:t>ru</w:t>
      </w:r>
    </w:p>
    <w:p w:rsidR="00A6373F" w:rsidRPr="000267E3" w:rsidRDefault="00A6373F" w:rsidP="000267E3">
      <w:pPr>
        <w:rPr>
          <w:b/>
          <w:i/>
          <w:sz w:val="22"/>
          <w:szCs w:val="22"/>
        </w:rPr>
      </w:pPr>
    </w:p>
    <w:p w:rsidR="00A6373F" w:rsidRPr="000267E3" w:rsidRDefault="00A6373F" w:rsidP="000267E3">
      <w:pPr>
        <w:jc w:val="center"/>
        <w:rPr>
          <w:b/>
          <w:sz w:val="22"/>
          <w:szCs w:val="22"/>
        </w:rPr>
      </w:pPr>
      <w:r w:rsidRPr="000267E3">
        <w:rPr>
          <w:b/>
          <w:sz w:val="22"/>
          <w:szCs w:val="22"/>
        </w:rPr>
        <w:t>СОЗДАНИЕ ЭЛЕКТРОННОГО КАТАЛОГА</w:t>
      </w:r>
      <w:r w:rsidR="000267E3">
        <w:rPr>
          <w:b/>
          <w:sz w:val="22"/>
          <w:szCs w:val="22"/>
        </w:rPr>
        <w:br/>
      </w:r>
      <w:r w:rsidRPr="000267E3">
        <w:rPr>
          <w:b/>
          <w:sz w:val="22"/>
          <w:szCs w:val="22"/>
        </w:rPr>
        <w:t>НА БАЗЕ ШКОЛЬНОЙ БИБЛИОТЕКИ</w:t>
      </w:r>
    </w:p>
    <w:p w:rsidR="00A6373F" w:rsidRPr="000267E3" w:rsidRDefault="00A6373F" w:rsidP="000267E3">
      <w:pPr>
        <w:jc w:val="center"/>
        <w:rPr>
          <w:b/>
          <w:sz w:val="22"/>
          <w:szCs w:val="22"/>
          <w:lang w:val="en-US"/>
        </w:rPr>
      </w:pPr>
      <w:r w:rsidRPr="000267E3">
        <w:rPr>
          <w:b/>
          <w:sz w:val="22"/>
          <w:szCs w:val="22"/>
          <w:lang w:val="en-US"/>
        </w:rPr>
        <w:t>ESTABLISHMENT OF THE ELECTRONIC CATALOG ON THE BASIS</w:t>
      </w:r>
      <w:r w:rsidR="000267E3" w:rsidRPr="000267E3">
        <w:rPr>
          <w:b/>
          <w:sz w:val="22"/>
          <w:szCs w:val="22"/>
          <w:lang w:val="en-US"/>
        </w:rPr>
        <w:br/>
      </w:r>
      <w:r w:rsidRPr="000267E3">
        <w:rPr>
          <w:b/>
          <w:sz w:val="22"/>
          <w:szCs w:val="22"/>
          <w:lang w:val="en-US"/>
        </w:rPr>
        <w:t>OF THE SCHOOL LIBRARY</w:t>
      </w:r>
    </w:p>
    <w:p w:rsidR="000267E3" w:rsidRPr="00322AE5" w:rsidRDefault="000267E3" w:rsidP="000267E3">
      <w:pPr>
        <w:ind w:firstLine="709"/>
        <w:jc w:val="both"/>
        <w:rPr>
          <w:b/>
          <w:sz w:val="22"/>
          <w:szCs w:val="22"/>
          <w:lang w:val="en-US"/>
        </w:rPr>
      </w:pPr>
    </w:p>
    <w:p w:rsidR="00A6373F" w:rsidRPr="000267E3" w:rsidRDefault="00A6373F" w:rsidP="000267E3">
      <w:pPr>
        <w:ind w:firstLine="709"/>
        <w:jc w:val="both"/>
        <w:rPr>
          <w:sz w:val="22"/>
          <w:szCs w:val="22"/>
        </w:rPr>
      </w:pPr>
      <w:r w:rsidRPr="000267E3">
        <w:rPr>
          <w:b/>
          <w:sz w:val="22"/>
          <w:szCs w:val="22"/>
        </w:rPr>
        <w:t>Аннотация</w:t>
      </w:r>
      <w:r w:rsidRPr="00322AE5">
        <w:rPr>
          <w:b/>
          <w:sz w:val="22"/>
          <w:szCs w:val="22"/>
        </w:rPr>
        <w:t>.</w:t>
      </w:r>
      <w:r w:rsidRPr="00322AE5">
        <w:rPr>
          <w:sz w:val="22"/>
          <w:szCs w:val="22"/>
        </w:rPr>
        <w:t xml:space="preserve"> </w:t>
      </w:r>
      <w:r w:rsidRPr="000267E3">
        <w:rPr>
          <w:sz w:val="22"/>
          <w:szCs w:val="22"/>
        </w:rPr>
        <w:t>В статье рассматриваются этапы работы над созданием электронного кат</w:t>
      </w:r>
      <w:r w:rsidRPr="000267E3">
        <w:rPr>
          <w:sz w:val="22"/>
          <w:szCs w:val="22"/>
        </w:rPr>
        <w:t>а</w:t>
      </w:r>
      <w:r w:rsidRPr="000267E3">
        <w:rPr>
          <w:sz w:val="22"/>
          <w:szCs w:val="22"/>
        </w:rPr>
        <w:t>лога одной из школьных библиотек г. Ижевска на базе ИРБИС-64. Описаны особенности да</w:t>
      </w:r>
      <w:r w:rsidRPr="000267E3">
        <w:rPr>
          <w:sz w:val="22"/>
          <w:szCs w:val="22"/>
        </w:rPr>
        <w:t>н</w:t>
      </w:r>
      <w:r w:rsidRPr="000267E3">
        <w:rPr>
          <w:sz w:val="22"/>
          <w:szCs w:val="22"/>
        </w:rPr>
        <w:t>ной платформы и сложности, с которыми приходится сталкиваться при создании электрон</w:t>
      </w:r>
      <w:r w:rsidR="000267E3">
        <w:rPr>
          <w:sz w:val="22"/>
          <w:szCs w:val="22"/>
        </w:rPr>
        <w:t>ного каталога.</w:t>
      </w:r>
    </w:p>
    <w:p w:rsidR="00A6373F" w:rsidRPr="000267E3" w:rsidRDefault="00A6373F" w:rsidP="000267E3">
      <w:pPr>
        <w:ind w:firstLine="709"/>
        <w:jc w:val="both"/>
        <w:rPr>
          <w:sz w:val="22"/>
          <w:szCs w:val="22"/>
          <w:lang w:val="en-US"/>
        </w:rPr>
      </w:pPr>
      <w:r w:rsidRPr="000267E3">
        <w:rPr>
          <w:b/>
          <w:sz w:val="22"/>
          <w:szCs w:val="22"/>
          <w:lang w:val="en-US"/>
        </w:rPr>
        <w:t>Abstract.</w:t>
      </w:r>
      <w:r w:rsidRPr="000267E3">
        <w:rPr>
          <w:sz w:val="22"/>
          <w:szCs w:val="22"/>
          <w:lang w:val="en-US"/>
        </w:rPr>
        <w:t xml:space="preserve"> The article deals with the stages of work on the creation of an electronic catalog of one of the Izhevsk school libraries on the basis of IRBIS-64. The peculiarities of this platform and the difficulties encountered in creating an electronic catalog are described.</w:t>
      </w:r>
    </w:p>
    <w:p w:rsidR="00A6373F" w:rsidRPr="000267E3" w:rsidRDefault="00A6373F" w:rsidP="000267E3">
      <w:pPr>
        <w:ind w:firstLine="709"/>
        <w:jc w:val="both"/>
        <w:rPr>
          <w:sz w:val="22"/>
          <w:szCs w:val="22"/>
        </w:rPr>
      </w:pPr>
      <w:r w:rsidRPr="000267E3">
        <w:rPr>
          <w:b/>
          <w:i/>
          <w:sz w:val="22"/>
          <w:szCs w:val="22"/>
        </w:rPr>
        <w:t>Ключевые слова:</w:t>
      </w:r>
      <w:r w:rsidRPr="000267E3">
        <w:rPr>
          <w:sz w:val="22"/>
          <w:szCs w:val="22"/>
        </w:rPr>
        <w:t xml:space="preserve"> </w:t>
      </w:r>
      <w:r w:rsidR="00A017CC" w:rsidRPr="000267E3">
        <w:rPr>
          <w:sz w:val="22"/>
          <w:szCs w:val="22"/>
        </w:rPr>
        <w:t>э</w:t>
      </w:r>
      <w:r w:rsidRPr="000267E3">
        <w:rPr>
          <w:sz w:val="22"/>
          <w:szCs w:val="22"/>
        </w:rPr>
        <w:t>лектронный каталог, ИРБИС-64, школьная библи</w:t>
      </w:r>
      <w:r w:rsidR="000267E3">
        <w:rPr>
          <w:sz w:val="22"/>
          <w:szCs w:val="22"/>
        </w:rPr>
        <w:t>отека, документ, каталогизатор.</w:t>
      </w:r>
    </w:p>
    <w:p w:rsidR="00A6373F" w:rsidRPr="000267E3" w:rsidRDefault="00FA7D20" w:rsidP="000267E3">
      <w:pPr>
        <w:ind w:firstLine="709"/>
        <w:jc w:val="both"/>
        <w:rPr>
          <w:b/>
          <w:i/>
          <w:sz w:val="22"/>
          <w:szCs w:val="22"/>
          <w:lang w:val="en-US"/>
        </w:rPr>
      </w:pPr>
      <w:r w:rsidRPr="000267E3">
        <w:rPr>
          <w:b/>
          <w:i/>
          <w:sz w:val="22"/>
          <w:szCs w:val="22"/>
          <w:lang w:val="en-US"/>
        </w:rPr>
        <w:t>Key</w:t>
      </w:r>
      <w:r w:rsidR="00A6373F" w:rsidRPr="000267E3">
        <w:rPr>
          <w:b/>
          <w:i/>
          <w:sz w:val="22"/>
          <w:szCs w:val="22"/>
          <w:lang w:val="en-US"/>
        </w:rPr>
        <w:t>words:</w:t>
      </w:r>
      <w:r w:rsidR="000267E3" w:rsidRPr="000267E3">
        <w:rPr>
          <w:b/>
          <w:i/>
          <w:sz w:val="22"/>
          <w:szCs w:val="22"/>
          <w:lang w:val="en-US"/>
        </w:rPr>
        <w:t xml:space="preserve"> </w:t>
      </w:r>
      <w:r w:rsidR="00A017CC" w:rsidRPr="000267E3">
        <w:rPr>
          <w:sz w:val="22"/>
          <w:szCs w:val="22"/>
          <w:lang w:val="en-US"/>
        </w:rPr>
        <w:t>e</w:t>
      </w:r>
      <w:r w:rsidR="00A6373F" w:rsidRPr="000267E3">
        <w:rPr>
          <w:sz w:val="22"/>
          <w:szCs w:val="22"/>
          <w:lang w:val="en-US"/>
        </w:rPr>
        <w:t>lectronic catalog, IRBIS-64, school library, document, cataloguer.</w:t>
      </w:r>
    </w:p>
    <w:p w:rsidR="00A6373F" w:rsidRPr="000267E3" w:rsidRDefault="00A6373F" w:rsidP="000267E3">
      <w:pPr>
        <w:ind w:firstLine="709"/>
        <w:jc w:val="both"/>
        <w:rPr>
          <w:sz w:val="22"/>
          <w:szCs w:val="22"/>
        </w:rPr>
      </w:pPr>
      <w:r w:rsidRPr="000267E3">
        <w:rPr>
          <w:sz w:val="22"/>
          <w:szCs w:val="22"/>
        </w:rPr>
        <w:t>Несмотря на все преимущества электронного каталога, не</w:t>
      </w:r>
      <w:r w:rsidR="00A017CC">
        <w:rPr>
          <w:sz w:val="22"/>
          <w:szCs w:val="22"/>
        </w:rPr>
        <w:t xml:space="preserve"> </w:t>
      </w:r>
      <w:r w:rsidRPr="000267E3">
        <w:rPr>
          <w:sz w:val="22"/>
          <w:szCs w:val="22"/>
        </w:rPr>
        <w:t>многие школьные библиотеки сегодня берутся за его создание. В первую очередь, это связано с обычно небольшим фондом, для которого нет необходимости создавать электронный каталог. Кроме того, такие причины, как недостаточное финансирование на покупку нужной платформы, отсутствие квалифицир</w:t>
      </w:r>
      <w:r w:rsidRPr="000267E3">
        <w:rPr>
          <w:sz w:val="22"/>
          <w:szCs w:val="22"/>
        </w:rPr>
        <w:t>о</w:t>
      </w:r>
      <w:r w:rsidRPr="000267E3">
        <w:rPr>
          <w:sz w:val="22"/>
          <w:szCs w:val="22"/>
        </w:rPr>
        <w:t>ванных кадров-технологов, отсутствие компьютерной техники, тоже останавливают многие школьные библиотеки. Библиотека Республиканского лицея-интерната г. Ижевска, которая</w:t>
      </w:r>
      <w:r w:rsidR="00B80DFA">
        <w:rPr>
          <w:sz w:val="22"/>
          <w:szCs w:val="22"/>
        </w:rPr>
        <w:br/>
      </w:r>
      <w:r w:rsidRPr="000267E3">
        <w:rPr>
          <w:sz w:val="22"/>
          <w:szCs w:val="22"/>
        </w:rPr>
        <w:t>является базой нашей практики,</w:t>
      </w:r>
      <w:r w:rsidRPr="00A017CC">
        <w:rPr>
          <w:color w:val="000000" w:themeColor="text1"/>
          <w:sz w:val="22"/>
          <w:szCs w:val="22"/>
        </w:rPr>
        <w:t xml:space="preserve"> </w:t>
      </w:r>
      <w:r w:rsidRPr="000267E3">
        <w:rPr>
          <w:sz w:val="22"/>
          <w:szCs w:val="22"/>
        </w:rPr>
        <w:t xml:space="preserve">решилась на такой шаг. Толчком </w:t>
      </w:r>
      <w:r w:rsidR="00A017CC">
        <w:rPr>
          <w:sz w:val="22"/>
          <w:szCs w:val="22"/>
        </w:rPr>
        <w:t>к созданию</w:t>
      </w:r>
      <w:r w:rsidRPr="000267E3">
        <w:rPr>
          <w:sz w:val="22"/>
          <w:szCs w:val="22"/>
        </w:rPr>
        <w:t xml:space="preserve"> электронного к</w:t>
      </w:r>
      <w:r w:rsidRPr="000267E3">
        <w:rPr>
          <w:sz w:val="22"/>
          <w:szCs w:val="22"/>
        </w:rPr>
        <w:t>а</w:t>
      </w:r>
      <w:r w:rsidRPr="000267E3">
        <w:rPr>
          <w:sz w:val="22"/>
          <w:szCs w:val="22"/>
        </w:rPr>
        <w:t xml:space="preserve">талога в этой школе стала </w:t>
      </w:r>
      <w:r w:rsidR="00A017CC">
        <w:rPr>
          <w:sz w:val="22"/>
          <w:szCs w:val="22"/>
        </w:rPr>
        <w:t>инициатива библиотекаря, который поставил</w:t>
      </w:r>
      <w:r w:rsidRPr="000267E3">
        <w:rPr>
          <w:sz w:val="22"/>
          <w:szCs w:val="22"/>
        </w:rPr>
        <w:t xml:space="preserve"> цель упорядочить до</w:t>
      </w:r>
      <w:r w:rsidRPr="000267E3">
        <w:rPr>
          <w:sz w:val="22"/>
          <w:szCs w:val="22"/>
        </w:rPr>
        <w:t>с</w:t>
      </w:r>
      <w:r w:rsidRPr="000267E3">
        <w:rPr>
          <w:sz w:val="22"/>
          <w:szCs w:val="22"/>
        </w:rPr>
        <w:t>таточно большой для школьной библиотеки фонд документов в 23000 экземпляров, а также у</w:t>
      </w:r>
      <w:r w:rsidRPr="000267E3">
        <w:rPr>
          <w:sz w:val="22"/>
          <w:szCs w:val="22"/>
        </w:rPr>
        <w:t>п</w:t>
      </w:r>
      <w:r w:rsidRPr="000267E3">
        <w:rPr>
          <w:sz w:val="22"/>
          <w:szCs w:val="22"/>
        </w:rPr>
        <w:t>ростить работу с ними и себе</w:t>
      </w:r>
      <w:r w:rsidR="00A017CC">
        <w:rPr>
          <w:sz w:val="22"/>
          <w:szCs w:val="22"/>
        </w:rPr>
        <w:t>,</w:t>
      </w:r>
      <w:r w:rsidRPr="000267E3">
        <w:rPr>
          <w:sz w:val="22"/>
          <w:szCs w:val="22"/>
        </w:rPr>
        <w:t xml:space="preserve"> и читателям</w:t>
      </w:r>
      <w:r w:rsidR="00A017CC">
        <w:rPr>
          <w:sz w:val="22"/>
          <w:szCs w:val="22"/>
        </w:rPr>
        <w:t>. Администрация школы поддержала</w:t>
      </w:r>
      <w:r w:rsidRPr="000267E3">
        <w:rPr>
          <w:sz w:val="22"/>
          <w:szCs w:val="22"/>
        </w:rPr>
        <w:t xml:space="preserve"> эту идею ф</w:t>
      </w:r>
      <w:r w:rsidRPr="000267E3">
        <w:rPr>
          <w:sz w:val="22"/>
          <w:szCs w:val="22"/>
        </w:rPr>
        <w:t>и</w:t>
      </w:r>
      <w:r w:rsidRPr="000267E3">
        <w:rPr>
          <w:sz w:val="22"/>
          <w:szCs w:val="22"/>
        </w:rPr>
        <w:t>нансово.</w:t>
      </w:r>
    </w:p>
    <w:p w:rsidR="00A6373F" w:rsidRPr="000267E3" w:rsidRDefault="00A6373F" w:rsidP="000267E3">
      <w:pPr>
        <w:ind w:firstLine="709"/>
        <w:jc w:val="both"/>
        <w:rPr>
          <w:color w:val="000000"/>
          <w:sz w:val="22"/>
          <w:szCs w:val="22"/>
        </w:rPr>
      </w:pPr>
      <w:r w:rsidRPr="000267E3">
        <w:rPr>
          <w:color w:val="000000"/>
          <w:sz w:val="22"/>
          <w:szCs w:val="22"/>
        </w:rPr>
        <w:t xml:space="preserve">Одна из популярных платформ для создания электронного каталога в библиотеках </w:t>
      </w:r>
      <w:r w:rsidR="000267E3">
        <w:rPr>
          <w:color w:val="000000"/>
          <w:sz w:val="22"/>
          <w:szCs w:val="22"/>
        </w:rPr>
        <w:t>—</w:t>
      </w:r>
      <w:r w:rsidRPr="000267E3">
        <w:rPr>
          <w:color w:val="000000"/>
          <w:sz w:val="22"/>
          <w:szCs w:val="22"/>
        </w:rPr>
        <w:t xml:space="preserve"> ИРБИС. ИРБИС </w:t>
      </w:r>
      <w:r w:rsidR="000267E3">
        <w:rPr>
          <w:color w:val="000000"/>
          <w:sz w:val="22"/>
          <w:szCs w:val="22"/>
        </w:rPr>
        <w:t>—</w:t>
      </w:r>
      <w:r w:rsidRPr="000267E3">
        <w:rPr>
          <w:color w:val="000000"/>
          <w:sz w:val="22"/>
          <w:szCs w:val="22"/>
        </w:rPr>
        <w:t xml:space="preserve"> система автоматизации библиотек, отвечающая всем международным тр</w:t>
      </w:r>
      <w:r w:rsidRPr="000267E3">
        <w:rPr>
          <w:color w:val="000000"/>
          <w:sz w:val="22"/>
          <w:szCs w:val="22"/>
        </w:rPr>
        <w:t>е</w:t>
      </w:r>
      <w:r w:rsidRPr="000267E3">
        <w:rPr>
          <w:color w:val="000000"/>
          <w:sz w:val="22"/>
          <w:szCs w:val="22"/>
        </w:rPr>
        <w:t>бованиям, предъявляемым к современным библиотечным системам, и в то же время поддерж</w:t>
      </w:r>
      <w:r w:rsidRPr="000267E3">
        <w:rPr>
          <w:color w:val="000000"/>
          <w:sz w:val="22"/>
          <w:szCs w:val="22"/>
        </w:rPr>
        <w:t>и</w:t>
      </w:r>
      <w:r w:rsidRPr="000267E3">
        <w:rPr>
          <w:color w:val="000000"/>
          <w:sz w:val="22"/>
          <w:szCs w:val="22"/>
        </w:rPr>
        <w:t>вающая все многообразие традиций российского библиотечного дела [1]. Версия ИРБИС</w:t>
      </w:r>
      <w:r w:rsidR="000267E3">
        <w:rPr>
          <w:color w:val="000000"/>
          <w:sz w:val="22"/>
          <w:szCs w:val="22"/>
        </w:rPr>
        <w:t>-</w:t>
      </w:r>
      <w:r w:rsidRPr="000267E3">
        <w:rPr>
          <w:color w:val="000000"/>
          <w:sz w:val="22"/>
          <w:szCs w:val="22"/>
        </w:rPr>
        <w:t>64 ориентирована на средние и крупные библиотеки. Именно эту версию использует школьная библиотека лицея-интерната г. Ижевска. В состав системы ИРБИС</w:t>
      </w:r>
      <w:r w:rsidR="000267E3">
        <w:rPr>
          <w:color w:val="000000"/>
          <w:sz w:val="22"/>
          <w:szCs w:val="22"/>
        </w:rPr>
        <w:t>-</w:t>
      </w:r>
      <w:r w:rsidRPr="000267E3">
        <w:rPr>
          <w:color w:val="000000"/>
          <w:sz w:val="22"/>
          <w:szCs w:val="22"/>
        </w:rPr>
        <w:t>64 входят следующие мод</w:t>
      </w:r>
      <w:r w:rsidRPr="000267E3">
        <w:rPr>
          <w:color w:val="000000"/>
          <w:sz w:val="22"/>
          <w:szCs w:val="22"/>
        </w:rPr>
        <w:t>у</w:t>
      </w:r>
      <w:r w:rsidRPr="000267E3">
        <w:rPr>
          <w:color w:val="000000"/>
          <w:sz w:val="22"/>
          <w:szCs w:val="22"/>
        </w:rPr>
        <w:t>ли и автоматизированные рабочие места (АРМ) [1]:</w:t>
      </w:r>
    </w:p>
    <w:p w:rsidR="00A6373F" w:rsidRPr="000267E3" w:rsidRDefault="00A6373F" w:rsidP="000267E3">
      <w:pPr>
        <w:pStyle w:val="a5"/>
        <w:spacing w:before="0" w:beforeAutospacing="0" w:after="0" w:afterAutospacing="0"/>
        <w:ind w:left="709" w:hanging="283"/>
        <w:jc w:val="both"/>
        <w:rPr>
          <w:color w:val="000000"/>
          <w:sz w:val="22"/>
          <w:szCs w:val="22"/>
        </w:rPr>
      </w:pPr>
      <w:r w:rsidRPr="000267E3">
        <w:rPr>
          <w:color w:val="000000"/>
          <w:sz w:val="22"/>
          <w:szCs w:val="22"/>
        </w:rPr>
        <w:t>1</w:t>
      </w:r>
      <w:r w:rsidR="00A017CC">
        <w:rPr>
          <w:color w:val="000000"/>
          <w:sz w:val="22"/>
          <w:szCs w:val="22"/>
        </w:rPr>
        <w:t>)</w:t>
      </w:r>
      <w:r w:rsidR="000267E3">
        <w:rPr>
          <w:color w:val="000000"/>
          <w:sz w:val="22"/>
          <w:szCs w:val="22"/>
        </w:rPr>
        <w:tab/>
      </w:r>
      <w:r w:rsidRPr="000267E3">
        <w:rPr>
          <w:color w:val="000000"/>
          <w:sz w:val="22"/>
          <w:szCs w:val="22"/>
        </w:rPr>
        <w:t>TCP/IP сервер ИРБИС</w:t>
      </w:r>
      <w:r w:rsidR="000267E3">
        <w:rPr>
          <w:color w:val="000000"/>
          <w:sz w:val="22"/>
          <w:szCs w:val="22"/>
        </w:rPr>
        <w:t>-</w:t>
      </w:r>
      <w:r w:rsidRPr="000267E3">
        <w:rPr>
          <w:color w:val="000000"/>
          <w:sz w:val="22"/>
          <w:szCs w:val="22"/>
        </w:rPr>
        <w:t>64, включающий средства мониторинга выполняемых процессов, авторизации пользователей и протоколирования их действий;</w:t>
      </w:r>
    </w:p>
    <w:p w:rsidR="00A6373F" w:rsidRPr="000267E3" w:rsidRDefault="00A6373F" w:rsidP="000267E3">
      <w:pPr>
        <w:pStyle w:val="a5"/>
        <w:spacing w:before="0" w:beforeAutospacing="0" w:after="0" w:afterAutospacing="0"/>
        <w:ind w:left="709" w:hanging="283"/>
        <w:jc w:val="both"/>
        <w:rPr>
          <w:color w:val="000000"/>
          <w:sz w:val="22"/>
          <w:szCs w:val="22"/>
        </w:rPr>
      </w:pPr>
      <w:r w:rsidRPr="000267E3">
        <w:rPr>
          <w:color w:val="000000"/>
          <w:sz w:val="22"/>
          <w:szCs w:val="22"/>
        </w:rPr>
        <w:lastRenderedPageBreak/>
        <w:t>2</w:t>
      </w:r>
      <w:r w:rsidR="00A017CC">
        <w:rPr>
          <w:color w:val="000000"/>
          <w:sz w:val="22"/>
          <w:szCs w:val="22"/>
        </w:rPr>
        <w:t>)</w:t>
      </w:r>
      <w:r w:rsidR="000267E3">
        <w:rPr>
          <w:color w:val="000000"/>
          <w:sz w:val="22"/>
          <w:szCs w:val="22"/>
        </w:rPr>
        <w:tab/>
      </w:r>
      <w:r w:rsidRPr="000267E3">
        <w:rPr>
          <w:color w:val="000000"/>
          <w:sz w:val="22"/>
          <w:szCs w:val="22"/>
        </w:rPr>
        <w:t xml:space="preserve">АРМ Администратор </w:t>
      </w:r>
      <w:r w:rsidR="000267E3">
        <w:rPr>
          <w:color w:val="000000"/>
          <w:sz w:val="22"/>
          <w:szCs w:val="22"/>
        </w:rPr>
        <w:t>—</w:t>
      </w:r>
      <w:r w:rsidRPr="000267E3">
        <w:rPr>
          <w:color w:val="000000"/>
          <w:sz w:val="22"/>
          <w:szCs w:val="22"/>
        </w:rPr>
        <w:t xml:space="preserve"> рабочее место специалиста, выполняющего системные опер</w:t>
      </w:r>
      <w:r w:rsidRPr="000267E3">
        <w:rPr>
          <w:color w:val="000000"/>
          <w:sz w:val="22"/>
          <w:szCs w:val="22"/>
        </w:rPr>
        <w:t>а</w:t>
      </w:r>
      <w:r w:rsidRPr="000267E3">
        <w:rPr>
          <w:color w:val="000000"/>
          <w:sz w:val="22"/>
          <w:szCs w:val="22"/>
        </w:rPr>
        <w:t>ции над базами данных в целом, направленные на поддержание их в актуальном и с</w:t>
      </w:r>
      <w:r w:rsidRPr="000267E3">
        <w:rPr>
          <w:color w:val="000000"/>
          <w:sz w:val="22"/>
          <w:szCs w:val="22"/>
        </w:rPr>
        <w:t>о</w:t>
      </w:r>
      <w:r w:rsidRPr="000267E3">
        <w:rPr>
          <w:color w:val="000000"/>
          <w:sz w:val="22"/>
          <w:szCs w:val="22"/>
        </w:rPr>
        <w:t>хранном состоянии;</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3</w:t>
      </w:r>
      <w:r w:rsidR="00A017CC">
        <w:rPr>
          <w:color w:val="000000"/>
          <w:sz w:val="22"/>
          <w:szCs w:val="22"/>
        </w:rPr>
        <w:t>)</w:t>
      </w:r>
      <w:r w:rsidR="000267E3">
        <w:rPr>
          <w:color w:val="000000"/>
          <w:sz w:val="22"/>
          <w:szCs w:val="22"/>
        </w:rPr>
        <w:tab/>
      </w:r>
      <w:r w:rsidRPr="000267E3">
        <w:rPr>
          <w:color w:val="000000"/>
          <w:sz w:val="22"/>
          <w:szCs w:val="22"/>
        </w:rPr>
        <w:t xml:space="preserve">АРМ Каталогизатор </w:t>
      </w:r>
      <w:r w:rsidR="000267E3">
        <w:rPr>
          <w:color w:val="000000"/>
          <w:sz w:val="22"/>
          <w:szCs w:val="22"/>
        </w:rPr>
        <w:t>—</w:t>
      </w:r>
      <w:r w:rsidRPr="000267E3">
        <w:rPr>
          <w:color w:val="000000"/>
          <w:sz w:val="22"/>
          <w:szCs w:val="22"/>
        </w:rPr>
        <w:t xml:space="preserve"> рабочее место библиотечного работника, выполняющего фун</w:t>
      </w:r>
      <w:r w:rsidRPr="000267E3">
        <w:rPr>
          <w:color w:val="000000"/>
          <w:sz w:val="22"/>
          <w:szCs w:val="22"/>
        </w:rPr>
        <w:t>к</w:t>
      </w:r>
      <w:r w:rsidRPr="000267E3">
        <w:rPr>
          <w:color w:val="000000"/>
          <w:sz w:val="22"/>
          <w:szCs w:val="22"/>
        </w:rPr>
        <w:t>ции по формированию (пополнению и корректировке) электронного каталога и других баз данных системы;</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4</w:t>
      </w:r>
      <w:r w:rsidR="00A017CC">
        <w:rPr>
          <w:color w:val="000000"/>
          <w:sz w:val="22"/>
          <w:szCs w:val="22"/>
        </w:rPr>
        <w:t>)</w:t>
      </w:r>
      <w:r w:rsidR="000267E3">
        <w:rPr>
          <w:color w:val="000000"/>
          <w:sz w:val="22"/>
          <w:szCs w:val="22"/>
        </w:rPr>
        <w:tab/>
      </w:r>
      <w:r w:rsidRPr="000267E3">
        <w:rPr>
          <w:color w:val="000000"/>
          <w:sz w:val="22"/>
          <w:szCs w:val="22"/>
        </w:rPr>
        <w:t xml:space="preserve">АРМ Комплектатор </w:t>
      </w:r>
      <w:r w:rsidR="000267E3">
        <w:rPr>
          <w:color w:val="000000"/>
          <w:sz w:val="22"/>
          <w:szCs w:val="22"/>
        </w:rPr>
        <w:t>—</w:t>
      </w:r>
      <w:r w:rsidRPr="000267E3">
        <w:rPr>
          <w:color w:val="000000"/>
          <w:sz w:val="22"/>
          <w:szCs w:val="22"/>
        </w:rPr>
        <w:t xml:space="preserve"> рабочее место библиотечного работника, выполняющего фун</w:t>
      </w:r>
      <w:r w:rsidRPr="000267E3">
        <w:rPr>
          <w:color w:val="000000"/>
          <w:sz w:val="22"/>
          <w:szCs w:val="22"/>
        </w:rPr>
        <w:t>к</w:t>
      </w:r>
      <w:r w:rsidRPr="000267E3">
        <w:rPr>
          <w:color w:val="000000"/>
          <w:sz w:val="22"/>
          <w:szCs w:val="22"/>
        </w:rPr>
        <w:t>ции по комплектованию и учету фондов библиотеки на основе ведения специальной б</w:t>
      </w:r>
      <w:r w:rsidRPr="000267E3">
        <w:rPr>
          <w:color w:val="000000"/>
          <w:sz w:val="22"/>
          <w:szCs w:val="22"/>
        </w:rPr>
        <w:t>а</w:t>
      </w:r>
      <w:r w:rsidRPr="000267E3">
        <w:rPr>
          <w:color w:val="000000"/>
          <w:sz w:val="22"/>
          <w:szCs w:val="22"/>
        </w:rPr>
        <w:t>зы данных;</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5</w:t>
      </w:r>
      <w:r w:rsidR="00A017CC">
        <w:rPr>
          <w:color w:val="000000"/>
          <w:sz w:val="22"/>
          <w:szCs w:val="22"/>
        </w:rPr>
        <w:t>)</w:t>
      </w:r>
      <w:r w:rsidR="000267E3">
        <w:rPr>
          <w:color w:val="000000"/>
          <w:sz w:val="22"/>
          <w:szCs w:val="22"/>
        </w:rPr>
        <w:tab/>
      </w:r>
      <w:r w:rsidRPr="000267E3">
        <w:rPr>
          <w:color w:val="000000"/>
          <w:sz w:val="22"/>
          <w:szCs w:val="22"/>
        </w:rPr>
        <w:t xml:space="preserve">АРМ Читатель </w:t>
      </w:r>
      <w:r w:rsidR="000267E3">
        <w:rPr>
          <w:color w:val="000000"/>
          <w:sz w:val="22"/>
          <w:szCs w:val="22"/>
        </w:rPr>
        <w:t>—</w:t>
      </w:r>
      <w:r w:rsidRPr="000267E3">
        <w:rPr>
          <w:color w:val="000000"/>
          <w:sz w:val="22"/>
          <w:szCs w:val="22"/>
        </w:rPr>
        <w:t xml:space="preserve"> рабочее место конечного пользователя электронного каталога, пре</w:t>
      </w:r>
      <w:r w:rsidRPr="000267E3">
        <w:rPr>
          <w:color w:val="000000"/>
          <w:sz w:val="22"/>
          <w:szCs w:val="22"/>
        </w:rPr>
        <w:t>д</w:t>
      </w:r>
      <w:r w:rsidRPr="000267E3">
        <w:rPr>
          <w:color w:val="000000"/>
          <w:sz w:val="22"/>
          <w:szCs w:val="22"/>
        </w:rPr>
        <w:t>назначенное для всеобъемлющего поиска в Электронном каталоге, просмотра/печати найденной информации и формирования заказа на выдачу найденной литературы;</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6</w:t>
      </w:r>
      <w:r w:rsidR="00A017CC">
        <w:rPr>
          <w:color w:val="000000"/>
          <w:sz w:val="22"/>
          <w:szCs w:val="22"/>
        </w:rPr>
        <w:t>)</w:t>
      </w:r>
      <w:r w:rsidR="000267E3">
        <w:rPr>
          <w:color w:val="000000"/>
          <w:sz w:val="22"/>
          <w:szCs w:val="22"/>
        </w:rPr>
        <w:tab/>
      </w:r>
      <w:r w:rsidRPr="000267E3">
        <w:rPr>
          <w:color w:val="000000"/>
          <w:sz w:val="22"/>
          <w:szCs w:val="22"/>
        </w:rPr>
        <w:t xml:space="preserve">АРМ Книговыдача </w:t>
      </w:r>
      <w:r w:rsidR="000267E3">
        <w:rPr>
          <w:color w:val="000000"/>
          <w:sz w:val="22"/>
          <w:szCs w:val="22"/>
        </w:rPr>
        <w:t>—</w:t>
      </w:r>
      <w:r w:rsidRPr="000267E3">
        <w:rPr>
          <w:color w:val="000000"/>
          <w:sz w:val="22"/>
          <w:szCs w:val="22"/>
        </w:rPr>
        <w:t xml:space="preserve"> рабочее место библиотечного работника, выполняющего фун</w:t>
      </w:r>
      <w:r w:rsidRPr="000267E3">
        <w:rPr>
          <w:color w:val="000000"/>
          <w:sz w:val="22"/>
          <w:szCs w:val="22"/>
        </w:rPr>
        <w:t>к</w:t>
      </w:r>
      <w:r w:rsidRPr="000267E3">
        <w:rPr>
          <w:color w:val="000000"/>
          <w:sz w:val="22"/>
          <w:szCs w:val="22"/>
        </w:rPr>
        <w:t>ции по выдаче и возврату литературы;</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7</w:t>
      </w:r>
      <w:r w:rsidR="00A017CC">
        <w:rPr>
          <w:color w:val="000000"/>
          <w:sz w:val="22"/>
          <w:szCs w:val="22"/>
        </w:rPr>
        <w:t>)</w:t>
      </w:r>
      <w:r w:rsidR="000267E3">
        <w:rPr>
          <w:color w:val="000000"/>
          <w:sz w:val="22"/>
          <w:szCs w:val="22"/>
        </w:rPr>
        <w:tab/>
      </w:r>
      <w:r w:rsidRPr="000267E3">
        <w:rPr>
          <w:color w:val="000000"/>
          <w:sz w:val="22"/>
          <w:szCs w:val="22"/>
        </w:rPr>
        <w:t xml:space="preserve">АРМ Книгообеспеченность </w:t>
      </w:r>
      <w:r w:rsidR="000267E3">
        <w:rPr>
          <w:color w:val="000000"/>
          <w:sz w:val="22"/>
          <w:szCs w:val="22"/>
        </w:rPr>
        <w:t>—</w:t>
      </w:r>
      <w:r w:rsidRPr="000267E3">
        <w:rPr>
          <w:color w:val="000000"/>
          <w:sz w:val="22"/>
          <w:szCs w:val="22"/>
        </w:rPr>
        <w:t xml:space="preserve"> модуль для решения задачи книгообеспеченности для в</w:t>
      </w:r>
      <w:r w:rsidRPr="000267E3">
        <w:rPr>
          <w:color w:val="000000"/>
          <w:sz w:val="22"/>
          <w:szCs w:val="22"/>
        </w:rPr>
        <w:t>у</w:t>
      </w:r>
      <w:r w:rsidRPr="000267E3">
        <w:rPr>
          <w:color w:val="000000"/>
          <w:sz w:val="22"/>
          <w:szCs w:val="22"/>
        </w:rPr>
        <w:t>зовских библиотек</w:t>
      </w:r>
      <w:r w:rsidR="000267E3">
        <w:rPr>
          <w:color w:val="000000"/>
          <w:sz w:val="22"/>
          <w:szCs w:val="22"/>
        </w:rPr>
        <w:t>;</w:t>
      </w:r>
    </w:p>
    <w:p w:rsidR="00A6373F" w:rsidRPr="000267E3" w:rsidRDefault="00A6373F" w:rsidP="004519EA">
      <w:pPr>
        <w:pStyle w:val="a5"/>
        <w:spacing w:before="0" w:beforeAutospacing="0" w:after="20" w:afterAutospacing="0"/>
        <w:ind w:left="709" w:hanging="284"/>
        <w:jc w:val="both"/>
        <w:rPr>
          <w:color w:val="000000"/>
          <w:sz w:val="22"/>
          <w:szCs w:val="22"/>
        </w:rPr>
      </w:pPr>
      <w:r w:rsidRPr="000267E3">
        <w:rPr>
          <w:color w:val="000000"/>
          <w:sz w:val="22"/>
          <w:szCs w:val="22"/>
        </w:rPr>
        <w:t>8</w:t>
      </w:r>
      <w:r w:rsidR="00A017CC">
        <w:rPr>
          <w:color w:val="000000"/>
          <w:sz w:val="22"/>
          <w:szCs w:val="22"/>
        </w:rPr>
        <w:t>)</w:t>
      </w:r>
      <w:r w:rsidR="000267E3">
        <w:rPr>
          <w:color w:val="000000"/>
          <w:sz w:val="22"/>
          <w:szCs w:val="22"/>
        </w:rPr>
        <w:tab/>
      </w:r>
      <w:r w:rsidRPr="000267E3">
        <w:rPr>
          <w:color w:val="000000"/>
          <w:sz w:val="22"/>
          <w:szCs w:val="22"/>
        </w:rPr>
        <w:t xml:space="preserve">АРМ Корректор </w:t>
      </w:r>
      <w:r w:rsidR="000267E3">
        <w:rPr>
          <w:color w:val="000000"/>
          <w:sz w:val="22"/>
          <w:szCs w:val="22"/>
        </w:rPr>
        <w:t>—</w:t>
      </w:r>
      <w:r w:rsidRPr="000267E3">
        <w:rPr>
          <w:color w:val="000000"/>
          <w:sz w:val="22"/>
          <w:szCs w:val="22"/>
        </w:rPr>
        <w:t xml:space="preserve"> модуль для автоматического поиска и исправления ошибок в базах данных ИРБИС (в том числе БД электронного каталога, читателей, комплектования и</w:t>
      </w:r>
      <w:r w:rsidR="000267E3">
        <w:rPr>
          <w:color w:val="000000"/>
          <w:sz w:val="22"/>
          <w:szCs w:val="22"/>
        </w:rPr>
        <w:t> </w:t>
      </w:r>
      <w:r w:rsidRPr="000267E3">
        <w:rPr>
          <w:color w:val="000000"/>
          <w:sz w:val="22"/>
          <w:szCs w:val="22"/>
        </w:rPr>
        <w:t>книгообеспеченности).</w:t>
      </w:r>
    </w:p>
    <w:p w:rsidR="00A6373F" w:rsidRPr="000267E3" w:rsidRDefault="00A6373F" w:rsidP="000267E3">
      <w:pPr>
        <w:ind w:firstLine="709"/>
        <w:jc w:val="both"/>
        <w:rPr>
          <w:sz w:val="22"/>
          <w:szCs w:val="22"/>
        </w:rPr>
      </w:pPr>
      <w:r w:rsidRPr="000267E3">
        <w:rPr>
          <w:sz w:val="22"/>
          <w:szCs w:val="22"/>
        </w:rPr>
        <w:t>Полнотекстовые базы данных ИРБИС обеспечивают возможность работы с текстовыми документами в форматах: HTML, TXT, RTF, PDF, DJVU, DOC, XLS, PPT.</w:t>
      </w:r>
    </w:p>
    <w:p w:rsidR="00A6373F" w:rsidRPr="000267E3" w:rsidRDefault="00A6373F" w:rsidP="004519EA">
      <w:pPr>
        <w:pStyle w:val="a5"/>
        <w:spacing w:before="0" w:beforeAutospacing="0" w:after="20" w:afterAutospacing="0"/>
        <w:ind w:firstLine="709"/>
        <w:jc w:val="both"/>
        <w:rPr>
          <w:color w:val="000000"/>
          <w:sz w:val="22"/>
          <w:szCs w:val="22"/>
        </w:rPr>
      </w:pPr>
      <w:r w:rsidRPr="000267E3">
        <w:rPr>
          <w:color w:val="000000"/>
          <w:sz w:val="22"/>
          <w:szCs w:val="22"/>
        </w:rPr>
        <w:t>Нашей задачей стала помощь в создании электронного каталога. Для этого мы разраб</w:t>
      </w:r>
      <w:r w:rsidRPr="000267E3">
        <w:rPr>
          <w:color w:val="000000"/>
          <w:sz w:val="22"/>
          <w:szCs w:val="22"/>
        </w:rPr>
        <w:t>о</w:t>
      </w:r>
      <w:r w:rsidRPr="000267E3">
        <w:rPr>
          <w:color w:val="000000"/>
          <w:sz w:val="22"/>
          <w:szCs w:val="22"/>
        </w:rPr>
        <w:t>тали этапы создания электронного каталога, которым строго следуем:</w:t>
      </w:r>
    </w:p>
    <w:p w:rsidR="00A6373F" w:rsidRPr="000267E3" w:rsidRDefault="00A6373F" w:rsidP="004519EA">
      <w:pPr>
        <w:pStyle w:val="a5"/>
        <w:spacing w:before="0" w:beforeAutospacing="0" w:after="20" w:afterAutospacing="0"/>
        <w:ind w:left="709" w:hanging="283"/>
        <w:jc w:val="both"/>
        <w:rPr>
          <w:color w:val="000000"/>
          <w:sz w:val="22"/>
          <w:szCs w:val="22"/>
        </w:rPr>
      </w:pPr>
      <w:r w:rsidRPr="000267E3">
        <w:rPr>
          <w:color w:val="000000"/>
          <w:sz w:val="22"/>
          <w:szCs w:val="22"/>
        </w:rPr>
        <w:t>1.</w:t>
      </w:r>
      <w:r w:rsidR="000267E3">
        <w:rPr>
          <w:color w:val="000000"/>
          <w:sz w:val="22"/>
          <w:szCs w:val="22"/>
        </w:rPr>
        <w:tab/>
      </w:r>
      <w:r w:rsidRPr="000267E3">
        <w:rPr>
          <w:color w:val="000000"/>
          <w:sz w:val="22"/>
          <w:szCs w:val="22"/>
        </w:rPr>
        <w:t>Подготовительный. Процесс создания каталога в данной библиотеке начинается с по</w:t>
      </w:r>
      <w:r w:rsidRPr="000267E3">
        <w:rPr>
          <w:color w:val="000000"/>
          <w:sz w:val="22"/>
          <w:szCs w:val="22"/>
        </w:rPr>
        <w:t>д</w:t>
      </w:r>
      <w:r w:rsidRPr="000267E3">
        <w:rPr>
          <w:color w:val="000000"/>
          <w:sz w:val="22"/>
          <w:szCs w:val="22"/>
        </w:rPr>
        <w:t>готовительного этапа. Все книги нужно занести в инвентарную книгу, присвоить ка</w:t>
      </w:r>
      <w:r w:rsidRPr="000267E3">
        <w:rPr>
          <w:color w:val="000000"/>
          <w:sz w:val="22"/>
          <w:szCs w:val="22"/>
        </w:rPr>
        <w:t>ж</w:t>
      </w:r>
      <w:r w:rsidRPr="000267E3">
        <w:rPr>
          <w:color w:val="000000"/>
          <w:sz w:val="22"/>
          <w:szCs w:val="22"/>
        </w:rPr>
        <w:t>дой свой номер, проставить год издания и цену. Затем инвентарный номер и печать библиотеки проставляются на первой и семнадцатой странице документа, наклеивается кармашек.</w:t>
      </w:r>
    </w:p>
    <w:p w:rsidR="00A6373F" w:rsidRPr="000267E3" w:rsidRDefault="00A6373F" w:rsidP="004519EA">
      <w:pPr>
        <w:pStyle w:val="a5"/>
        <w:spacing w:before="0" w:beforeAutospacing="0" w:after="20" w:afterAutospacing="0"/>
        <w:ind w:left="709" w:hanging="283"/>
        <w:jc w:val="both"/>
        <w:rPr>
          <w:color w:val="000000"/>
          <w:sz w:val="22"/>
          <w:szCs w:val="22"/>
        </w:rPr>
      </w:pPr>
      <w:r w:rsidRPr="000267E3">
        <w:rPr>
          <w:color w:val="000000"/>
          <w:sz w:val="22"/>
          <w:szCs w:val="22"/>
        </w:rPr>
        <w:t>2.</w:t>
      </w:r>
      <w:r w:rsidR="000267E3">
        <w:rPr>
          <w:color w:val="000000"/>
          <w:sz w:val="22"/>
          <w:szCs w:val="22"/>
        </w:rPr>
        <w:tab/>
      </w:r>
      <w:r w:rsidRPr="000267E3">
        <w:rPr>
          <w:color w:val="000000"/>
          <w:sz w:val="22"/>
          <w:szCs w:val="22"/>
        </w:rPr>
        <w:t>Основной этап. На этом этапе книга заносится в ИРБИС, где указыва</w:t>
      </w:r>
      <w:r w:rsidR="00A017CC">
        <w:rPr>
          <w:color w:val="000000"/>
          <w:sz w:val="22"/>
          <w:szCs w:val="22"/>
        </w:rPr>
        <w:t>ю</w:t>
      </w:r>
      <w:r w:rsidRPr="000267E3">
        <w:rPr>
          <w:color w:val="000000"/>
          <w:sz w:val="22"/>
          <w:szCs w:val="22"/>
        </w:rPr>
        <w:t>тся количество экземпляров и все выходные данные в следующих полях: Дублетность (страница пре</w:t>
      </w:r>
      <w:r w:rsidRPr="000267E3">
        <w:rPr>
          <w:color w:val="000000"/>
          <w:sz w:val="22"/>
          <w:szCs w:val="22"/>
        </w:rPr>
        <w:t>д</w:t>
      </w:r>
      <w:r w:rsidRPr="000267E3">
        <w:rPr>
          <w:color w:val="000000"/>
          <w:sz w:val="22"/>
          <w:szCs w:val="22"/>
        </w:rPr>
        <w:t>назначена для проверки вновь вводимого документа на дублетность)</w:t>
      </w:r>
      <w:r w:rsidR="00A017CC">
        <w:rPr>
          <w:color w:val="000000"/>
          <w:sz w:val="22"/>
          <w:szCs w:val="22"/>
        </w:rPr>
        <w:t>,</w:t>
      </w:r>
      <w:r w:rsidRPr="000267E3">
        <w:rPr>
          <w:color w:val="000000"/>
          <w:sz w:val="22"/>
          <w:szCs w:val="22"/>
        </w:rPr>
        <w:t xml:space="preserve"> Коды, Основное БО, Расширенное, Специфические, Экземпляры, Технология.</w:t>
      </w:r>
    </w:p>
    <w:p w:rsidR="00A6373F" w:rsidRPr="000267E3" w:rsidRDefault="00A6373F" w:rsidP="00A017CC">
      <w:pPr>
        <w:pStyle w:val="a5"/>
        <w:spacing w:before="0" w:beforeAutospacing="0" w:after="0" w:afterAutospacing="0"/>
        <w:ind w:firstLine="709"/>
        <w:jc w:val="both"/>
        <w:rPr>
          <w:color w:val="000000"/>
          <w:sz w:val="22"/>
          <w:szCs w:val="22"/>
        </w:rPr>
      </w:pPr>
      <w:r w:rsidRPr="000267E3">
        <w:rPr>
          <w:color w:val="000000"/>
          <w:sz w:val="22"/>
          <w:szCs w:val="22"/>
        </w:rPr>
        <w:t xml:space="preserve">Процесс внесения книг проходит в АРМ «Каталогизатор» </w:t>
      </w:r>
      <w:r w:rsidR="000267E3">
        <w:rPr>
          <w:color w:val="000000"/>
          <w:sz w:val="22"/>
          <w:szCs w:val="22"/>
        </w:rPr>
        <w:t>—</w:t>
      </w:r>
      <w:r w:rsidRPr="000267E3">
        <w:rPr>
          <w:color w:val="000000"/>
          <w:sz w:val="22"/>
          <w:szCs w:val="22"/>
        </w:rPr>
        <w:t xml:space="preserve"> это автоматизированное рабочее место библиотечного работника, выполняющего все функции по формированию и в</w:t>
      </w:r>
      <w:r w:rsidRPr="000267E3">
        <w:rPr>
          <w:color w:val="000000"/>
          <w:sz w:val="22"/>
          <w:szCs w:val="22"/>
        </w:rPr>
        <w:t>е</w:t>
      </w:r>
      <w:r w:rsidRPr="000267E3">
        <w:rPr>
          <w:color w:val="000000"/>
          <w:sz w:val="22"/>
          <w:szCs w:val="22"/>
        </w:rPr>
        <w:t>дению баз данных в Системе</w:t>
      </w:r>
      <w:r w:rsidR="000267E3">
        <w:rPr>
          <w:color w:val="000000"/>
          <w:sz w:val="22"/>
          <w:szCs w:val="22"/>
        </w:rPr>
        <w:t xml:space="preserve"> автоматизации библиотек ИРБИС.</w:t>
      </w:r>
      <w:r w:rsidR="00A017CC">
        <w:rPr>
          <w:color w:val="000000"/>
          <w:sz w:val="22"/>
          <w:szCs w:val="22"/>
        </w:rPr>
        <w:t xml:space="preserve"> </w:t>
      </w:r>
      <w:r w:rsidRPr="000267E3">
        <w:rPr>
          <w:color w:val="000000"/>
          <w:sz w:val="22"/>
          <w:szCs w:val="22"/>
        </w:rPr>
        <w:t>Общий вид пользовательского интерфейса состоит из [1]:</w:t>
      </w:r>
    </w:p>
    <w:p w:rsidR="00A6373F" w:rsidRPr="000267E3" w:rsidRDefault="000267E3" w:rsidP="004519EA">
      <w:pPr>
        <w:pStyle w:val="a5"/>
        <w:spacing w:before="0" w:beforeAutospacing="0" w:after="20" w:afterAutospacing="0"/>
        <w:ind w:left="709" w:hanging="283"/>
        <w:jc w:val="both"/>
        <w:rPr>
          <w:color w:val="000000"/>
          <w:sz w:val="22"/>
          <w:szCs w:val="22"/>
        </w:rPr>
      </w:pPr>
      <w:r>
        <w:rPr>
          <w:color w:val="000000"/>
          <w:sz w:val="22"/>
          <w:szCs w:val="22"/>
        </w:rPr>
        <w:t>–</w:t>
      </w:r>
      <w:r>
        <w:rPr>
          <w:color w:val="000000"/>
          <w:sz w:val="22"/>
          <w:szCs w:val="22"/>
        </w:rPr>
        <w:tab/>
      </w:r>
      <w:r w:rsidR="00A017CC">
        <w:rPr>
          <w:color w:val="000000"/>
          <w:sz w:val="22"/>
          <w:szCs w:val="22"/>
        </w:rPr>
        <w:t>о</w:t>
      </w:r>
      <w:r w:rsidR="00A6373F" w:rsidRPr="000267E3">
        <w:rPr>
          <w:color w:val="000000"/>
          <w:sz w:val="22"/>
          <w:szCs w:val="22"/>
        </w:rPr>
        <w:t xml:space="preserve">бласти управления </w:t>
      </w:r>
      <w:r>
        <w:rPr>
          <w:color w:val="000000"/>
          <w:sz w:val="22"/>
          <w:szCs w:val="22"/>
        </w:rPr>
        <w:t>—</w:t>
      </w:r>
      <w:r w:rsidR="00A6373F" w:rsidRPr="000267E3">
        <w:rPr>
          <w:color w:val="000000"/>
          <w:sz w:val="22"/>
          <w:szCs w:val="22"/>
        </w:rPr>
        <w:t xml:space="preserve"> содержит сгруппированные в блоки элементы для выполнения всех ре</w:t>
      </w:r>
      <w:r>
        <w:rPr>
          <w:color w:val="000000"/>
          <w:sz w:val="22"/>
          <w:szCs w:val="22"/>
        </w:rPr>
        <w:t>жимов работы АРМа;</w:t>
      </w:r>
    </w:p>
    <w:p w:rsidR="00A6373F" w:rsidRPr="000267E3" w:rsidRDefault="000267E3" w:rsidP="004519EA">
      <w:pPr>
        <w:pStyle w:val="a5"/>
        <w:spacing w:before="0" w:beforeAutospacing="0" w:after="20" w:afterAutospacing="0"/>
        <w:ind w:left="709" w:hanging="283"/>
        <w:jc w:val="both"/>
        <w:rPr>
          <w:color w:val="000000"/>
          <w:sz w:val="22"/>
          <w:szCs w:val="22"/>
        </w:rPr>
      </w:pPr>
      <w:r>
        <w:rPr>
          <w:color w:val="000000"/>
          <w:sz w:val="22"/>
          <w:szCs w:val="22"/>
        </w:rPr>
        <w:t>–</w:t>
      </w:r>
      <w:r>
        <w:rPr>
          <w:color w:val="000000"/>
          <w:sz w:val="22"/>
          <w:szCs w:val="22"/>
        </w:rPr>
        <w:tab/>
      </w:r>
      <w:r w:rsidR="00A017CC">
        <w:rPr>
          <w:color w:val="000000"/>
          <w:sz w:val="22"/>
          <w:szCs w:val="22"/>
        </w:rPr>
        <w:t>о</w:t>
      </w:r>
      <w:r w:rsidR="00A6373F" w:rsidRPr="000267E3">
        <w:rPr>
          <w:color w:val="000000"/>
          <w:sz w:val="22"/>
          <w:szCs w:val="22"/>
        </w:rPr>
        <w:t xml:space="preserve">бласти словаря </w:t>
      </w:r>
      <w:r>
        <w:rPr>
          <w:color w:val="000000"/>
          <w:sz w:val="22"/>
          <w:szCs w:val="22"/>
        </w:rPr>
        <w:t>—</w:t>
      </w:r>
      <w:r w:rsidR="00A6373F" w:rsidRPr="000267E3">
        <w:rPr>
          <w:color w:val="000000"/>
          <w:sz w:val="22"/>
          <w:szCs w:val="22"/>
        </w:rPr>
        <w:t xml:space="preserve"> предназначен</w:t>
      </w:r>
      <w:r w:rsidR="00A017CC">
        <w:rPr>
          <w:color w:val="000000"/>
          <w:sz w:val="22"/>
          <w:szCs w:val="22"/>
        </w:rPr>
        <w:t>а</w:t>
      </w:r>
      <w:r w:rsidR="00A6373F" w:rsidRPr="000267E3">
        <w:rPr>
          <w:color w:val="000000"/>
          <w:sz w:val="22"/>
          <w:szCs w:val="22"/>
        </w:rPr>
        <w:t xml:space="preserve"> для быстрого перехода к просмотру и корректировке документ</w:t>
      </w:r>
      <w:r>
        <w:rPr>
          <w:color w:val="000000"/>
          <w:sz w:val="22"/>
          <w:szCs w:val="22"/>
        </w:rPr>
        <w:t>ов, содержащих выбранный термин;</w:t>
      </w:r>
    </w:p>
    <w:p w:rsidR="00A6373F" w:rsidRPr="000267E3" w:rsidRDefault="000267E3" w:rsidP="004519EA">
      <w:pPr>
        <w:pStyle w:val="a5"/>
        <w:spacing w:before="0" w:beforeAutospacing="0" w:after="20" w:afterAutospacing="0"/>
        <w:ind w:left="709" w:hanging="283"/>
        <w:jc w:val="both"/>
        <w:rPr>
          <w:color w:val="000000"/>
          <w:sz w:val="22"/>
          <w:szCs w:val="22"/>
        </w:rPr>
      </w:pPr>
      <w:r>
        <w:rPr>
          <w:color w:val="000000"/>
          <w:sz w:val="22"/>
          <w:szCs w:val="22"/>
        </w:rPr>
        <w:t>–</w:t>
      </w:r>
      <w:r>
        <w:rPr>
          <w:color w:val="000000"/>
          <w:sz w:val="22"/>
          <w:szCs w:val="22"/>
        </w:rPr>
        <w:tab/>
      </w:r>
      <w:r w:rsidR="00A017CC">
        <w:rPr>
          <w:color w:val="000000"/>
          <w:sz w:val="22"/>
          <w:szCs w:val="22"/>
        </w:rPr>
        <w:t>о</w:t>
      </w:r>
      <w:r w:rsidR="00A6373F" w:rsidRPr="000267E3">
        <w:rPr>
          <w:color w:val="000000"/>
          <w:sz w:val="22"/>
          <w:szCs w:val="22"/>
        </w:rPr>
        <w:t xml:space="preserve">бласти рабочего листа </w:t>
      </w:r>
      <w:r>
        <w:rPr>
          <w:color w:val="000000"/>
          <w:sz w:val="22"/>
          <w:szCs w:val="22"/>
        </w:rPr>
        <w:t>—</w:t>
      </w:r>
      <w:r w:rsidR="00A6373F" w:rsidRPr="000267E3">
        <w:rPr>
          <w:color w:val="000000"/>
          <w:sz w:val="22"/>
          <w:szCs w:val="22"/>
        </w:rPr>
        <w:t xml:space="preserve"> служит для создания/к</w:t>
      </w:r>
      <w:r>
        <w:rPr>
          <w:color w:val="000000"/>
          <w:sz w:val="22"/>
          <w:szCs w:val="22"/>
        </w:rPr>
        <w:t>орректировки текущего документа;</w:t>
      </w:r>
    </w:p>
    <w:p w:rsidR="00A6373F" w:rsidRPr="000267E3" w:rsidRDefault="000267E3" w:rsidP="004519EA">
      <w:pPr>
        <w:pStyle w:val="a5"/>
        <w:spacing w:before="0" w:beforeAutospacing="0" w:after="20" w:afterAutospacing="0"/>
        <w:ind w:left="709" w:hanging="283"/>
        <w:jc w:val="both"/>
        <w:rPr>
          <w:color w:val="000000"/>
          <w:sz w:val="22"/>
          <w:szCs w:val="22"/>
        </w:rPr>
      </w:pPr>
      <w:r>
        <w:rPr>
          <w:color w:val="000000"/>
          <w:sz w:val="22"/>
          <w:szCs w:val="22"/>
        </w:rPr>
        <w:t>–</w:t>
      </w:r>
      <w:r>
        <w:rPr>
          <w:color w:val="000000"/>
          <w:sz w:val="22"/>
          <w:szCs w:val="22"/>
        </w:rPr>
        <w:tab/>
      </w:r>
      <w:r w:rsidR="00A017CC">
        <w:rPr>
          <w:color w:val="000000"/>
          <w:sz w:val="22"/>
          <w:szCs w:val="22"/>
        </w:rPr>
        <w:t>о</w:t>
      </w:r>
      <w:r w:rsidR="00A6373F" w:rsidRPr="000267E3">
        <w:rPr>
          <w:color w:val="000000"/>
          <w:sz w:val="22"/>
          <w:szCs w:val="22"/>
        </w:rPr>
        <w:t xml:space="preserve">бласти коротких описаний </w:t>
      </w:r>
      <w:r>
        <w:rPr>
          <w:color w:val="000000"/>
          <w:sz w:val="22"/>
          <w:szCs w:val="22"/>
        </w:rPr>
        <w:t>—</w:t>
      </w:r>
      <w:r w:rsidR="00A6373F" w:rsidRPr="000267E3">
        <w:rPr>
          <w:color w:val="000000"/>
          <w:sz w:val="22"/>
          <w:szCs w:val="22"/>
        </w:rPr>
        <w:t xml:space="preserve"> служит для отображения всех документов текущей БД или группы документов, найденных в результате поиска, в виде списка коротких (одн</w:t>
      </w:r>
      <w:r w:rsidR="00A6373F" w:rsidRPr="000267E3">
        <w:rPr>
          <w:color w:val="000000"/>
          <w:sz w:val="22"/>
          <w:szCs w:val="22"/>
        </w:rPr>
        <w:t>о</w:t>
      </w:r>
      <w:r w:rsidR="00A6373F" w:rsidRPr="000267E3">
        <w:rPr>
          <w:color w:val="000000"/>
          <w:sz w:val="22"/>
          <w:szCs w:val="22"/>
        </w:rPr>
        <w:t>строко</w:t>
      </w:r>
      <w:r>
        <w:rPr>
          <w:color w:val="000000"/>
          <w:sz w:val="22"/>
          <w:szCs w:val="22"/>
        </w:rPr>
        <w:t>вых) описаний;</w:t>
      </w:r>
    </w:p>
    <w:p w:rsidR="00A6373F" w:rsidRPr="000267E3" w:rsidRDefault="000267E3" w:rsidP="004519EA">
      <w:pPr>
        <w:pStyle w:val="a5"/>
        <w:spacing w:before="0" w:beforeAutospacing="0" w:after="20" w:afterAutospacing="0"/>
        <w:ind w:left="709" w:hanging="283"/>
        <w:jc w:val="both"/>
        <w:rPr>
          <w:color w:val="000000"/>
          <w:sz w:val="22"/>
          <w:szCs w:val="22"/>
        </w:rPr>
      </w:pPr>
      <w:r>
        <w:rPr>
          <w:color w:val="000000"/>
          <w:sz w:val="22"/>
          <w:szCs w:val="22"/>
        </w:rPr>
        <w:t>–</w:t>
      </w:r>
      <w:r>
        <w:rPr>
          <w:color w:val="000000"/>
          <w:sz w:val="22"/>
          <w:szCs w:val="22"/>
        </w:rPr>
        <w:tab/>
      </w:r>
      <w:r w:rsidR="00A017CC">
        <w:rPr>
          <w:color w:val="000000"/>
          <w:sz w:val="22"/>
          <w:szCs w:val="22"/>
        </w:rPr>
        <w:t>о</w:t>
      </w:r>
      <w:r w:rsidR="00A6373F" w:rsidRPr="000267E3">
        <w:rPr>
          <w:color w:val="000000"/>
          <w:sz w:val="22"/>
          <w:szCs w:val="22"/>
        </w:rPr>
        <w:t xml:space="preserve">бласти полного описания </w:t>
      </w:r>
      <w:r>
        <w:rPr>
          <w:color w:val="000000"/>
          <w:sz w:val="22"/>
          <w:szCs w:val="22"/>
        </w:rPr>
        <w:t>—</w:t>
      </w:r>
      <w:r w:rsidR="00A6373F" w:rsidRPr="000267E3">
        <w:rPr>
          <w:color w:val="000000"/>
          <w:sz w:val="22"/>
          <w:szCs w:val="22"/>
        </w:rPr>
        <w:t xml:space="preserve"> предназначена для отображения полного описания док</w:t>
      </w:r>
      <w:r w:rsidR="00A6373F" w:rsidRPr="000267E3">
        <w:rPr>
          <w:color w:val="000000"/>
          <w:sz w:val="22"/>
          <w:szCs w:val="22"/>
        </w:rPr>
        <w:t>у</w:t>
      </w:r>
      <w:r w:rsidR="00A6373F" w:rsidRPr="000267E3">
        <w:rPr>
          <w:color w:val="000000"/>
          <w:sz w:val="22"/>
          <w:szCs w:val="22"/>
        </w:rPr>
        <w:t>мента, представленного в области рабочего листа и являющегося текущим в списке к</w:t>
      </w:r>
      <w:r w:rsidR="00A6373F" w:rsidRPr="000267E3">
        <w:rPr>
          <w:color w:val="000000"/>
          <w:sz w:val="22"/>
          <w:szCs w:val="22"/>
        </w:rPr>
        <w:t>о</w:t>
      </w:r>
      <w:r w:rsidR="00A6373F" w:rsidRPr="000267E3">
        <w:rPr>
          <w:color w:val="000000"/>
          <w:sz w:val="22"/>
          <w:szCs w:val="22"/>
        </w:rPr>
        <w:t>ротких описа</w:t>
      </w:r>
      <w:r>
        <w:rPr>
          <w:color w:val="000000"/>
          <w:sz w:val="22"/>
          <w:szCs w:val="22"/>
        </w:rPr>
        <w:t>ний;</w:t>
      </w:r>
    </w:p>
    <w:p w:rsidR="00A6373F" w:rsidRPr="000267E3" w:rsidRDefault="000267E3" w:rsidP="004519EA">
      <w:pPr>
        <w:pStyle w:val="a5"/>
        <w:spacing w:before="0" w:beforeAutospacing="0" w:after="40" w:afterAutospacing="0"/>
        <w:ind w:left="709" w:hanging="284"/>
        <w:jc w:val="both"/>
        <w:rPr>
          <w:color w:val="000000"/>
          <w:sz w:val="22"/>
          <w:szCs w:val="22"/>
        </w:rPr>
      </w:pPr>
      <w:r>
        <w:rPr>
          <w:color w:val="000000"/>
          <w:sz w:val="22"/>
          <w:szCs w:val="22"/>
        </w:rPr>
        <w:t>–</w:t>
      </w:r>
      <w:r>
        <w:rPr>
          <w:color w:val="000000"/>
          <w:sz w:val="22"/>
          <w:szCs w:val="22"/>
        </w:rPr>
        <w:tab/>
      </w:r>
      <w:r w:rsidR="00A017CC">
        <w:rPr>
          <w:color w:val="000000"/>
          <w:sz w:val="22"/>
          <w:szCs w:val="22"/>
        </w:rPr>
        <w:t>п</w:t>
      </w:r>
      <w:r w:rsidR="00A6373F" w:rsidRPr="000267E3">
        <w:rPr>
          <w:color w:val="000000"/>
          <w:sz w:val="22"/>
          <w:szCs w:val="22"/>
        </w:rPr>
        <w:t>анели состояния.</w:t>
      </w:r>
    </w:p>
    <w:p w:rsidR="00A6373F" w:rsidRPr="000267E3" w:rsidRDefault="00A6373F" w:rsidP="004519EA">
      <w:pPr>
        <w:pStyle w:val="a5"/>
        <w:spacing w:before="0" w:beforeAutospacing="0" w:after="40" w:afterAutospacing="0"/>
        <w:ind w:left="709" w:hanging="284"/>
        <w:jc w:val="both"/>
        <w:rPr>
          <w:color w:val="000000"/>
          <w:sz w:val="22"/>
          <w:szCs w:val="22"/>
        </w:rPr>
      </w:pPr>
      <w:r w:rsidRPr="000267E3">
        <w:rPr>
          <w:color w:val="000000"/>
          <w:sz w:val="22"/>
          <w:szCs w:val="22"/>
        </w:rPr>
        <w:t>3.</w:t>
      </w:r>
      <w:r w:rsidR="000267E3">
        <w:rPr>
          <w:color w:val="000000"/>
          <w:sz w:val="22"/>
          <w:szCs w:val="22"/>
        </w:rPr>
        <w:tab/>
      </w:r>
      <w:r w:rsidRPr="000267E3">
        <w:rPr>
          <w:color w:val="000000"/>
          <w:sz w:val="22"/>
          <w:szCs w:val="22"/>
        </w:rPr>
        <w:t>Заключительный. На этом этапе проводится проверка записи библиотекарем и сохран</w:t>
      </w:r>
      <w:r w:rsidRPr="000267E3">
        <w:rPr>
          <w:color w:val="000000"/>
          <w:sz w:val="22"/>
          <w:szCs w:val="22"/>
        </w:rPr>
        <w:t>е</w:t>
      </w:r>
      <w:r w:rsidRPr="000267E3">
        <w:rPr>
          <w:color w:val="000000"/>
          <w:sz w:val="22"/>
          <w:szCs w:val="22"/>
        </w:rPr>
        <w:t>ние.</w:t>
      </w:r>
    </w:p>
    <w:p w:rsidR="00A6373F" w:rsidRPr="000267E3" w:rsidRDefault="00A6373F" w:rsidP="004519EA">
      <w:pPr>
        <w:pStyle w:val="a5"/>
        <w:spacing w:before="0" w:beforeAutospacing="0" w:after="40" w:afterAutospacing="0"/>
        <w:ind w:firstLine="709"/>
        <w:jc w:val="both"/>
        <w:rPr>
          <w:color w:val="000000"/>
          <w:sz w:val="22"/>
          <w:szCs w:val="22"/>
        </w:rPr>
      </w:pPr>
      <w:r w:rsidRPr="000267E3">
        <w:rPr>
          <w:color w:val="000000"/>
          <w:sz w:val="22"/>
          <w:szCs w:val="22"/>
        </w:rPr>
        <w:t>Из недостатков и сложностей системы, с которыми мы столкнулись непосредств</w:t>
      </w:r>
      <w:r w:rsidR="000267E3">
        <w:rPr>
          <w:color w:val="000000"/>
          <w:sz w:val="22"/>
          <w:szCs w:val="22"/>
        </w:rPr>
        <w:t>енно, можно выделить следующие</w:t>
      </w:r>
      <w:r w:rsidR="00A017CC">
        <w:rPr>
          <w:color w:val="000000"/>
          <w:sz w:val="22"/>
          <w:szCs w:val="22"/>
        </w:rPr>
        <w:t>:</w:t>
      </w:r>
    </w:p>
    <w:p w:rsidR="00A6373F" w:rsidRPr="000267E3" w:rsidRDefault="00A6373F" w:rsidP="004519EA">
      <w:pPr>
        <w:pStyle w:val="a5"/>
        <w:spacing w:before="0" w:beforeAutospacing="0" w:after="40" w:afterAutospacing="0"/>
        <w:ind w:left="709" w:hanging="283"/>
        <w:jc w:val="both"/>
        <w:rPr>
          <w:color w:val="000000"/>
          <w:sz w:val="22"/>
          <w:szCs w:val="22"/>
        </w:rPr>
      </w:pPr>
      <w:r w:rsidRPr="000267E3">
        <w:rPr>
          <w:color w:val="000000"/>
          <w:sz w:val="22"/>
          <w:szCs w:val="22"/>
        </w:rPr>
        <w:lastRenderedPageBreak/>
        <w:t>1.</w:t>
      </w:r>
      <w:r w:rsidR="000267E3">
        <w:rPr>
          <w:color w:val="000000"/>
          <w:sz w:val="22"/>
          <w:szCs w:val="22"/>
        </w:rPr>
        <w:tab/>
      </w:r>
      <w:r w:rsidRPr="000267E3">
        <w:rPr>
          <w:color w:val="000000"/>
          <w:sz w:val="22"/>
          <w:szCs w:val="22"/>
        </w:rPr>
        <w:t>«Зависание» прог</w:t>
      </w:r>
      <w:r w:rsidR="000267E3">
        <w:rPr>
          <w:color w:val="000000"/>
          <w:sz w:val="22"/>
          <w:szCs w:val="22"/>
        </w:rPr>
        <w:t>раммы ввиду загруженности сети.</w:t>
      </w:r>
    </w:p>
    <w:p w:rsidR="00A6373F" w:rsidRPr="000267E3" w:rsidRDefault="00A6373F" w:rsidP="000267E3">
      <w:pPr>
        <w:pStyle w:val="a5"/>
        <w:spacing w:before="0" w:beforeAutospacing="0" w:after="0" w:afterAutospacing="0"/>
        <w:ind w:left="709" w:hanging="283"/>
        <w:jc w:val="both"/>
        <w:rPr>
          <w:color w:val="000000"/>
          <w:sz w:val="22"/>
          <w:szCs w:val="22"/>
        </w:rPr>
      </w:pPr>
      <w:r w:rsidRPr="000267E3">
        <w:rPr>
          <w:color w:val="000000"/>
          <w:sz w:val="22"/>
          <w:szCs w:val="22"/>
        </w:rPr>
        <w:t>2.</w:t>
      </w:r>
      <w:r w:rsidR="000267E3">
        <w:rPr>
          <w:color w:val="000000"/>
          <w:sz w:val="22"/>
          <w:szCs w:val="22"/>
        </w:rPr>
        <w:tab/>
      </w:r>
      <w:r w:rsidRPr="000267E3">
        <w:rPr>
          <w:color w:val="000000"/>
          <w:sz w:val="22"/>
          <w:szCs w:val="22"/>
        </w:rPr>
        <w:t>Данная работа требует усидчивости, внимательности и большого количества свободн</w:t>
      </w:r>
      <w:r w:rsidRPr="000267E3">
        <w:rPr>
          <w:color w:val="000000"/>
          <w:sz w:val="22"/>
          <w:szCs w:val="22"/>
        </w:rPr>
        <w:t>о</w:t>
      </w:r>
      <w:r w:rsidRPr="000267E3">
        <w:rPr>
          <w:color w:val="000000"/>
          <w:sz w:val="22"/>
          <w:szCs w:val="22"/>
        </w:rPr>
        <w:t>го времени, т</w:t>
      </w:r>
      <w:r w:rsidR="000267E3">
        <w:rPr>
          <w:color w:val="000000"/>
          <w:sz w:val="22"/>
          <w:szCs w:val="22"/>
        </w:rPr>
        <w:t xml:space="preserve">ак </w:t>
      </w:r>
      <w:r w:rsidRPr="000267E3">
        <w:rPr>
          <w:color w:val="000000"/>
          <w:sz w:val="22"/>
          <w:szCs w:val="22"/>
        </w:rPr>
        <w:t>к</w:t>
      </w:r>
      <w:r w:rsidR="000267E3">
        <w:rPr>
          <w:color w:val="000000"/>
          <w:sz w:val="22"/>
          <w:szCs w:val="22"/>
        </w:rPr>
        <w:t>ак</w:t>
      </w:r>
      <w:r w:rsidRPr="000267E3">
        <w:rPr>
          <w:color w:val="000000"/>
          <w:sz w:val="22"/>
          <w:szCs w:val="22"/>
        </w:rPr>
        <w:t xml:space="preserve"> фонд библиотеки достаточно большой </w:t>
      </w:r>
      <w:r w:rsidR="000267E3">
        <w:rPr>
          <w:color w:val="000000"/>
          <w:sz w:val="22"/>
          <w:szCs w:val="22"/>
        </w:rPr>
        <w:t>— 23</w:t>
      </w:r>
      <w:r w:rsidR="00A017CC">
        <w:rPr>
          <w:color w:val="000000"/>
          <w:sz w:val="22"/>
          <w:szCs w:val="22"/>
        </w:rPr>
        <w:t xml:space="preserve"> </w:t>
      </w:r>
      <w:r w:rsidR="000267E3">
        <w:rPr>
          <w:color w:val="000000"/>
          <w:sz w:val="22"/>
          <w:szCs w:val="22"/>
        </w:rPr>
        <w:t>000 экземпляров.</w:t>
      </w:r>
    </w:p>
    <w:p w:rsidR="00A6373F" w:rsidRPr="000267E3" w:rsidRDefault="00A6373F" w:rsidP="000267E3">
      <w:pPr>
        <w:pStyle w:val="a5"/>
        <w:spacing w:before="0" w:beforeAutospacing="0" w:after="0" w:afterAutospacing="0"/>
        <w:ind w:left="709" w:hanging="283"/>
        <w:jc w:val="both"/>
        <w:rPr>
          <w:color w:val="000000"/>
          <w:sz w:val="22"/>
          <w:szCs w:val="22"/>
        </w:rPr>
      </w:pPr>
      <w:r w:rsidRPr="000267E3">
        <w:rPr>
          <w:color w:val="000000"/>
          <w:sz w:val="22"/>
          <w:szCs w:val="22"/>
        </w:rPr>
        <w:t>3.</w:t>
      </w:r>
      <w:r w:rsidR="000267E3">
        <w:rPr>
          <w:color w:val="000000"/>
          <w:sz w:val="22"/>
          <w:szCs w:val="22"/>
        </w:rPr>
        <w:tab/>
      </w:r>
      <w:r w:rsidRPr="000267E3">
        <w:rPr>
          <w:color w:val="000000"/>
          <w:sz w:val="22"/>
          <w:szCs w:val="22"/>
        </w:rPr>
        <w:t>Усложнило работу то, что многие документы еще не занесены в инвентарную книгу, не имеют номера и печати. Постоянно приходится возвращаться в предварительному эт</w:t>
      </w:r>
      <w:r w:rsidRPr="000267E3">
        <w:rPr>
          <w:color w:val="000000"/>
          <w:sz w:val="22"/>
          <w:szCs w:val="22"/>
        </w:rPr>
        <w:t>а</w:t>
      </w:r>
      <w:r w:rsidRPr="000267E3">
        <w:rPr>
          <w:color w:val="000000"/>
          <w:sz w:val="22"/>
          <w:szCs w:val="22"/>
        </w:rPr>
        <w:t>пу.</w:t>
      </w:r>
    </w:p>
    <w:p w:rsidR="00A6373F" w:rsidRPr="000267E3" w:rsidRDefault="00A6373F" w:rsidP="000267E3">
      <w:pPr>
        <w:pStyle w:val="a5"/>
        <w:spacing w:before="0" w:beforeAutospacing="0" w:after="0" w:afterAutospacing="0"/>
        <w:ind w:left="709" w:hanging="283"/>
        <w:jc w:val="both"/>
        <w:rPr>
          <w:color w:val="000000"/>
          <w:sz w:val="22"/>
          <w:szCs w:val="22"/>
        </w:rPr>
      </w:pPr>
      <w:r w:rsidRPr="000267E3">
        <w:rPr>
          <w:color w:val="000000"/>
          <w:sz w:val="22"/>
          <w:szCs w:val="22"/>
        </w:rPr>
        <w:t>4.</w:t>
      </w:r>
      <w:r w:rsidR="000267E3">
        <w:rPr>
          <w:color w:val="000000"/>
          <w:sz w:val="22"/>
          <w:szCs w:val="22"/>
        </w:rPr>
        <w:tab/>
      </w:r>
      <w:r w:rsidRPr="000267E3">
        <w:rPr>
          <w:color w:val="000000"/>
          <w:sz w:val="22"/>
          <w:szCs w:val="22"/>
        </w:rPr>
        <w:t>Также вызвала затруднение работа с учебниками на иностранном языке, т</w:t>
      </w:r>
      <w:r w:rsidR="000267E3">
        <w:rPr>
          <w:color w:val="000000"/>
          <w:sz w:val="22"/>
          <w:szCs w:val="22"/>
        </w:rPr>
        <w:t xml:space="preserve">ак </w:t>
      </w:r>
      <w:r w:rsidRPr="000267E3">
        <w:rPr>
          <w:color w:val="000000"/>
          <w:sz w:val="22"/>
          <w:szCs w:val="22"/>
        </w:rPr>
        <w:t>к</w:t>
      </w:r>
      <w:r w:rsidR="000267E3">
        <w:rPr>
          <w:color w:val="000000"/>
          <w:sz w:val="22"/>
          <w:szCs w:val="22"/>
        </w:rPr>
        <w:t>ак</w:t>
      </w:r>
      <w:r w:rsidRPr="000267E3">
        <w:rPr>
          <w:color w:val="000000"/>
          <w:sz w:val="22"/>
          <w:szCs w:val="22"/>
        </w:rPr>
        <w:t xml:space="preserve"> все данные в ИРБИС нужно вносить на языке оригинала, а это добавляет сложности и тр</w:t>
      </w:r>
      <w:r w:rsidRPr="000267E3">
        <w:rPr>
          <w:color w:val="000000"/>
          <w:sz w:val="22"/>
          <w:szCs w:val="22"/>
        </w:rPr>
        <w:t>е</w:t>
      </w:r>
      <w:r w:rsidRPr="000267E3">
        <w:rPr>
          <w:color w:val="000000"/>
          <w:sz w:val="22"/>
          <w:szCs w:val="22"/>
        </w:rPr>
        <w:t>бует повышенного внимания.</w:t>
      </w:r>
    </w:p>
    <w:p w:rsidR="00A6373F" w:rsidRPr="000267E3" w:rsidRDefault="00A6373F" w:rsidP="000267E3">
      <w:pPr>
        <w:pStyle w:val="a5"/>
        <w:spacing w:before="0" w:beforeAutospacing="0" w:after="0" w:afterAutospacing="0"/>
        <w:ind w:firstLine="709"/>
        <w:jc w:val="both"/>
        <w:rPr>
          <w:sz w:val="22"/>
          <w:szCs w:val="22"/>
        </w:rPr>
      </w:pPr>
      <w:r w:rsidRPr="000267E3">
        <w:rPr>
          <w:color w:val="000000"/>
          <w:sz w:val="22"/>
          <w:szCs w:val="22"/>
        </w:rPr>
        <w:t>Несмотря на все сложности, электронный каталог школьной библиотеки позволяет сд</w:t>
      </w:r>
      <w:r w:rsidRPr="000267E3">
        <w:rPr>
          <w:color w:val="000000"/>
          <w:sz w:val="22"/>
          <w:szCs w:val="22"/>
        </w:rPr>
        <w:t>е</w:t>
      </w:r>
      <w:r w:rsidRPr="000267E3">
        <w:rPr>
          <w:color w:val="000000"/>
          <w:sz w:val="22"/>
          <w:szCs w:val="22"/>
        </w:rPr>
        <w:t xml:space="preserve">лать жизнь библиотекаря удобнее, а информацию о документах доступнее. ИРБИС-64 обладает широкими возможностями для создания электронного каталоги библиотеки, </w:t>
      </w:r>
      <w:r w:rsidR="00A017CC">
        <w:rPr>
          <w:color w:val="000000"/>
          <w:sz w:val="22"/>
          <w:szCs w:val="22"/>
        </w:rPr>
        <w:t xml:space="preserve">он </w:t>
      </w:r>
      <w:r w:rsidRPr="000267E3">
        <w:rPr>
          <w:color w:val="000000"/>
          <w:sz w:val="22"/>
          <w:szCs w:val="22"/>
        </w:rPr>
        <w:t>удобен и прост в</w:t>
      </w:r>
      <w:r w:rsidR="000267E3">
        <w:rPr>
          <w:color w:val="000000"/>
          <w:sz w:val="22"/>
          <w:szCs w:val="22"/>
        </w:rPr>
        <w:t> </w:t>
      </w:r>
      <w:r w:rsidRPr="000267E3">
        <w:rPr>
          <w:color w:val="000000"/>
          <w:sz w:val="22"/>
          <w:szCs w:val="22"/>
        </w:rPr>
        <w:t>использовании и отвечает всем современным требованиям. Мы планируем продолжить эту работу и позднее представить реальный результат.</w:t>
      </w:r>
    </w:p>
    <w:p w:rsidR="000267E3" w:rsidRDefault="000267E3" w:rsidP="000267E3">
      <w:pPr>
        <w:rPr>
          <w:b/>
          <w:sz w:val="22"/>
          <w:szCs w:val="22"/>
        </w:rPr>
      </w:pPr>
    </w:p>
    <w:p w:rsidR="00A6373F" w:rsidRPr="000267E3" w:rsidRDefault="00A6373F" w:rsidP="000267E3">
      <w:pPr>
        <w:jc w:val="center"/>
        <w:rPr>
          <w:b/>
          <w:sz w:val="22"/>
          <w:szCs w:val="22"/>
        </w:rPr>
      </w:pPr>
      <w:r w:rsidRPr="000267E3">
        <w:rPr>
          <w:b/>
          <w:sz w:val="22"/>
          <w:szCs w:val="22"/>
        </w:rPr>
        <w:t>Список использованн</w:t>
      </w:r>
      <w:r w:rsidR="00A017CC">
        <w:rPr>
          <w:b/>
          <w:sz w:val="22"/>
          <w:szCs w:val="22"/>
        </w:rPr>
        <w:t>ой</w:t>
      </w:r>
      <w:r w:rsidRPr="000267E3">
        <w:rPr>
          <w:b/>
          <w:sz w:val="22"/>
          <w:szCs w:val="22"/>
        </w:rPr>
        <w:t xml:space="preserve"> </w:t>
      </w:r>
      <w:r w:rsidR="00A017CC">
        <w:rPr>
          <w:b/>
          <w:sz w:val="22"/>
          <w:szCs w:val="22"/>
        </w:rPr>
        <w:t>литературы</w:t>
      </w:r>
    </w:p>
    <w:p w:rsidR="00A6373F" w:rsidRPr="000267E3" w:rsidRDefault="00A6373F" w:rsidP="00A017CC">
      <w:pPr>
        <w:ind w:left="709" w:hanging="283"/>
        <w:jc w:val="both"/>
        <w:rPr>
          <w:bCs/>
          <w:color w:val="000000"/>
          <w:sz w:val="22"/>
          <w:szCs w:val="22"/>
          <w:shd w:val="clear" w:color="auto" w:fill="FFFFFF"/>
        </w:rPr>
      </w:pPr>
      <w:r w:rsidRPr="000267E3">
        <w:rPr>
          <w:bCs/>
          <w:color w:val="000000"/>
          <w:sz w:val="22"/>
          <w:szCs w:val="22"/>
          <w:shd w:val="clear" w:color="auto" w:fill="FFFFFF"/>
        </w:rPr>
        <w:t>1.</w:t>
      </w:r>
      <w:r w:rsidR="000267E3">
        <w:rPr>
          <w:bCs/>
          <w:color w:val="000000"/>
          <w:sz w:val="22"/>
          <w:szCs w:val="22"/>
          <w:shd w:val="clear" w:color="auto" w:fill="FFFFFF"/>
        </w:rPr>
        <w:tab/>
      </w:r>
      <w:r w:rsidRPr="000267E3">
        <w:rPr>
          <w:bCs/>
          <w:color w:val="000000"/>
          <w:sz w:val="22"/>
          <w:szCs w:val="22"/>
          <w:shd w:val="clear" w:color="auto" w:fill="FFFFFF"/>
        </w:rPr>
        <w:t>Справка ИРБИС</w:t>
      </w:r>
      <w:r w:rsidR="000267E3">
        <w:rPr>
          <w:bCs/>
          <w:color w:val="000000"/>
          <w:sz w:val="22"/>
          <w:szCs w:val="22"/>
          <w:shd w:val="clear" w:color="auto" w:fill="FFFFFF"/>
        </w:rPr>
        <w:t>-</w:t>
      </w:r>
      <w:r w:rsidRPr="000267E3">
        <w:rPr>
          <w:bCs/>
          <w:color w:val="000000"/>
          <w:sz w:val="22"/>
          <w:szCs w:val="22"/>
          <w:shd w:val="clear" w:color="auto" w:fill="FFFFFF"/>
        </w:rPr>
        <w:t xml:space="preserve">64 (Система автоматизации библиотек). </w:t>
      </w:r>
      <w:r w:rsidRPr="000267E3">
        <w:rPr>
          <w:bCs/>
          <w:color w:val="000000"/>
          <w:sz w:val="22"/>
          <w:szCs w:val="22"/>
          <w:shd w:val="clear" w:color="auto" w:fill="FFFFFF"/>
          <w:lang w:val="en-US"/>
        </w:rPr>
        <w:t>URL</w:t>
      </w:r>
      <w:r w:rsidRPr="000267E3">
        <w:rPr>
          <w:bCs/>
          <w:color w:val="000000"/>
          <w:sz w:val="22"/>
          <w:szCs w:val="22"/>
          <w:shd w:val="clear" w:color="auto" w:fill="FFFFFF"/>
        </w:rPr>
        <w:t xml:space="preserve">: </w:t>
      </w:r>
      <w:r w:rsidRPr="000267E3">
        <w:rPr>
          <w:bCs/>
          <w:sz w:val="22"/>
          <w:szCs w:val="22"/>
          <w:shd w:val="clear" w:color="auto" w:fill="FFFFFF"/>
        </w:rPr>
        <w:t>http://sntnarciss.ru/ir</w:t>
      </w:r>
      <w:r w:rsidR="00A017CC">
        <w:rPr>
          <w:bCs/>
          <w:sz w:val="22"/>
          <w:szCs w:val="22"/>
          <w:shd w:val="clear" w:color="auto" w:fill="FFFFFF"/>
        </w:rPr>
        <w:softHyphen/>
      </w:r>
      <w:r w:rsidRPr="000267E3">
        <w:rPr>
          <w:bCs/>
          <w:sz w:val="22"/>
          <w:szCs w:val="22"/>
          <w:shd w:val="clear" w:color="auto" w:fill="FFFFFF"/>
        </w:rPr>
        <w:t xml:space="preserve">bis/spravka </w:t>
      </w:r>
      <w:r w:rsidR="000267E3">
        <w:rPr>
          <w:bCs/>
          <w:color w:val="000000"/>
          <w:sz w:val="22"/>
          <w:szCs w:val="22"/>
          <w:shd w:val="clear" w:color="auto" w:fill="FFFFFF"/>
        </w:rPr>
        <w:t>(дата обращения</w:t>
      </w:r>
      <w:r w:rsidR="00A017CC">
        <w:rPr>
          <w:bCs/>
          <w:color w:val="000000"/>
          <w:sz w:val="22"/>
          <w:szCs w:val="22"/>
          <w:shd w:val="clear" w:color="auto" w:fill="FFFFFF"/>
        </w:rPr>
        <w:t>:</w:t>
      </w:r>
      <w:r w:rsidR="000267E3">
        <w:rPr>
          <w:bCs/>
          <w:color w:val="000000"/>
          <w:sz w:val="22"/>
          <w:szCs w:val="22"/>
          <w:shd w:val="clear" w:color="auto" w:fill="FFFFFF"/>
        </w:rPr>
        <w:t xml:space="preserve"> 12.05.2018).</w:t>
      </w:r>
    </w:p>
    <w:p w:rsidR="000267E3" w:rsidRDefault="000267E3">
      <w:pPr>
        <w:rPr>
          <w:sz w:val="22"/>
          <w:szCs w:val="22"/>
        </w:rPr>
      </w:pPr>
      <w:r>
        <w:rPr>
          <w:sz w:val="22"/>
          <w:szCs w:val="22"/>
        </w:rPr>
        <w:br w:type="page"/>
      </w:r>
    </w:p>
    <w:p w:rsidR="00371B6A" w:rsidRDefault="00371B6A" w:rsidP="000267E3">
      <w:pPr>
        <w:jc w:val="center"/>
        <w:rPr>
          <w:b/>
          <w:sz w:val="26"/>
          <w:szCs w:val="26"/>
        </w:rPr>
      </w:pPr>
      <w:r w:rsidRPr="009701DB">
        <w:rPr>
          <w:b/>
          <w:sz w:val="26"/>
          <w:szCs w:val="26"/>
        </w:rPr>
        <w:lastRenderedPageBreak/>
        <w:t>ФИЗИКА</w:t>
      </w:r>
    </w:p>
    <w:p w:rsidR="004C4913" w:rsidRPr="006A5388" w:rsidRDefault="004C4913" w:rsidP="000267E3">
      <w:pPr>
        <w:jc w:val="center"/>
        <w:rPr>
          <w:b/>
          <w:sz w:val="28"/>
          <w:szCs w:val="28"/>
        </w:rPr>
      </w:pPr>
    </w:p>
    <w:p w:rsidR="008F7D1B" w:rsidRPr="000267E3" w:rsidRDefault="00AF4BC6" w:rsidP="00875CF6">
      <w:pPr>
        <w:pStyle w:val="a5"/>
        <w:spacing w:before="0" w:beforeAutospacing="0" w:after="0" w:afterAutospacing="0" w:line="242" w:lineRule="auto"/>
        <w:rPr>
          <w:b/>
          <w:i/>
          <w:color w:val="000000"/>
          <w:sz w:val="22"/>
          <w:szCs w:val="22"/>
        </w:rPr>
      </w:pPr>
      <w:r>
        <w:rPr>
          <w:b/>
          <w:i/>
          <w:sz w:val="22"/>
          <w:szCs w:val="22"/>
        </w:rPr>
        <w:t>Аверкиев Игорь Кронидович</w:t>
      </w:r>
      <w:r w:rsidR="008F7D1B" w:rsidRPr="000267E3">
        <w:rPr>
          <w:b/>
          <w:i/>
          <w:sz w:val="22"/>
          <w:szCs w:val="22"/>
        </w:rPr>
        <w:t xml:space="preserve">, Удмуртский государственный университет, </w:t>
      </w:r>
      <w:r w:rsidRPr="00AF4BC6">
        <w:rPr>
          <w:b/>
          <w:i/>
          <w:sz w:val="22"/>
          <w:szCs w:val="22"/>
          <w:lang w:val="en-US"/>
        </w:rPr>
        <w:t>averkiev</w:t>
      </w:r>
      <w:r w:rsidRPr="00AF4BC6">
        <w:rPr>
          <w:b/>
          <w:i/>
          <w:sz w:val="22"/>
          <w:szCs w:val="22"/>
        </w:rPr>
        <w:t>1997@</w:t>
      </w:r>
      <w:r w:rsidRPr="00AF4BC6">
        <w:rPr>
          <w:b/>
          <w:i/>
          <w:sz w:val="22"/>
          <w:szCs w:val="22"/>
          <w:lang w:val="en-US"/>
        </w:rPr>
        <w:t>mail</w:t>
      </w:r>
      <w:r w:rsidRPr="00AF4BC6">
        <w:rPr>
          <w:b/>
          <w:i/>
          <w:sz w:val="22"/>
          <w:szCs w:val="22"/>
        </w:rPr>
        <w:t>.</w:t>
      </w:r>
      <w:r w:rsidRPr="00AF4BC6">
        <w:rPr>
          <w:b/>
          <w:i/>
          <w:sz w:val="22"/>
          <w:szCs w:val="22"/>
          <w:lang w:val="en-US"/>
        </w:rPr>
        <w:t>ru</w:t>
      </w:r>
      <w:r>
        <w:rPr>
          <w:b/>
          <w:i/>
          <w:sz w:val="22"/>
          <w:szCs w:val="22"/>
        </w:rPr>
        <w:t>,</w:t>
      </w:r>
      <w:r w:rsidR="008F7D1B" w:rsidRPr="000267E3">
        <w:rPr>
          <w:b/>
          <w:i/>
          <w:sz w:val="22"/>
          <w:szCs w:val="22"/>
        </w:rPr>
        <w:t xml:space="preserve"> </w:t>
      </w:r>
      <w:r w:rsidR="008F7D1B" w:rsidRPr="000267E3">
        <w:rPr>
          <w:b/>
          <w:i/>
          <w:sz w:val="22"/>
          <w:szCs w:val="22"/>
          <w:lang w:val="en-US"/>
        </w:rPr>
        <w:t>ftt</w:t>
      </w:r>
      <w:r w:rsidR="008F7D1B" w:rsidRPr="000267E3">
        <w:rPr>
          <w:b/>
          <w:i/>
          <w:sz w:val="22"/>
          <w:szCs w:val="22"/>
        </w:rPr>
        <w:t>@</w:t>
      </w:r>
      <w:r w:rsidR="008F7D1B" w:rsidRPr="000267E3">
        <w:rPr>
          <w:b/>
          <w:i/>
          <w:sz w:val="22"/>
          <w:szCs w:val="22"/>
          <w:lang w:val="en-US"/>
        </w:rPr>
        <w:t>udsu</w:t>
      </w:r>
      <w:r w:rsidR="008F7D1B" w:rsidRPr="000267E3">
        <w:rPr>
          <w:b/>
          <w:i/>
          <w:sz w:val="22"/>
          <w:szCs w:val="22"/>
        </w:rPr>
        <w:t>.</w:t>
      </w:r>
      <w:r w:rsidR="008F7D1B" w:rsidRPr="000267E3">
        <w:rPr>
          <w:b/>
          <w:i/>
          <w:sz w:val="22"/>
          <w:szCs w:val="22"/>
          <w:lang w:val="en-US"/>
        </w:rPr>
        <w:t>ru</w:t>
      </w:r>
    </w:p>
    <w:p w:rsidR="008F7D1B" w:rsidRPr="000267E3" w:rsidRDefault="008F7D1B" w:rsidP="00875CF6">
      <w:pPr>
        <w:pStyle w:val="a5"/>
        <w:spacing w:before="0" w:beforeAutospacing="0" w:after="0" w:afterAutospacing="0" w:line="242" w:lineRule="auto"/>
        <w:rPr>
          <w:b/>
          <w:i/>
          <w:color w:val="000000"/>
          <w:sz w:val="22"/>
          <w:szCs w:val="22"/>
        </w:rPr>
      </w:pPr>
      <w:r w:rsidRPr="000267E3">
        <w:rPr>
          <w:b/>
          <w:i/>
          <w:color w:val="000000"/>
          <w:sz w:val="22"/>
          <w:szCs w:val="22"/>
        </w:rPr>
        <w:t xml:space="preserve">Научный руководитель </w:t>
      </w:r>
      <w:r w:rsidR="00AF4BC6">
        <w:rPr>
          <w:b/>
          <w:i/>
          <w:color w:val="000000"/>
          <w:sz w:val="22"/>
          <w:szCs w:val="22"/>
        </w:rPr>
        <w:t>—</w:t>
      </w:r>
      <w:r w:rsidRPr="000267E3">
        <w:rPr>
          <w:b/>
          <w:i/>
          <w:color w:val="000000"/>
          <w:sz w:val="22"/>
          <w:szCs w:val="22"/>
        </w:rPr>
        <w:t xml:space="preserve"> </w:t>
      </w:r>
      <w:r w:rsidRPr="00C73BD5">
        <w:rPr>
          <w:b/>
          <w:i/>
          <w:color w:val="000000" w:themeColor="text1"/>
          <w:spacing w:val="-7"/>
          <w:sz w:val="22"/>
          <w:szCs w:val="22"/>
        </w:rPr>
        <w:t>Сурнин Д</w:t>
      </w:r>
      <w:r w:rsidR="00875CF6">
        <w:rPr>
          <w:b/>
          <w:i/>
          <w:color w:val="000000" w:themeColor="text1"/>
          <w:spacing w:val="-7"/>
          <w:sz w:val="22"/>
          <w:szCs w:val="22"/>
        </w:rPr>
        <w:t>митрий</w:t>
      </w:r>
      <w:r w:rsidR="00AF4BC6" w:rsidRPr="00C73BD5">
        <w:rPr>
          <w:b/>
          <w:i/>
          <w:color w:val="000000" w:themeColor="text1"/>
          <w:spacing w:val="-7"/>
          <w:sz w:val="22"/>
          <w:szCs w:val="22"/>
        </w:rPr>
        <w:t xml:space="preserve"> </w:t>
      </w:r>
      <w:r w:rsidRPr="00C73BD5">
        <w:rPr>
          <w:b/>
          <w:i/>
          <w:color w:val="000000" w:themeColor="text1"/>
          <w:spacing w:val="-7"/>
          <w:sz w:val="22"/>
          <w:szCs w:val="22"/>
        </w:rPr>
        <w:t>В</w:t>
      </w:r>
      <w:r w:rsidR="00875CF6">
        <w:rPr>
          <w:b/>
          <w:i/>
          <w:color w:val="000000" w:themeColor="text1"/>
          <w:spacing w:val="-7"/>
          <w:sz w:val="22"/>
          <w:szCs w:val="22"/>
        </w:rPr>
        <w:t>икторович</w:t>
      </w:r>
      <w:r w:rsidR="00AF4BC6" w:rsidRPr="00C73BD5">
        <w:rPr>
          <w:b/>
          <w:i/>
          <w:color w:val="000000" w:themeColor="text1"/>
          <w:spacing w:val="-7"/>
          <w:sz w:val="22"/>
          <w:szCs w:val="22"/>
        </w:rPr>
        <w:t>,</w:t>
      </w:r>
      <w:r w:rsidRPr="000267E3">
        <w:rPr>
          <w:b/>
          <w:i/>
          <w:color w:val="000000"/>
          <w:sz w:val="22"/>
          <w:szCs w:val="22"/>
        </w:rPr>
        <w:t xml:space="preserve"> Удмуртский государственный ун</w:t>
      </w:r>
      <w:r w:rsidRPr="000267E3">
        <w:rPr>
          <w:b/>
          <w:i/>
          <w:color w:val="000000"/>
          <w:sz w:val="22"/>
          <w:szCs w:val="22"/>
        </w:rPr>
        <w:t>и</w:t>
      </w:r>
      <w:r w:rsidRPr="000267E3">
        <w:rPr>
          <w:b/>
          <w:i/>
          <w:color w:val="000000"/>
          <w:sz w:val="22"/>
          <w:szCs w:val="22"/>
        </w:rPr>
        <w:t>верситет</w:t>
      </w:r>
    </w:p>
    <w:p w:rsidR="00145660" w:rsidRPr="00C73BD5" w:rsidRDefault="00145660" w:rsidP="00875CF6">
      <w:pPr>
        <w:autoSpaceDE w:val="0"/>
        <w:autoSpaceDN w:val="0"/>
        <w:adjustRightInd w:val="0"/>
        <w:spacing w:line="242" w:lineRule="auto"/>
        <w:rPr>
          <w:b/>
          <w:i/>
          <w:sz w:val="22"/>
          <w:szCs w:val="22"/>
        </w:rPr>
      </w:pPr>
      <w:r w:rsidRPr="00C73BD5">
        <w:rPr>
          <w:b/>
          <w:i/>
          <w:sz w:val="22"/>
          <w:szCs w:val="22"/>
        </w:rPr>
        <w:t xml:space="preserve">Научный консультант </w:t>
      </w:r>
      <w:r w:rsidR="00AF4BC6" w:rsidRPr="00C73BD5">
        <w:rPr>
          <w:b/>
          <w:i/>
          <w:sz w:val="22"/>
          <w:szCs w:val="22"/>
        </w:rPr>
        <w:t>—</w:t>
      </w:r>
      <w:r w:rsidRPr="00C73BD5">
        <w:rPr>
          <w:b/>
          <w:i/>
          <w:sz w:val="22"/>
          <w:szCs w:val="22"/>
        </w:rPr>
        <w:t xml:space="preserve"> Бакиева О</w:t>
      </w:r>
      <w:r w:rsidR="00875CF6">
        <w:rPr>
          <w:b/>
          <w:i/>
          <w:sz w:val="22"/>
          <w:szCs w:val="22"/>
        </w:rPr>
        <w:t>льга</w:t>
      </w:r>
      <w:r w:rsidR="00AF4BC6" w:rsidRPr="00C73BD5">
        <w:rPr>
          <w:b/>
          <w:i/>
          <w:sz w:val="22"/>
          <w:szCs w:val="22"/>
        </w:rPr>
        <w:t xml:space="preserve"> </w:t>
      </w:r>
      <w:r w:rsidRPr="00C73BD5">
        <w:rPr>
          <w:b/>
          <w:i/>
          <w:sz w:val="22"/>
          <w:szCs w:val="22"/>
        </w:rPr>
        <w:t>Р</w:t>
      </w:r>
      <w:r w:rsidR="00875CF6">
        <w:rPr>
          <w:b/>
          <w:i/>
          <w:sz w:val="22"/>
          <w:szCs w:val="22"/>
        </w:rPr>
        <w:t>инатовна</w:t>
      </w:r>
      <w:r w:rsidRPr="00C73BD5">
        <w:rPr>
          <w:b/>
          <w:i/>
          <w:sz w:val="22"/>
          <w:szCs w:val="22"/>
        </w:rPr>
        <w:t xml:space="preserve">, </w:t>
      </w:r>
      <w:r w:rsidR="00AF4BC6" w:rsidRPr="00C73BD5">
        <w:rPr>
          <w:b/>
          <w:i/>
          <w:sz w:val="22"/>
          <w:szCs w:val="22"/>
        </w:rPr>
        <w:t xml:space="preserve">УдмФиц УрО РАН, с.н.с., </w:t>
      </w:r>
      <w:r w:rsidRPr="00C73BD5">
        <w:rPr>
          <w:b/>
          <w:i/>
          <w:sz w:val="22"/>
          <w:szCs w:val="22"/>
        </w:rPr>
        <w:t>к.</w:t>
      </w:r>
      <w:r w:rsidR="00AF4BC6" w:rsidRPr="00C73BD5">
        <w:rPr>
          <w:b/>
          <w:i/>
          <w:sz w:val="22"/>
          <w:szCs w:val="22"/>
        </w:rPr>
        <w:t xml:space="preserve"> </w:t>
      </w:r>
      <w:r w:rsidRPr="00C73BD5">
        <w:rPr>
          <w:b/>
          <w:i/>
          <w:sz w:val="22"/>
          <w:szCs w:val="22"/>
        </w:rPr>
        <w:t>ф.-м.</w:t>
      </w:r>
      <w:r w:rsidR="00AF4BC6" w:rsidRPr="00C73BD5">
        <w:rPr>
          <w:b/>
          <w:i/>
          <w:sz w:val="22"/>
          <w:szCs w:val="22"/>
        </w:rPr>
        <w:t xml:space="preserve"> н.</w:t>
      </w:r>
    </w:p>
    <w:p w:rsidR="008F7D1B" w:rsidRPr="00875CF6" w:rsidRDefault="008F7D1B" w:rsidP="00875CF6">
      <w:pPr>
        <w:pStyle w:val="Default"/>
        <w:spacing w:line="242" w:lineRule="auto"/>
        <w:jc w:val="both"/>
        <w:rPr>
          <w:color w:val="auto"/>
          <w:sz w:val="22"/>
          <w:szCs w:val="22"/>
        </w:rPr>
      </w:pPr>
    </w:p>
    <w:p w:rsidR="008F7D1B" w:rsidRPr="000267E3" w:rsidRDefault="008F7D1B" w:rsidP="00875CF6">
      <w:pPr>
        <w:spacing w:line="242" w:lineRule="auto"/>
        <w:jc w:val="center"/>
        <w:rPr>
          <w:sz w:val="22"/>
          <w:szCs w:val="22"/>
        </w:rPr>
      </w:pPr>
      <w:r w:rsidRPr="000267E3">
        <w:rPr>
          <w:b/>
          <w:bCs/>
          <w:sz w:val="22"/>
          <w:szCs w:val="22"/>
        </w:rPr>
        <w:t>ИССЛЕДОВАНИЕ ЛОКАЛЬНОЙ АТОМНОЙ СТРУКТУРЫ ТОНКОЙ</w:t>
      </w:r>
      <w:r w:rsidR="00AF4BC6">
        <w:rPr>
          <w:b/>
          <w:bCs/>
          <w:sz w:val="22"/>
          <w:szCs w:val="22"/>
        </w:rPr>
        <w:br/>
      </w:r>
      <w:r w:rsidRPr="000267E3">
        <w:rPr>
          <w:b/>
          <w:bCs/>
          <w:sz w:val="22"/>
          <w:szCs w:val="22"/>
        </w:rPr>
        <w:t>ИОННО-МОДИФИЦИРОВАННОЙ УГЛЕРОДНОЙ ПЛЕНКИ</w:t>
      </w:r>
      <w:r w:rsidR="00AF4BC6">
        <w:rPr>
          <w:b/>
          <w:bCs/>
          <w:sz w:val="22"/>
          <w:szCs w:val="22"/>
        </w:rPr>
        <w:br/>
      </w:r>
      <w:r w:rsidRPr="000267E3">
        <w:rPr>
          <w:b/>
          <w:bCs/>
          <w:sz w:val="22"/>
          <w:szCs w:val="22"/>
        </w:rPr>
        <w:t xml:space="preserve">НА </w:t>
      </w:r>
      <w:r w:rsidRPr="00C73BD5">
        <w:rPr>
          <w:b/>
          <w:bCs/>
          <w:sz w:val="22"/>
          <w:szCs w:val="22"/>
        </w:rPr>
        <w:t>ПОВЕРХНОСТИ ЖЕЛЕЗА</w:t>
      </w:r>
    </w:p>
    <w:p w:rsidR="00145660" w:rsidRPr="00AF4BC6" w:rsidRDefault="00AF4BC6" w:rsidP="00875CF6">
      <w:pPr>
        <w:autoSpaceDE w:val="0"/>
        <w:autoSpaceDN w:val="0"/>
        <w:adjustRightInd w:val="0"/>
        <w:spacing w:line="242" w:lineRule="auto"/>
        <w:jc w:val="center"/>
        <w:rPr>
          <w:b/>
          <w:sz w:val="22"/>
          <w:szCs w:val="22"/>
          <w:lang w:val="en-US"/>
        </w:rPr>
      </w:pPr>
      <w:r w:rsidRPr="00AF4BC6">
        <w:rPr>
          <w:b/>
          <w:sz w:val="22"/>
          <w:szCs w:val="22"/>
          <w:lang w:val="en-US"/>
        </w:rPr>
        <w:t>THE STUDY OF THE LOCAL ATOMIC STRUCTURE OF AN ION-MODIFIED</w:t>
      </w:r>
      <w:r w:rsidRPr="00AF4BC6">
        <w:rPr>
          <w:b/>
          <w:sz w:val="22"/>
          <w:szCs w:val="22"/>
          <w:lang w:val="en-US"/>
        </w:rPr>
        <w:br/>
        <w:t>THIN CARBON FILMS ON THE IRON SURFACE</w:t>
      </w:r>
    </w:p>
    <w:p w:rsidR="008F7D1B" w:rsidRPr="00842553" w:rsidRDefault="008F7D1B" w:rsidP="00875CF6">
      <w:pPr>
        <w:spacing w:line="242" w:lineRule="auto"/>
        <w:jc w:val="both"/>
        <w:rPr>
          <w:sz w:val="22"/>
          <w:szCs w:val="22"/>
          <w:lang w:val="en-US"/>
        </w:rPr>
      </w:pPr>
    </w:p>
    <w:p w:rsidR="008F7D1B" w:rsidRPr="000267E3" w:rsidRDefault="008F7D1B" w:rsidP="00875CF6">
      <w:pPr>
        <w:spacing w:line="242" w:lineRule="auto"/>
        <w:ind w:firstLine="709"/>
        <w:jc w:val="both"/>
        <w:rPr>
          <w:sz w:val="22"/>
          <w:szCs w:val="22"/>
        </w:rPr>
      </w:pPr>
      <w:r w:rsidRPr="000267E3">
        <w:rPr>
          <w:b/>
          <w:sz w:val="22"/>
          <w:szCs w:val="22"/>
        </w:rPr>
        <w:t>Аннотация</w:t>
      </w:r>
      <w:r w:rsidR="00AF4BC6">
        <w:rPr>
          <w:b/>
          <w:sz w:val="22"/>
          <w:szCs w:val="22"/>
        </w:rPr>
        <w:t>.</w:t>
      </w:r>
      <w:r w:rsidRPr="000267E3">
        <w:rPr>
          <w:sz w:val="22"/>
          <w:szCs w:val="22"/>
        </w:rPr>
        <w:t xml:space="preserve"> Получены спектры протяженных тонких структур энергетических потерь электронов (EELFS) с поверхности железа тонкой углеродной пленки до и после ионной мод</w:t>
      </w:r>
      <w:r w:rsidRPr="000267E3">
        <w:rPr>
          <w:sz w:val="22"/>
          <w:szCs w:val="22"/>
        </w:rPr>
        <w:t>и</w:t>
      </w:r>
      <w:r w:rsidR="00AF4BC6">
        <w:rPr>
          <w:sz w:val="22"/>
          <w:szCs w:val="22"/>
        </w:rPr>
        <w:t xml:space="preserve">фикации ионами аргона </w:t>
      </w:r>
      <w:r w:rsidRPr="000267E3">
        <w:rPr>
          <w:sz w:val="22"/>
          <w:szCs w:val="22"/>
        </w:rPr>
        <w:t>(K-EELFS-спектры углерода). С учетом мультипольности процесса возбуждения внутренних уровней атомов электронным ударом проведены расчеты амплитуд и</w:t>
      </w:r>
      <w:r w:rsidR="00AF4BC6">
        <w:rPr>
          <w:sz w:val="22"/>
          <w:szCs w:val="22"/>
        </w:rPr>
        <w:t> </w:t>
      </w:r>
      <w:r w:rsidRPr="000267E3">
        <w:rPr>
          <w:sz w:val="22"/>
          <w:szCs w:val="22"/>
        </w:rPr>
        <w:t>интенсивностей процессов электронных переходов для К-уровня углерода. В результате п</w:t>
      </w:r>
      <w:r w:rsidRPr="000267E3">
        <w:rPr>
          <w:sz w:val="22"/>
          <w:szCs w:val="22"/>
        </w:rPr>
        <w:t>о</w:t>
      </w:r>
      <w:r w:rsidRPr="000267E3">
        <w:rPr>
          <w:sz w:val="22"/>
          <w:szCs w:val="22"/>
        </w:rPr>
        <w:t>лучено межатомное расстояние после ионной модификации, которое значительно отличается от табличного значения.</w:t>
      </w:r>
    </w:p>
    <w:p w:rsidR="008F7D1B" w:rsidRPr="006A5388" w:rsidRDefault="008F7D1B" w:rsidP="00875CF6">
      <w:pPr>
        <w:shd w:val="clear" w:color="auto" w:fill="FFFFFF"/>
        <w:spacing w:line="242" w:lineRule="auto"/>
        <w:ind w:firstLine="709"/>
        <w:jc w:val="both"/>
        <w:rPr>
          <w:b/>
          <w:sz w:val="22"/>
          <w:szCs w:val="22"/>
          <w:lang w:val="en-US"/>
        </w:rPr>
      </w:pPr>
      <w:r w:rsidRPr="006A5388">
        <w:rPr>
          <w:b/>
          <w:sz w:val="22"/>
          <w:szCs w:val="22"/>
          <w:lang w:val="en-US"/>
        </w:rPr>
        <w:t>Abstract</w:t>
      </w:r>
      <w:r w:rsidR="00AF4BC6" w:rsidRPr="006A5388">
        <w:rPr>
          <w:b/>
          <w:sz w:val="22"/>
          <w:szCs w:val="22"/>
          <w:lang w:val="en-US"/>
        </w:rPr>
        <w:t>.</w:t>
      </w:r>
      <w:r w:rsidRPr="006A5388">
        <w:rPr>
          <w:sz w:val="22"/>
          <w:szCs w:val="22"/>
          <w:lang w:val="en-US"/>
        </w:rPr>
        <w:t xml:space="preserve"> Spectra of extended fine structures of electron energy losses (EELFS) from the su</w:t>
      </w:r>
      <w:r w:rsidRPr="006A5388">
        <w:rPr>
          <w:sz w:val="22"/>
          <w:szCs w:val="22"/>
          <w:lang w:val="en-US"/>
        </w:rPr>
        <w:t>r</w:t>
      </w:r>
      <w:r w:rsidRPr="006A5388">
        <w:rPr>
          <w:sz w:val="22"/>
          <w:szCs w:val="22"/>
          <w:lang w:val="en-US"/>
        </w:rPr>
        <w:t>face of iron of a thin carbon film before and after ion modification by argon ions (K-EELFS-spectra of carbon) are obtained. Taking into account the multipolarity of the process of excitation of internal le</w:t>
      </w:r>
      <w:r w:rsidRPr="006A5388">
        <w:rPr>
          <w:sz w:val="22"/>
          <w:szCs w:val="22"/>
          <w:lang w:val="en-US"/>
        </w:rPr>
        <w:t>v</w:t>
      </w:r>
      <w:r w:rsidRPr="006A5388">
        <w:rPr>
          <w:sz w:val="22"/>
          <w:szCs w:val="22"/>
          <w:lang w:val="en-US"/>
        </w:rPr>
        <w:t>els of atoms by electron impact, calculations of the amplitudes and intensities of the electronic trans</w:t>
      </w:r>
      <w:r w:rsidRPr="006A5388">
        <w:rPr>
          <w:sz w:val="22"/>
          <w:szCs w:val="22"/>
          <w:lang w:val="en-US"/>
        </w:rPr>
        <w:t>i</w:t>
      </w:r>
      <w:r w:rsidRPr="006A5388">
        <w:rPr>
          <w:sz w:val="22"/>
          <w:szCs w:val="22"/>
          <w:lang w:val="en-US"/>
        </w:rPr>
        <w:t>tion processes for the K-level of carbon were carried out. As a result, an interatomic distance is o</w:t>
      </w:r>
      <w:r w:rsidRPr="006A5388">
        <w:rPr>
          <w:sz w:val="22"/>
          <w:szCs w:val="22"/>
          <w:lang w:val="en-US"/>
        </w:rPr>
        <w:t>b</w:t>
      </w:r>
      <w:r w:rsidRPr="006A5388">
        <w:rPr>
          <w:sz w:val="22"/>
          <w:szCs w:val="22"/>
          <w:lang w:val="en-US"/>
        </w:rPr>
        <w:t>tained after the ionic modification, which differs significantly from the tabulated value.</w:t>
      </w:r>
    </w:p>
    <w:p w:rsidR="008F7D1B" w:rsidRPr="000267E3" w:rsidRDefault="008F7D1B" w:rsidP="00875CF6">
      <w:pPr>
        <w:pStyle w:val="Default"/>
        <w:spacing w:line="242" w:lineRule="auto"/>
        <w:ind w:firstLine="709"/>
        <w:jc w:val="both"/>
        <w:rPr>
          <w:sz w:val="22"/>
          <w:szCs w:val="22"/>
        </w:rPr>
      </w:pPr>
      <w:r w:rsidRPr="000267E3">
        <w:rPr>
          <w:b/>
          <w:i/>
          <w:sz w:val="22"/>
          <w:szCs w:val="22"/>
        </w:rPr>
        <w:t>Ключевые слова:</w:t>
      </w:r>
      <w:r w:rsidRPr="000267E3">
        <w:rPr>
          <w:i/>
          <w:sz w:val="22"/>
          <w:szCs w:val="22"/>
        </w:rPr>
        <w:t xml:space="preserve"> </w:t>
      </w:r>
      <w:r w:rsidRPr="000267E3">
        <w:rPr>
          <w:sz w:val="22"/>
          <w:szCs w:val="22"/>
        </w:rPr>
        <w:t>спектры энергетических потерь электронов, углеродная пленка, ио</w:t>
      </w:r>
      <w:r w:rsidRPr="000267E3">
        <w:rPr>
          <w:sz w:val="22"/>
          <w:szCs w:val="22"/>
        </w:rPr>
        <w:t>н</w:t>
      </w:r>
      <w:r w:rsidRPr="000267E3">
        <w:rPr>
          <w:sz w:val="22"/>
          <w:szCs w:val="22"/>
        </w:rPr>
        <w:t>ная модификация.</w:t>
      </w:r>
    </w:p>
    <w:p w:rsidR="008F7D1B" w:rsidRPr="00AF4BC6" w:rsidRDefault="008F7D1B" w:rsidP="00875CF6">
      <w:pPr>
        <w:shd w:val="clear" w:color="auto" w:fill="FFFFFF"/>
        <w:spacing w:line="242" w:lineRule="auto"/>
        <w:ind w:firstLine="709"/>
        <w:jc w:val="both"/>
        <w:rPr>
          <w:b/>
          <w:spacing w:val="-8"/>
          <w:sz w:val="22"/>
          <w:szCs w:val="22"/>
          <w:lang w:val="en-US"/>
        </w:rPr>
      </w:pPr>
      <w:r w:rsidRPr="000267E3">
        <w:rPr>
          <w:b/>
          <w:i/>
          <w:spacing w:val="-8"/>
          <w:sz w:val="22"/>
          <w:szCs w:val="22"/>
          <w:lang w:val="en-US"/>
        </w:rPr>
        <w:t xml:space="preserve">Keywords: </w:t>
      </w:r>
      <w:r w:rsidR="00C73BD5" w:rsidRPr="000267E3">
        <w:rPr>
          <w:sz w:val="22"/>
          <w:szCs w:val="22"/>
          <w:lang w:val="en-US"/>
        </w:rPr>
        <w:t>electron energy loss fine structure</w:t>
      </w:r>
      <w:r w:rsidRPr="000267E3">
        <w:rPr>
          <w:sz w:val="22"/>
          <w:szCs w:val="22"/>
          <w:lang w:val="en-US"/>
        </w:rPr>
        <w:t>, carbon film, ionic modification.</w:t>
      </w:r>
    </w:p>
    <w:p w:rsidR="008F7D1B" w:rsidRPr="000267E3" w:rsidRDefault="008F7D1B" w:rsidP="00875CF6">
      <w:pPr>
        <w:shd w:val="clear" w:color="auto" w:fill="FFFFFF"/>
        <w:spacing w:line="242" w:lineRule="auto"/>
        <w:ind w:firstLine="709"/>
        <w:jc w:val="both"/>
        <w:rPr>
          <w:b/>
          <w:i/>
          <w:spacing w:val="-8"/>
          <w:sz w:val="22"/>
          <w:szCs w:val="22"/>
        </w:rPr>
      </w:pPr>
      <w:r w:rsidRPr="000267E3">
        <w:rPr>
          <w:sz w:val="22"/>
          <w:szCs w:val="22"/>
        </w:rPr>
        <w:t>В данной работе предметом исследования является углеродная пленка, нанесенная ма</w:t>
      </w:r>
      <w:r w:rsidRPr="000267E3">
        <w:rPr>
          <w:sz w:val="22"/>
          <w:szCs w:val="22"/>
        </w:rPr>
        <w:t>г</w:t>
      </w:r>
      <w:r w:rsidRPr="000267E3">
        <w:rPr>
          <w:sz w:val="22"/>
          <w:szCs w:val="22"/>
        </w:rPr>
        <w:t>нетронным напылением на поверхность железа, после чего облученная ионами аргона. Ранее были обнаружены его уникальные свойства, а именно</w:t>
      </w:r>
      <w:r w:rsidR="00C73BD5">
        <w:rPr>
          <w:sz w:val="22"/>
          <w:szCs w:val="22"/>
        </w:rPr>
        <w:t>,</w:t>
      </w:r>
      <w:r w:rsidRPr="000267E3">
        <w:rPr>
          <w:sz w:val="22"/>
          <w:szCs w:val="22"/>
        </w:rPr>
        <w:t xml:space="preserve"> на порядок возросла коррозионная сто</w:t>
      </w:r>
      <w:r w:rsidRPr="000267E3">
        <w:rPr>
          <w:sz w:val="22"/>
          <w:szCs w:val="22"/>
        </w:rPr>
        <w:t>й</w:t>
      </w:r>
      <w:r w:rsidRPr="000267E3">
        <w:rPr>
          <w:sz w:val="22"/>
          <w:szCs w:val="22"/>
        </w:rPr>
        <w:t>кость, и в несколько раз повысилась микротвердость. А исследование локальной атомной структуры тонкой углеродной пленки дал</w:t>
      </w:r>
      <w:r w:rsidR="00C73BD5">
        <w:rPr>
          <w:sz w:val="22"/>
          <w:szCs w:val="22"/>
        </w:rPr>
        <w:t>о</w:t>
      </w:r>
      <w:r w:rsidRPr="000267E3">
        <w:rPr>
          <w:sz w:val="22"/>
          <w:szCs w:val="22"/>
        </w:rPr>
        <w:t xml:space="preserve"> нам дополнительные сведения о межатомном ра</w:t>
      </w:r>
      <w:r w:rsidRPr="000267E3">
        <w:rPr>
          <w:sz w:val="22"/>
          <w:szCs w:val="22"/>
        </w:rPr>
        <w:t>с</w:t>
      </w:r>
      <w:r w:rsidRPr="000267E3">
        <w:rPr>
          <w:sz w:val="22"/>
          <w:szCs w:val="22"/>
        </w:rPr>
        <w:t xml:space="preserve">стоянии, информацию о координационных числах, а также </w:t>
      </w:r>
      <w:r w:rsidR="00C73BD5">
        <w:rPr>
          <w:sz w:val="22"/>
          <w:szCs w:val="22"/>
        </w:rPr>
        <w:t xml:space="preserve">о </w:t>
      </w:r>
      <w:r w:rsidRPr="000267E3">
        <w:rPr>
          <w:noProof/>
          <w:color w:val="0D0D0D"/>
          <w:sz w:val="22"/>
          <w:szCs w:val="22"/>
        </w:rPr>
        <w:t>параметре тепловой дисперсии атомов</w:t>
      </w:r>
      <w:r w:rsidRPr="000267E3">
        <w:rPr>
          <w:sz w:val="22"/>
          <w:szCs w:val="22"/>
        </w:rPr>
        <w:t>.</w:t>
      </w:r>
    </w:p>
    <w:p w:rsidR="008F7D1B" w:rsidRPr="000267E3" w:rsidRDefault="00A81C43" w:rsidP="00875CF6">
      <w:pPr>
        <w:spacing w:line="242" w:lineRule="auto"/>
        <w:ind w:firstLine="709"/>
        <w:jc w:val="both"/>
        <w:rPr>
          <w:sz w:val="22"/>
          <w:szCs w:val="22"/>
        </w:rPr>
      </w:pPr>
      <w:r w:rsidRPr="000267E3">
        <w:rPr>
          <w:sz w:val="22"/>
          <w:szCs w:val="22"/>
        </w:rPr>
        <w:t>Не</w:t>
      </w:r>
      <w:r w:rsidR="008F7D1B" w:rsidRPr="000267E3">
        <w:rPr>
          <w:sz w:val="22"/>
          <w:szCs w:val="22"/>
        </w:rPr>
        <w:t>смотря на многочисленные исследования тонких пленок, существует проблема ко</w:t>
      </w:r>
      <w:r w:rsidR="008F7D1B" w:rsidRPr="000267E3">
        <w:rPr>
          <w:sz w:val="22"/>
          <w:szCs w:val="22"/>
        </w:rPr>
        <w:t>р</w:t>
      </w:r>
      <w:r w:rsidR="008F7D1B" w:rsidRPr="000267E3">
        <w:rPr>
          <w:sz w:val="22"/>
          <w:szCs w:val="22"/>
        </w:rPr>
        <w:t>ректного определения локальной атомной структуры исследуемой поверхности. Для исслед</w:t>
      </w:r>
      <w:r w:rsidR="008F7D1B" w:rsidRPr="000267E3">
        <w:rPr>
          <w:sz w:val="22"/>
          <w:szCs w:val="22"/>
        </w:rPr>
        <w:t>о</w:t>
      </w:r>
      <w:r w:rsidR="008F7D1B" w:rsidRPr="000267E3">
        <w:rPr>
          <w:sz w:val="22"/>
          <w:szCs w:val="22"/>
        </w:rPr>
        <w:t>вания атомной, электронной и магнитной структуры существу</w:t>
      </w:r>
      <w:r w:rsidR="00C73BD5">
        <w:rPr>
          <w:sz w:val="22"/>
          <w:szCs w:val="22"/>
        </w:rPr>
        <w:t>ю</w:t>
      </w:r>
      <w:r w:rsidR="008F7D1B" w:rsidRPr="000267E3">
        <w:rPr>
          <w:sz w:val="22"/>
          <w:szCs w:val="22"/>
        </w:rPr>
        <w:t xml:space="preserve">т несколько методов, в основе которых лежит рассеяние электронов, фотонов, нейтронов и протонов. А именно </w:t>
      </w:r>
      <w:r w:rsidR="00C73BD5">
        <w:rPr>
          <w:sz w:val="22"/>
          <w:szCs w:val="22"/>
        </w:rPr>
        <w:t xml:space="preserve">— </w:t>
      </w:r>
      <w:r w:rsidR="008F7D1B" w:rsidRPr="000267E3">
        <w:rPr>
          <w:sz w:val="22"/>
          <w:szCs w:val="22"/>
        </w:rPr>
        <w:t>метод и</w:t>
      </w:r>
      <w:r w:rsidR="008F7D1B" w:rsidRPr="000267E3">
        <w:rPr>
          <w:sz w:val="22"/>
          <w:szCs w:val="22"/>
        </w:rPr>
        <w:t>с</w:t>
      </w:r>
      <w:r w:rsidR="008F7D1B" w:rsidRPr="000267E3">
        <w:rPr>
          <w:sz w:val="22"/>
          <w:szCs w:val="22"/>
        </w:rPr>
        <w:t>следования локальной атомной структуры, в основе которого лежит рассеяние электронов,</w:t>
      </w:r>
      <w:r w:rsidR="00C73BD5">
        <w:rPr>
          <w:sz w:val="22"/>
          <w:szCs w:val="22"/>
        </w:rPr>
        <w:br/>
      </w:r>
      <w:r w:rsidR="008F7D1B" w:rsidRPr="000267E3">
        <w:rPr>
          <w:sz w:val="22"/>
          <w:szCs w:val="22"/>
        </w:rPr>
        <w:t>в результате которого возникают протяженные тонкие структуры энергетических потерь элект</w:t>
      </w:r>
      <w:r w:rsidR="006A5388">
        <w:rPr>
          <w:sz w:val="22"/>
          <w:szCs w:val="22"/>
        </w:rPr>
        <w:softHyphen/>
      </w:r>
      <w:r w:rsidR="008F7D1B" w:rsidRPr="000267E3">
        <w:rPr>
          <w:sz w:val="22"/>
          <w:szCs w:val="22"/>
        </w:rPr>
        <w:t xml:space="preserve">ронов, </w:t>
      </w:r>
      <w:r w:rsidR="00C73BD5">
        <w:rPr>
          <w:sz w:val="22"/>
          <w:szCs w:val="22"/>
        </w:rPr>
        <w:t>которые</w:t>
      </w:r>
      <w:r w:rsidR="008F7D1B" w:rsidRPr="000267E3">
        <w:rPr>
          <w:sz w:val="22"/>
          <w:szCs w:val="22"/>
        </w:rPr>
        <w:t xml:space="preserve"> называются </w:t>
      </w:r>
      <w:r w:rsidR="008F7D1B" w:rsidRPr="000267E3">
        <w:rPr>
          <w:sz w:val="22"/>
          <w:szCs w:val="22"/>
          <w:lang w:val="en-US"/>
        </w:rPr>
        <w:t>EELFS</w:t>
      </w:r>
      <w:r w:rsidR="008F7D1B" w:rsidRPr="000267E3">
        <w:rPr>
          <w:sz w:val="22"/>
          <w:szCs w:val="22"/>
        </w:rPr>
        <w:t xml:space="preserve"> (</w:t>
      </w:r>
      <w:r w:rsidR="008F7D1B" w:rsidRPr="000267E3">
        <w:rPr>
          <w:sz w:val="22"/>
          <w:szCs w:val="22"/>
          <w:lang w:val="en-US"/>
        </w:rPr>
        <w:t>EELFS</w:t>
      </w:r>
      <w:r w:rsidR="008F7D1B" w:rsidRPr="000267E3">
        <w:rPr>
          <w:sz w:val="22"/>
          <w:szCs w:val="22"/>
        </w:rPr>
        <w:t xml:space="preserve"> </w:t>
      </w:r>
      <w:r w:rsidR="00AF4BC6">
        <w:rPr>
          <w:sz w:val="22"/>
          <w:szCs w:val="22"/>
        </w:rPr>
        <w:t>—</w:t>
      </w:r>
      <w:r w:rsidR="008F7D1B" w:rsidRPr="000267E3">
        <w:rPr>
          <w:sz w:val="22"/>
          <w:szCs w:val="22"/>
        </w:rPr>
        <w:t xml:space="preserve"> </w:t>
      </w:r>
      <w:r w:rsidR="008F7D1B" w:rsidRPr="000267E3">
        <w:rPr>
          <w:sz w:val="22"/>
          <w:szCs w:val="22"/>
          <w:lang w:val="en-US"/>
        </w:rPr>
        <w:t>Electron</w:t>
      </w:r>
      <w:r w:rsidR="008F7D1B" w:rsidRPr="000267E3">
        <w:rPr>
          <w:sz w:val="22"/>
          <w:szCs w:val="22"/>
        </w:rPr>
        <w:t xml:space="preserve"> </w:t>
      </w:r>
      <w:r w:rsidR="008F7D1B" w:rsidRPr="000267E3">
        <w:rPr>
          <w:sz w:val="22"/>
          <w:szCs w:val="22"/>
          <w:lang w:val="en-US"/>
        </w:rPr>
        <w:t>Energy</w:t>
      </w:r>
      <w:r w:rsidR="008F7D1B" w:rsidRPr="000267E3">
        <w:rPr>
          <w:sz w:val="22"/>
          <w:szCs w:val="22"/>
        </w:rPr>
        <w:t xml:space="preserve"> </w:t>
      </w:r>
      <w:r w:rsidR="008F7D1B" w:rsidRPr="000267E3">
        <w:rPr>
          <w:sz w:val="22"/>
          <w:szCs w:val="22"/>
          <w:lang w:val="en-US"/>
        </w:rPr>
        <w:t>Loss</w:t>
      </w:r>
      <w:r w:rsidR="008F7D1B" w:rsidRPr="000267E3">
        <w:rPr>
          <w:sz w:val="22"/>
          <w:szCs w:val="22"/>
        </w:rPr>
        <w:t xml:space="preserve"> </w:t>
      </w:r>
      <w:r w:rsidR="008F7D1B" w:rsidRPr="000267E3">
        <w:rPr>
          <w:sz w:val="22"/>
          <w:szCs w:val="22"/>
          <w:lang w:val="en-US"/>
        </w:rPr>
        <w:t>Fine</w:t>
      </w:r>
      <w:r w:rsidR="008F7D1B" w:rsidRPr="000267E3">
        <w:rPr>
          <w:sz w:val="22"/>
          <w:szCs w:val="22"/>
        </w:rPr>
        <w:t xml:space="preserve"> </w:t>
      </w:r>
      <w:r w:rsidR="008F7D1B" w:rsidRPr="000267E3">
        <w:rPr>
          <w:sz w:val="22"/>
          <w:szCs w:val="22"/>
          <w:lang w:val="en-US"/>
        </w:rPr>
        <w:t>Structure</w:t>
      </w:r>
      <w:r w:rsidR="008F7D1B" w:rsidRPr="000267E3">
        <w:rPr>
          <w:sz w:val="22"/>
          <w:szCs w:val="22"/>
        </w:rPr>
        <w:t>). Эти структ</w:t>
      </w:r>
      <w:r w:rsidR="008F7D1B" w:rsidRPr="000267E3">
        <w:rPr>
          <w:sz w:val="22"/>
          <w:szCs w:val="22"/>
        </w:rPr>
        <w:t>у</w:t>
      </w:r>
      <w:r w:rsidR="008F7D1B" w:rsidRPr="000267E3">
        <w:rPr>
          <w:sz w:val="22"/>
          <w:szCs w:val="22"/>
        </w:rPr>
        <w:t>ры образуются в результате когерентного рассеяния вторичного электрона на локальном ато</w:t>
      </w:r>
      <w:r w:rsidR="008F7D1B" w:rsidRPr="000267E3">
        <w:rPr>
          <w:sz w:val="22"/>
          <w:szCs w:val="22"/>
        </w:rPr>
        <w:t>м</w:t>
      </w:r>
      <w:r w:rsidR="008F7D1B" w:rsidRPr="000267E3">
        <w:rPr>
          <w:sz w:val="22"/>
          <w:szCs w:val="22"/>
        </w:rPr>
        <w:t>ном окружении, и содержат</w:t>
      </w:r>
      <w:r w:rsidR="00AF4BC6">
        <w:rPr>
          <w:sz w:val="22"/>
          <w:szCs w:val="22"/>
        </w:rPr>
        <w:t xml:space="preserve"> в себе структурную информацию.</w:t>
      </w:r>
    </w:p>
    <w:p w:rsidR="008F7D1B" w:rsidRPr="000267E3" w:rsidRDefault="008F7D1B" w:rsidP="00875CF6">
      <w:pPr>
        <w:spacing w:line="242" w:lineRule="auto"/>
        <w:ind w:firstLine="709"/>
        <w:jc w:val="both"/>
        <w:rPr>
          <w:sz w:val="22"/>
          <w:szCs w:val="22"/>
        </w:rPr>
      </w:pPr>
      <w:r w:rsidRPr="000267E3">
        <w:rPr>
          <w:sz w:val="22"/>
          <w:szCs w:val="22"/>
        </w:rPr>
        <w:t xml:space="preserve">В результате работы были получены </w:t>
      </w:r>
      <w:r w:rsidRPr="000267E3">
        <w:rPr>
          <w:sz w:val="22"/>
          <w:szCs w:val="22"/>
          <w:lang w:val="en-US"/>
        </w:rPr>
        <w:t>EELFS</w:t>
      </w:r>
      <w:r w:rsidRPr="000267E3">
        <w:rPr>
          <w:sz w:val="22"/>
          <w:szCs w:val="22"/>
        </w:rPr>
        <w:t xml:space="preserve"> спектры возбуждения К-уровня углерода до и после ионной модификации, а также проведена нормировка осциллирующей части из К</w:t>
      </w:r>
      <w:r w:rsidR="00AF4BC6">
        <w:rPr>
          <w:sz w:val="22"/>
          <w:szCs w:val="22"/>
        </w:rPr>
        <w:noBreakHyphen/>
      </w:r>
      <w:r w:rsidRPr="000267E3">
        <w:rPr>
          <w:sz w:val="22"/>
          <w:szCs w:val="22"/>
        </w:rPr>
        <w:t>EELFS спектра углерода. Проведен численный расчет интенсивности возбуждения внутре</w:t>
      </w:r>
      <w:r w:rsidRPr="000267E3">
        <w:rPr>
          <w:sz w:val="22"/>
          <w:szCs w:val="22"/>
        </w:rPr>
        <w:t>н</w:t>
      </w:r>
      <w:r w:rsidRPr="000267E3">
        <w:rPr>
          <w:sz w:val="22"/>
          <w:szCs w:val="22"/>
        </w:rPr>
        <w:t>него К-уровня атома углерода электронным ударом. Был проведен сравнительный анализ ряда мультипольного разложения</w:t>
      </w:r>
      <w:r w:rsidR="00C73BD5">
        <w:rPr>
          <w:sz w:val="22"/>
          <w:szCs w:val="22"/>
        </w:rPr>
        <w:t>,</w:t>
      </w:r>
      <w:r w:rsidRPr="000267E3">
        <w:rPr>
          <w:sz w:val="22"/>
          <w:szCs w:val="22"/>
        </w:rPr>
        <w:t xml:space="preserve"> рассчитанного в декартовой и сферической системе координат, и</w:t>
      </w:r>
      <w:r w:rsidR="00AF4BC6">
        <w:rPr>
          <w:sz w:val="22"/>
          <w:szCs w:val="22"/>
        </w:rPr>
        <w:t> </w:t>
      </w:r>
      <w:r w:rsidRPr="000267E3">
        <w:rPr>
          <w:sz w:val="22"/>
          <w:szCs w:val="22"/>
        </w:rPr>
        <w:t>количественный анализ К-EELFS спектров углерода. В результате получено межатомное ра</w:t>
      </w:r>
      <w:r w:rsidRPr="000267E3">
        <w:rPr>
          <w:sz w:val="22"/>
          <w:szCs w:val="22"/>
        </w:rPr>
        <w:t>с</w:t>
      </w:r>
      <w:r w:rsidRPr="000267E3">
        <w:rPr>
          <w:sz w:val="22"/>
          <w:szCs w:val="22"/>
        </w:rPr>
        <w:t>стояние после ионной модификации, которое значительно отл</w:t>
      </w:r>
      <w:r w:rsidR="00AF4BC6">
        <w:rPr>
          <w:sz w:val="22"/>
          <w:szCs w:val="22"/>
        </w:rPr>
        <w:t>ичается от табличного значения.</w:t>
      </w:r>
    </w:p>
    <w:p w:rsidR="008F7D1B" w:rsidRPr="000267E3" w:rsidRDefault="008F7D1B" w:rsidP="00AF4BC6">
      <w:pPr>
        <w:shd w:val="clear" w:color="auto" w:fill="FFFFFF"/>
        <w:jc w:val="center"/>
        <w:rPr>
          <w:b/>
          <w:sz w:val="22"/>
          <w:szCs w:val="22"/>
          <w:lang w:val="en-US"/>
        </w:rPr>
      </w:pPr>
      <w:r w:rsidRPr="000267E3">
        <w:rPr>
          <w:b/>
          <w:sz w:val="22"/>
          <w:szCs w:val="22"/>
        </w:rPr>
        <w:lastRenderedPageBreak/>
        <w:t>Список использованной литературы</w:t>
      </w:r>
    </w:p>
    <w:p w:rsidR="008F7D1B" w:rsidRPr="000267E3" w:rsidRDefault="008F7D1B" w:rsidP="00FB1722">
      <w:pPr>
        <w:numPr>
          <w:ilvl w:val="0"/>
          <w:numId w:val="57"/>
        </w:numPr>
        <w:shd w:val="clear" w:color="auto" w:fill="FFFFFF"/>
        <w:spacing w:line="245" w:lineRule="auto"/>
        <w:ind w:left="709" w:hanging="283"/>
        <w:jc w:val="both"/>
        <w:rPr>
          <w:spacing w:val="-6"/>
          <w:sz w:val="22"/>
          <w:szCs w:val="22"/>
          <w:lang w:val="en-US"/>
        </w:rPr>
      </w:pPr>
      <w:r w:rsidRPr="000267E3">
        <w:rPr>
          <w:sz w:val="22"/>
          <w:szCs w:val="22"/>
          <w:lang w:val="en-US"/>
        </w:rPr>
        <w:t>Bakieva</w:t>
      </w:r>
      <w:r w:rsidR="00AF4BC6" w:rsidRPr="00AF4BC6">
        <w:rPr>
          <w:sz w:val="22"/>
          <w:szCs w:val="22"/>
          <w:lang w:val="en-US"/>
        </w:rPr>
        <w:t xml:space="preserve"> </w:t>
      </w:r>
      <w:r w:rsidR="00AF4BC6">
        <w:rPr>
          <w:sz w:val="22"/>
          <w:szCs w:val="22"/>
          <w:lang w:val="en-US"/>
        </w:rPr>
        <w:t>O.</w:t>
      </w:r>
      <w:r w:rsidR="00AF4BC6" w:rsidRPr="00AF4BC6">
        <w:rPr>
          <w:sz w:val="22"/>
          <w:szCs w:val="22"/>
          <w:lang w:val="en-US"/>
        </w:rPr>
        <w:t xml:space="preserve"> </w:t>
      </w:r>
      <w:r w:rsidR="00AF4BC6">
        <w:rPr>
          <w:sz w:val="22"/>
          <w:szCs w:val="22"/>
          <w:lang w:val="en-US"/>
        </w:rPr>
        <w:t>R.</w:t>
      </w:r>
      <w:r w:rsidRPr="000267E3">
        <w:rPr>
          <w:sz w:val="22"/>
          <w:szCs w:val="22"/>
          <w:lang w:val="en-US"/>
        </w:rPr>
        <w:t xml:space="preserve">, Nemtsova </w:t>
      </w:r>
      <w:r w:rsidR="00AF4BC6" w:rsidRPr="000267E3">
        <w:rPr>
          <w:sz w:val="22"/>
          <w:szCs w:val="22"/>
          <w:lang w:val="en-US"/>
        </w:rPr>
        <w:t>O.</w:t>
      </w:r>
      <w:r w:rsidR="00AF4BC6" w:rsidRPr="00AF4BC6">
        <w:rPr>
          <w:sz w:val="22"/>
          <w:szCs w:val="22"/>
          <w:lang w:val="en-US"/>
        </w:rPr>
        <w:t xml:space="preserve"> </w:t>
      </w:r>
      <w:r w:rsidR="00AF4BC6" w:rsidRPr="000267E3">
        <w:rPr>
          <w:sz w:val="22"/>
          <w:szCs w:val="22"/>
          <w:lang w:val="en-US"/>
        </w:rPr>
        <w:t xml:space="preserve">M. </w:t>
      </w:r>
      <w:r w:rsidRPr="000267E3">
        <w:rPr>
          <w:sz w:val="22"/>
          <w:szCs w:val="22"/>
          <w:lang w:val="en-US"/>
        </w:rPr>
        <w:t>The role of</w:t>
      </w:r>
      <w:r w:rsidR="00AF4BC6">
        <w:rPr>
          <w:sz w:val="22"/>
          <w:szCs w:val="22"/>
          <w:lang w:val="en-US"/>
        </w:rPr>
        <w:t xml:space="preserve"> multipolarity in quantitative </w:t>
      </w:r>
      <w:r w:rsidRPr="000267E3">
        <w:rPr>
          <w:sz w:val="22"/>
          <w:szCs w:val="22"/>
          <w:lang w:val="en-US"/>
        </w:rPr>
        <w:t>analysis of EELFS spec</w:t>
      </w:r>
      <w:r w:rsidR="00AF4BC6">
        <w:rPr>
          <w:sz w:val="22"/>
          <w:szCs w:val="22"/>
          <w:lang w:val="en-US"/>
        </w:rPr>
        <w:t xml:space="preserve">tra // Journal of </w:t>
      </w:r>
      <w:r w:rsidRPr="000267E3">
        <w:rPr>
          <w:sz w:val="22"/>
          <w:szCs w:val="22"/>
          <w:lang w:val="en-US"/>
        </w:rPr>
        <w:t>Electron Spectroscopy</w:t>
      </w:r>
      <w:r w:rsidR="00AF4BC6" w:rsidRPr="00AF4BC6">
        <w:rPr>
          <w:sz w:val="22"/>
          <w:szCs w:val="22"/>
          <w:lang w:val="en-US"/>
        </w:rPr>
        <w:t>.</w:t>
      </w:r>
      <w:r w:rsidRPr="000267E3">
        <w:rPr>
          <w:sz w:val="22"/>
          <w:szCs w:val="22"/>
          <w:lang w:val="en-US"/>
        </w:rPr>
        <w:t xml:space="preserve"> </w:t>
      </w:r>
      <w:r w:rsidR="00AF4BC6" w:rsidRPr="000267E3">
        <w:rPr>
          <w:sz w:val="22"/>
          <w:szCs w:val="22"/>
          <w:lang w:val="en-US"/>
        </w:rPr>
        <w:t>2018</w:t>
      </w:r>
      <w:r w:rsidR="00AF4BC6">
        <w:rPr>
          <w:sz w:val="22"/>
          <w:szCs w:val="22"/>
          <w:lang w:val="en-US"/>
        </w:rPr>
        <w:t xml:space="preserve">. </w:t>
      </w:r>
      <w:r w:rsidRPr="000267E3">
        <w:rPr>
          <w:sz w:val="22"/>
          <w:szCs w:val="22"/>
          <w:lang w:val="en-US"/>
        </w:rPr>
        <w:t>V</w:t>
      </w:r>
      <w:r w:rsidR="00AF4BC6">
        <w:rPr>
          <w:sz w:val="22"/>
          <w:szCs w:val="22"/>
          <w:lang w:val="en-US"/>
        </w:rPr>
        <w:t>ol</w:t>
      </w:r>
      <w:r w:rsidRPr="000267E3">
        <w:rPr>
          <w:sz w:val="22"/>
          <w:szCs w:val="22"/>
          <w:lang w:val="en-US"/>
        </w:rPr>
        <w:t>.</w:t>
      </w:r>
      <w:r w:rsidR="00AF4BC6">
        <w:rPr>
          <w:sz w:val="22"/>
          <w:szCs w:val="22"/>
          <w:lang w:val="en-US"/>
        </w:rPr>
        <w:t xml:space="preserve"> </w:t>
      </w:r>
      <w:r w:rsidRPr="000267E3">
        <w:rPr>
          <w:sz w:val="22"/>
          <w:szCs w:val="22"/>
          <w:lang w:val="en-US"/>
        </w:rPr>
        <w:t>222</w:t>
      </w:r>
      <w:r w:rsidR="00AF4BC6">
        <w:rPr>
          <w:sz w:val="22"/>
          <w:szCs w:val="22"/>
          <w:lang w:val="en-US"/>
        </w:rPr>
        <w:t>.</w:t>
      </w:r>
    </w:p>
    <w:p w:rsidR="008F7D1B" w:rsidRPr="000267E3" w:rsidRDefault="008F7D1B" w:rsidP="00FB1722">
      <w:pPr>
        <w:numPr>
          <w:ilvl w:val="0"/>
          <w:numId w:val="57"/>
        </w:numPr>
        <w:shd w:val="clear" w:color="auto" w:fill="FFFFFF"/>
        <w:spacing w:line="245" w:lineRule="auto"/>
        <w:ind w:left="709" w:hanging="283"/>
        <w:jc w:val="both"/>
        <w:rPr>
          <w:spacing w:val="-6"/>
          <w:sz w:val="22"/>
          <w:szCs w:val="22"/>
        </w:rPr>
      </w:pPr>
      <w:r w:rsidRPr="000267E3">
        <w:rPr>
          <w:sz w:val="22"/>
          <w:szCs w:val="22"/>
        </w:rPr>
        <w:t>Решетников</w:t>
      </w:r>
      <w:r w:rsidR="00AF4BC6" w:rsidRPr="00AF4BC6">
        <w:rPr>
          <w:sz w:val="22"/>
          <w:szCs w:val="22"/>
        </w:rPr>
        <w:t xml:space="preserve"> </w:t>
      </w:r>
      <w:r w:rsidR="00AF4BC6" w:rsidRPr="000267E3">
        <w:rPr>
          <w:sz w:val="22"/>
          <w:szCs w:val="22"/>
        </w:rPr>
        <w:t>С</w:t>
      </w:r>
      <w:r w:rsidR="00AF4BC6" w:rsidRPr="00AF4BC6">
        <w:rPr>
          <w:sz w:val="22"/>
          <w:szCs w:val="22"/>
        </w:rPr>
        <w:t xml:space="preserve">. </w:t>
      </w:r>
      <w:r w:rsidR="00AF4BC6" w:rsidRPr="000267E3">
        <w:rPr>
          <w:sz w:val="22"/>
          <w:szCs w:val="22"/>
        </w:rPr>
        <w:t>М</w:t>
      </w:r>
      <w:r w:rsidR="00AF4BC6">
        <w:rPr>
          <w:sz w:val="22"/>
          <w:szCs w:val="22"/>
        </w:rPr>
        <w:t>.</w:t>
      </w:r>
      <w:r w:rsidRPr="00AF4BC6">
        <w:rPr>
          <w:sz w:val="22"/>
          <w:szCs w:val="22"/>
        </w:rPr>
        <w:t xml:space="preserve">, </w:t>
      </w:r>
      <w:r w:rsidRPr="000267E3">
        <w:rPr>
          <w:sz w:val="22"/>
          <w:szCs w:val="22"/>
        </w:rPr>
        <w:t>Бакиева</w:t>
      </w:r>
      <w:r w:rsidR="00AF4BC6" w:rsidRPr="00AF4BC6">
        <w:rPr>
          <w:sz w:val="22"/>
          <w:szCs w:val="22"/>
        </w:rPr>
        <w:t xml:space="preserve"> </w:t>
      </w:r>
      <w:r w:rsidR="00AF4BC6" w:rsidRPr="000267E3">
        <w:rPr>
          <w:sz w:val="22"/>
          <w:szCs w:val="22"/>
        </w:rPr>
        <w:t>О</w:t>
      </w:r>
      <w:r w:rsidR="00AF4BC6" w:rsidRPr="00AF4BC6">
        <w:rPr>
          <w:sz w:val="22"/>
          <w:szCs w:val="22"/>
        </w:rPr>
        <w:t xml:space="preserve">. </w:t>
      </w:r>
      <w:r w:rsidR="00AF4BC6" w:rsidRPr="000267E3">
        <w:rPr>
          <w:sz w:val="22"/>
          <w:szCs w:val="22"/>
        </w:rPr>
        <w:t>Р</w:t>
      </w:r>
      <w:r w:rsidR="00AF4BC6">
        <w:rPr>
          <w:sz w:val="22"/>
          <w:szCs w:val="22"/>
        </w:rPr>
        <w:t>.</w:t>
      </w:r>
      <w:r w:rsidRPr="00AF4BC6">
        <w:rPr>
          <w:sz w:val="22"/>
          <w:szCs w:val="22"/>
        </w:rPr>
        <w:t xml:space="preserve">, </w:t>
      </w:r>
      <w:r w:rsidRPr="000267E3">
        <w:rPr>
          <w:sz w:val="22"/>
          <w:szCs w:val="22"/>
        </w:rPr>
        <w:t>Борисова</w:t>
      </w:r>
      <w:r w:rsidRPr="00AF4BC6">
        <w:rPr>
          <w:sz w:val="22"/>
          <w:szCs w:val="22"/>
        </w:rPr>
        <w:t xml:space="preserve"> </w:t>
      </w:r>
      <w:r w:rsidR="00AF4BC6" w:rsidRPr="000267E3">
        <w:rPr>
          <w:sz w:val="22"/>
          <w:szCs w:val="22"/>
        </w:rPr>
        <w:t>Е</w:t>
      </w:r>
      <w:r w:rsidR="00AF4BC6" w:rsidRPr="00AF4BC6">
        <w:rPr>
          <w:sz w:val="22"/>
          <w:szCs w:val="22"/>
        </w:rPr>
        <w:t xml:space="preserve">. </w:t>
      </w:r>
      <w:r w:rsidR="00AF4BC6" w:rsidRPr="000267E3">
        <w:rPr>
          <w:sz w:val="22"/>
          <w:szCs w:val="22"/>
        </w:rPr>
        <w:t>М</w:t>
      </w:r>
      <w:r w:rsidR="00AF4BC6" w:rsidRPr="00AF4BC6">
        <w:rPr>
          <w:sz w:val="22"/>
          <w:szCs w:val="22"/>
        </w:rPr>
        <w:t xml:space="preserve">. </w:t>
      </w:r>
      <w:r w:rsidRPr="000267E3">
        <w:rPr>
          <w:sz w:val="22"/>
          <w:szCs w:val="22"/>
        </w:rPr>
        <w:t>и</w:t>
      </w:r>
      <w:r w:rsidRPr="00AF4BC6">
        <w:rPr>
          <w:sz w:val="22"/>
          <w:szCs w:val="22"/>
        </w:rPr>
        <w:t xml:space="preserve"> </w:t>
      </w:r>
      <w:r w:rsidRPr="000267E3">
        <w:rPr>
          <w:sz w:val="22"/>
          <w:szCs w:val="22"/>
        </w:rPr>
        <w:t>др</w:t>
      </w:r>
      <w:r w:rsidRPr="00AF4BC6">
        <w:rPr>
          <w:sz w:val="22"/>
          <w:szCs w:val="22"/>
        </w:rPr>
        <w:t xml:space="preserve">. </w:t>
      </w:r>
      <w:r w:rsidRPr="000267E3">
        <w:rPr>
          <w:sz w:val="22"/>
          <w:szCs w:val="22"/>
        </w:rPr>
        <w:t>Состав</w:t>
      </w:r>
      <w:r w:rsidRPr="00AF4BC6">
        <w:rPr>
          <w:sz w:val="22"/>
          <w:szCs w:val="22"/>
        </w:rPr>
        <w:t xml:space="preserve">, </w:t>
      </w:r>
      <w:r w:rsidRPr="000267E3">
        <w:rPr>
          <w:sz w:val="22"/>
          <w:szCs w:val="22"/>
        </w:rPr>
        <w:t>структура</w:t>
      </w:r>
      <w:r w:rsidRPr="00AF4BC6">
        <w:rPr>
          <w:sz w:val="22"/>
          <w:szCs w:val="22"/>
        </w:rPr>
        <w:t xml:space="preserve"> </w:t>
      </w:r>
      <w:r w:rsidRPr="000267E3">
        <w:rPr>
          <w:sz w:val="22"/>
          <w:szCs w:val="22"/>
        </w:rPr>
        <w:t>и</w:t>
      </w:r>
      <w:r w:rsidRPr="00AF4BC6">
        <w:rPr>
          <w:sz w:val="22"/>
          <w:szCs w:val="22"/>
        </w:rPr>
        <w:t xml:space="preserve"> </w:t>
      </w:r>
      <w:r w:rsidRPr="000267E3">
        <w:rPr>
          <w:sz w:val="22"/>
          <w:szCs w:val="22"/>
        </w:rPr>
        <w:t>электрох</w:t>
      </w:r>
      <w:r w:rsidRPr="000267E3">
        <w:rPr>
          <w:sz w:val="22"/>
          <w:szCs w:val="22"/>
        </w:rPr>
        <w:t>и</w:t>
      </w:r>
      <w:r w:rsidRPr="000267E3">
        <w:rPr>
          <w:sz w:val="22"/>
          <w:szCs w:val="22"/>
        </w:rPr>
        <w:t>мические</w:t>
      </w:r>
      <w:r w:rsidRPr="00AF4BC6">
        <w:rPr>
          <w:sz w:val="22"/>
          <w:szCs w:val="22"/>
        </w:rPr>
        <w:t xml:space="preserve"> </w:t>
      </w:r>
      <w:r w:rsidRPr="000267E3">
        <w:rPr>
          <w:sz w:val="22"/>
          <w:szCs w:val="22"/>
        </w:rPr>
        <w:t>свойства</w:t>
      </w:r>
      <w:r w:rsidRPr="00AF4BC6">
        <w:rPr>
          <w:sz w:val="22"/>
          <w:szCs w:val="22"/>
        </w:rPr>
        <w:t xml:space="preserve"> </w:t>
      </w:r>
      <w:r w:rsidRPr="000267E3">
        <w:rPr>
          <w:sz w:val="22"/>
          <w:szCs w:val="22"/>
        </w:rPr>
        <w:t>поверхностных</w:t>
      </w:r>
      <w:r w:rsidRPr="00AF4BC6">
        <w:rPr>
          <w:sz w:val="22"/>
          <w:szCs w:val="22"/>
        </w:rPr>
        <w:t xml:space="preserve"> </w:t>
      </w:r>
      <w:r w:rsidRPr="000267E3">
        <w:rPr>
          <w:sz w:val="22"/>
          <w:szCs w:val="22"/>
        </w:rPr>
        <w:t>слоев</w:t>
      </w:r>
      <w:r w:rsidRPr="00AF4BC6">
        <w:rPr>
          <w:sz w:val="22"/>
          <w:szCs w:val="22"/>
        </w:rPr>
        <w:t xml:space="preserve"> </w:t>
      </w:r>
      <w:r w:rsidRPr="000267E3">
        <w:rPr>
          <w:sz w:val="22"/>
          <w:szCs w:val="22"/>
        </w:rPr>
        <w:t>армко</w:t>
      </w:r>
      <w:r w:rsidRPr="00AF4BC6">
        <w:rPr>
          <w:sz w:val="22"/>
          <w:szCs w:val="22"/>
        </w:rPr>
        <w:t>-</w:t>
      </w:r>
      <w:r w:rsidRPr="000267E3">
        <w:rPr>
          <w:sz w:val="22"/>
          <w:szCs w:val="22"/>
        </w:rPr>
        <w:t>железа, легированных углеродом // Коррозия: материалы, защита</w:t>
      </w:r>
      <w:r w:rsidR="00AF4BC6" w:rsidRPr="00AF4BC6">
        <w:rPr>
          <w:sz w:val="22"/>
          <w:szCs w:val="22"/>
        </w:rPr>
        <w:t xml:space="preserve">. </w:t>
      </w:r>
      <w:r w:rsidR="00AF4BC6" w:rsidRPr="000267E3">
        <w:rPr>
          <w:sz w:val="22"/>
          <w:szCs w:val="22"/>
        </w:rPr>
        <w:t>2015</w:t>
      </w:r>
      <w:r w:rsidR="00AF4BC6" w:rsidRPr="00AF4BC6">
        <w:rPr>
          <w:sz w:val="22"/>
          <w:szCs w:val="22"/>
        </w:rPr>
        <w:t>.</w:t>
      </w:r>
      <w:r w:rsidRPr="000267E3">
        <w:rPr>
          <w:sz w:val="22"/>
          <w:szCs w:val="22"/>
        </w:rPr>
        <w:t xml:space="preserve"> №11</w:t>
      </w:r>
      <w:r w:rsidR="00AF4BC6" w:rsidRPr="00AF4BC6">
        <w:rPr>
          <w:sz w:val="22"/>
          <w:szCs w:val="22"/>
        </w:rPr>
        <w:t>.</w:t>
      </w:r>
    </w:p>
    <w:p w:rsidR="008F7D1B" w:rsidRDefault="008F7D1B" w:rsidP="00FB1722">
      <w:pPr>
        <w:shd w:val="clear" w:color="auto" w:fill="FFFFFF"/>
        <w:spacing w:line="245" w:lineRule="auto"/>
        <w:jc w:val="both"/>
        <w:rPr>
          <w:sz w:val="22"/>
          <w:szCs w:val="22"/>
          <w:lang w:val="en-US"/>
        </w:rPr>
      </w:pPr>
    </w:p>
    <w:p w:rsidR="00AF4BC6" w:rsidRDefault="00AF4BC6" w:rsidP="00FB1722">
      <w:pPr>
        <w:shd w:val="clear" w:color="auto" w:fill="FFFFFF"/>
        <w:spacing w:line="245" w:lineRule="auto"/>
        <w:jc w:val="both"/>
        <w:rPr>
          <w:sz w:val="22"/>
          <w:szCs w:val="22"/>
          <w:lang w:val="en-US"/>
        </w:rPr>
      </w:pPr>
    </w:p>
    <w:p w:rsidR="00AF4BC6" w:rsidRPr="00AF4BC6" w:rsidRDefault="00AF4BC6" w:rsidP="00FB1722">
      <w:pPr>
        <w:shd w:val="clear" w:color="auto" w:fill="FFFFFF"/>
        <w:spacing w:line="245" w:lineRule="auto"/>
        <w:jc w:val="both"/>
        <w:rPr>
          <w:sz w:val="22"/>
          <w:szCs w:val="22"/>
          <w:lang w:val="en-US"/>
        </w:rPr>
      </w:pPr>
    </w:p>
    <w:p w:rsidR="008F7D1B" w:rsidRPr="008F7D1B" w:rsidRDefault="008F7D1B" w:rsidP="00FB1722">
      <w:pPr>
        <w:shd w:val="clear" w:color="auto" w:fill="FFFFFF"/>
        <w:spacing w:line="245" w:lineRule="auto"/>
        <w:jc w:val="both"/>
        <w:rPr>
          <w:spacing w:val="-6"/>
          <w:sz w:val="22"/>
          <w:szCs w:val="22"/>
        </w:rPr>
      </w:pPr>
    </w:p>
    <w:p w:rsidR="004C4913" w:rsidRPr="00134E21" w:rsidRDefault="004C4913" w:rsidP="00FB1722">
      <w:pPr>
        <w:pStyle w:val="Default"/>
        <w:spacing w:line="245" w:lineRule="auto"/>
        <w:jc w:val="both"/>
        <w:rPr>
          <w:b/>
          <w:bCs/>
          <w:i/>
          <w:iCs/>
          <w:sz w:val="22"/>
          <w:szCs w:val="22"/>
        </w:rPr>
      </w:pPr>
      <w:r w:rsidRPr="00134E21">
        <w:rPr>
          <w:b/>
          <w:bCs/>
          <w:i/>
          <w:iCs/>
          <w:sz w:val="22"/>
          <w:szCs w:val="22"/>
        </w:rPr>
        <w:t xml:space="preserve">Алалыкин Сергей Сергеевич, </w:t>
      </w:r>
      <w:r w:rsidRPr="00134E21">
        <w:rPr>
          <w:b/>
          <w:i/>
          <w:sz w:val="22"/>
          <w:szCs w:val="22"/>
        </w:rPr>
        <w:t xml:space="preserve">Удмуртский государственный универстет, </w:t>
      </w:r>
      <w:smartTag w:uri="urn:schemas-microsoft-com:office:smarttags" w:element="PersonName">
        <w:r w:rsidRPr="00134E21">
          <w:rPr>
            <w:b/>
            <w:i/>
            <w:sz w:val="22"/>
            <w:szCs w:val="22"/>
            <w:lang w:val="en-US"/>
          </w:rPr>
          <w:t>ftt</w:t>
        </w:r>
        <w:r w:rsidRPr="00134E21">
          <w:rPr>
            <w:b/>
            <w:i/>
            <w:sz w:val="22"/>
            <w:szCs w:val="22"/>
          </w:rPr>
          <w:t>@</w:t>
        </w:r>
        <w:r w:rsidRPr="00134E21">
          <w:rPr>
            <w:b/>
            <w:i/>
            <w:sz w:val="22"/>
            <w:szCs w:val="22"/>
            <w:lang w:val="en-US"/>
          </w:rPr>
          <w:t>udsu</w:t>
        </w:r>
        <w:r w:rsidRPr="00134E21">
          <w:rPr>
            <w:b/>
            <w:i/>
            <w:sz w:val="22"/>
            <w:szCs w:val="22"/>
          </w:rPr>
          <w:t>.</w:t>
        </w:r>
        <w:r w:rsidRPr="00134E21">
          <w:rPr>
            <w:b/>
            <w:i/>
            <w:sz w:val="22"/>
            <w:szCs w:val="22"/>
            <w:lang w:val="en-US"/>
          </w:rPr>
          <w:t>ru</w:t>
        </w:r>
      </w:smartTag>
    </w:p>
    <w:p w:rsidR="004C4913" w:rsidRPr="00602C20" w:rsidRDefault="004C4913" w:rsidP="00FB1722">
      <w:pPr>
        <w:pStyle w:val="50"/>
        <w:spacing w:line="245" w:lineRule="auto"/>
        <w:jc w:val="both"/>
        <w:rPr>
          <w:bCs/>
          <w:sz w:val="22"/>
          <w:szCs w:val="22"/>
        </w:rPr>
      </w:pPr>
      <w:r w:rsidRPr="00134E21">
        <w:rPr>
          <w:sz w:val="22"/>
          <w:szCs w:val="22"/>
        </w:rPr>
        <w:t xml:space="preserve">Научный руководитель </w:t>
      </w:r>
      <w:r w:rsidR="00602C20" w:rsidRPr="00602C20">
        <w:rPr>
          <w:sz w:val="22"/>
          <w:szCs w:val="22"/>
        </w:rPr>
        <w:t>—</w:t>
      </w:r>
      <w:r w:rsidRPr="00134E21">
        <w:rPr>
          <w:sz w:val="22"/>
          <w:szCs w:val="22"/>
        </w:rPr>
        <w:t xml:space="preserve"> </w:t>
      </w:r>
      <w:r w:rsidRPr="00134E21">
        <w:rPr>
          <w:bCs/>
          <w:sz w:val="22"/>
          <w:szCs w:val="22"/>
        </w:rPr>
        <w:t xml:space="preserve">Федотова Ирина Витальевна, </w:t>
      </w:r>
      <w:r w:rsidR="00602C20" w:rsidRPr="00134E21">
        <w:rPr>
          <w:bCs/>
          <w:iCs/>
          <w:sz w:val="22"/>
          <w:szCs w:val="22"/>
        </w:rPr>
        <w:t>Удмуртский государственный университет</w:t>
      </w:r>
      <w:r w:rsidR="00602C20" w:rsidRPr="00602C20">
        <w:rPr>
          <w:bCs/>
          <w:iCs/>
          <w:sz w:val="22"/>
          <w:szCs w:val="22"/>
        </w:rPr>
        <w:t xml:space="preserve">, </w:t>
      </w:r>
      <w:r w:rsidR="00602C20" w:rsidRPr="00134E21">
        <w:rPr>
          <w:bCs/>
          <w:sz w:val="22"/>
          <w:szCs w:val="22"/>
        </w:rPr>
        <w:t>доцент</w:t>
      </w:r>
      <w:r w:rsidR="00602C20" w:rsidRPr="00602C20">
        <w:rPr>
          <w:bCs/>
          <w:sz w:val="22"/>
          <w:szCs w:val="22"/>
        </w:rPr>
        <w:t xml:space="preserve">, </w:t>
      </w:r>
      <w:r w:rsidR="00602C20">
        <w:rPr>
          <w:bCs/>
          <w:sz w:val="22"/>
          <w:szCs w:val="22"/>
        </w:rPr>
        <w:t>к.</w:t>
      </w:r>
      <w:r w:rsidR="00602C20" w:rsidRPr="00602C20">
        <w:rPr>
          <w:bCs/>
          <w:sz w:val="22"/>
          <w:szCs w:val="22"/>
        </w:rPr>
        <w:t xml:space="preserve"> </w:t>
      </w:r>
      <w:r w:rsidR="00602C20">
        <w:rPr>
          <w:bCs/>
          <w:sz w:val="22"/>
          <w:szCs w:val="22"/>
        </w:rPr>
        <w:t>ф.-м.</w:t>
      </w:r>
      <w:r w:rsidR="00602C20" w:rsidRPr="00602C20">
        <w:rPr>
          <w:bCs/>
          <w:sz w:val="22"/>
          <w:szCs w:val="22"/>
        </w:rPr>
        <w:t xml:space="preserve"> </w:t>
      </w:r>
      <w:r w:rsidR="00602C20">
        <w:rPr>
          <w:bCs/>
          <w:sz w:val="22"/>
          <w:szCs w:val="22"/>
        </w:rPr>
        <w:t>н</w:t>
      </w:r>
      <w:r w:rsidR="00602C20" w:rsidRPr="00602C20">
        <w:rPr>
          <w:bCs/>
          <w:sz w:val="22"/>
          <w:szCs w:val="22"/>
        </w:rPr>
        <w:t>.</w:t>
      </w:r>
    </w:p>
    <w:p w:rsidR="004C4913" w:rsidRPr="00322AE5" w:rsidRDefault="004C4913" w:rsidP="00FB1722">
      <w:pPr>
        <w:pStyle w:val="41"/>
        <w:spacing w:line="245" w:lineRule="auto"/>
        <w:jc w:val="left"/>
        <w:rPr>
          <w:i w:val="0"/>
          <w:iCs/>
          <w:szCs w:val="22"/>
        </w:rPr>
      </w:pPr>
    </w:p>
    <w:p w:rsidR="004C4913" w:rsidRPr="00134E21" w:rsidRDefault="004C4913" w:rsidP="00FB1722">
      <w:pPr>
        <w:pStyle w:val="41"/>
        <w:spacing w:line="245" w:lineRule="auto"/>
        <w:rPr>
          <w:rStyle w:val="shorttext"/>
          <w:i w:val="0"/>
          <w:iCs/>
          <w:szCs w:val="22"/>
        </w:rPr>
      </w:pPr>
      <w:r w:rsidRPr="00134E21">
        <w:rPr>
          <w:i w:val="0"/>
          <w:szCs w:val="22"/>
        </w:rPr>
        <w:t>МИКРОСИСТЕМА УПРАВЛЕНИЯ ОБОРУДОВАНИЕМ</w:t>
      </w:r>
    </w:p>
    <w:p w:rsidR="004C4913" w:rsidRPr="009F6E42" w:rsidRDefault="004C4913" w:rsidP="00FB1722">
      <w:pPr>
        <w:pStyle w:val="50"/>
        <w:spacing w:line="245" w:lineRule="auto"/>
        <w:rPr>
          <w:i w:val="0"/>
          <w:sz w:val="22"/>
          <w:szCs w:val="22"/>
        </w:rPr>
      </w:pPr>
      <w:r w:rsidRPr="00134E21">
        <w:rPr>
          <w:rStyle w:val="shorttext"/>
          <w:i w:val="0"/>
          <w:sz w:val="22"/>
          <w:szCs w:val="22"/>
          <w:lang w:val="en-US"/>
        </w:rPr>
        <w:t>M</w:t>
      </w:r>
      <w:r w:rsidRPr="00134E21">
        <w:rPr>
          <w:rStyle w:val="shorttext"/>
          <w:i w:val="0"/>
          <w:sz w:val="22"/>
          <w:szCs w:val="22"/>
        </w:rPr>
        <w:t>ICROSYSTEM</w:t>
      </w:r>
      <w:r w:rsidRPr="009F6E42">
        <w:rPr>
          <w:rStyle w:val="shorttext"/>
          <w:i w:val="0"/>
          <w:sz w:val="22"/>
          <w:szCs w:val="22"/>
        </w:rPr>
        <w:t xml:space="preserve"> </w:t>
      </w:r>
      <w:r w:rsidRPr="00134E21">
        <w:rPr>
          <w:rStyle w:val="shorttext"/>
          <w:i w:val="0"/>
          <w:sz w:val="22"/>
          <w:szCs w:val="22"/>
        </w:rPr>
        <w:t>FOR</w:t>
      </w:r>
      <w:r w:rsidRPr="009F6E42">
        <w:rPr>
          <w:rStyle w:val="shorttext"/>
          <w:i w:val="0"/>
          <w:sz w:val="22"/>
          <w:szCs w:val="22"/>
        </w:rPr>
        <w:t xml:space="preserve"> </w:t>
      </w:r>
      <w:r w:rsidRPr="00134E21">
        <w:rPr>
          <w:rStyle w:val="shorttext"/>
          <w:i w:val="0"/>
          <w:sz w:val="22"/>
          <w:szCs w:val="22"/>
          <w:lang w:val="en-US"/>
        </w:rPr>
        <w:t>CONTROL</w:t>
      </w:r>
      <w:r w:rsidRPr="009F6E42">
        <w:rPr>
          <w:rStyle w:val="shorttext"/>
          <w:i w:val="0"/>
          <w:sz w:val="22"/>
          <w:szCs w:val="22"/>
        </w:rPr>
        <w:t xml:space="preserve"> </w:t>
      </w:r>
      <w:r w:rsidRPr="00134E21">
        <w:rPr>
          <w:rStyle w:val="shorttext"/>
          <w:i w:val="0"/>
          <w:sz w:val="22"/>
          <w:szCs w:val="22"/>
          <w:lang w:val="en-US"/>
        </w:rPr>
        <w:t>OF</w:t>
      </w:r>
      <w:r w:rsidRPr="009F6E42">
        <w:rPr>
          <w:rStyle w:val="shorttext"/>
          <w:i w:val="0"/>
          <w:sz w:val="22"/>
          <w:szCs w:val="22"/>
        </w:rPr>
        <w:t xml:space="preserve"> </w:t>
      </w:r>
      <w:r w:rsidRPr="00134E21">
        <w:rPr>
          <w:rStyle w:val="shorttext"/>
          <w:i w:val="0"/>
          <w:sz w:val="22"/>
          <w:szCs w:val="22"/>
        </w:rPr>
        <w:t>EQUIPMENT</w:t>
      </w:r>
    </w:p>
    <w:p w:rsidR="004C4913" w:rsidRPr="00322AE5" w:rsidRDefault="004C4913" w:rsidP="00FB1722">
      <w:pPr>
        <w:spacing w:line="245" w:lineRule="auto"/>
        <w:rPr>
          <w:sz w:val="22"/>
          <w:szCs w:val="22"/>
        </w:rPr>
      </w:pPr>
    </w:p>
    <w:p w:rsidR="004C4913" w:rsidRPr="00134E21" w:rsidRDefault="004C4913" w:rsidP="00FB1722">
      <w:pPr>
        <w:widowControl w:val="0"/>
        <w:spacing w:line="245" w:lineRule="auto"/>
        <w:ind w:firstLine="720"/>
        <w:jc w:val="both"/>
        <w:rPr>
          <w:sz w:val="22"/>
          <w:szCs w:val="22"/>
        </w:rPr>
      </w:pPr>
      <w:r w:rsidRPr="00134E21">
        <w:rPr>
          <w:b/>
          <w:sz w:val="22"/>
          <w:szCs w:val="22"/>
        </w:rPr>
        <w:t>Аннотация</w:t>
      </w:r>
      <w:r w:rsidR="00602C20" w:rsidRPr="00602C20">
        <w:rPr>
          <w:b/>
          <w:sz w:val="22"/>
          <w:szCs w:val="22"/>
        </w:rPr>
        <w:t>.</w:t>
      </w:r>
      <w:r w:rsidRPr="00134E21">
        <w:rPr>
          <w:sz w:val="22"/>
          <w:szCs w:val="22"/>
        </w:rPr>
        <w:t xml:space="preserve"> Рассмотрены встраиваемые микроэлектронные системы </w:t>
      </w:r>
      <w:r w:rsidR="006B3FD3">
        <w:rPr>
          <w:sz w:val="22"/>
          <w:szCs w:val="22"/>
        </w:rPr>
        <w:t xml:space="preserve">в качестве </w:t>
      </w:r>
      <w:r w:rsidRPr="00134E21">
        <w:rPr>
          <w:sz w:val="22"/>
          <w:szCs w:val="22"/>
        </w:rPr>
        <w:t>основ</w:t>
      </w:r>
      <w:r w:rsidR="006B3FD3">
        <w:rPr>
          <w:sz w:val="22"/>
          <w:szCs w:val="22"/>
        </w:rPr>
        <w:t>ы</w:t>
      </w:r>
      <w:r w:rsidRPr="00134E21">
        <w:rPr>
          <w:sz w:val="22"/>
          <w:szCs w:val="22"/>
        </w:rPr>
        <w:t xml:space="preserve"> для автоматизации рентгеновских дифрактометров. Применение микросистем, основанных на системах микроконтроллер-ПЛИС, позволяет создавать гибкие перестраиваемые специализ</w:t>
      </w:r>
      <w:r w:rsidRPr="00134E21">
        <w:rPr>
          <w:sz w:val="22"/>
          <w:szCs w:val="22"/>
        </w:rPr>
        <w:t>и</w:t>
      </w:r>
      <w:r w:rsidRPr="00134E21">
        <w:rPr>
          <w:sz w:val="22"/>
          <w:szCs w:val="22"/>
        </w:rPr>
        <w:t>рованные комплексы автоматизации. Предложено использование встраиваемой микросистемы на архитектуре микроконтроллер-CPLD для управления оборудованием при проведении стру</w:t>
      </w:r>
      <w:r w:rsidRPr="00134E21">
        <w:rPr>
          <w:sz w:val="22"/>
          <w:szCs w:val="22"/>
        </w:rPr>
        <w:t>к</w:t>
      </w:r>
      <w:r w:rsidRPr="00134E21">
        <w:rPr>
          <w:sz w:val="22"/>
          <w:szCs w:val="22"/>
        </w:rPr>
        <w:t>турных и текстурных исследований на дифрактометрах ДРОН в автоматическом режиме.</w:t>
      </w:r>
    </w:p>
    <w:p w:rsidR="004C4913" w:rsidRPr="00134E21" w:rsidRDefault="004C4913" w:rsidP="00FB1722">
      <w:pPr>
        <w:widowControl w:val="0"/>
        <w:spacing w:line="245" w:lineRule="auto"/>
        <w:ind w:firstLine="720"/>
        <w:jc w:val="both"/>
        <w:rPr>
          <w:sz w:val="22"/>
          <w:szCs w:val="22"/>
          <w:lang w:val="en-US"/>
        </w:rPr>
      </w:pPr>
      <w:r w:rsidRPr="00134E21">
        <w:rPr>
          <w:b/>
          <w:bCs/>
          <w:sz w:val="22"/>
          <w:szCs w:val="22"/>
          <w:lang w:val="en-US"/>
        </w:rPr>
        <w:t>Abstract</w:t>
      </w:r>
      <w:r w:rsidR="00602C20">
        <w:rPr>
          <w:b/>
          <w:bCs/>
          <w:sz w:val="22"/>
          <w:szCs w:val="22"/>
          <w:lang w:val="en-US"/>
        </w:rPr>
        <w:t>.</w:t>
      </w:r>
      <w:r w:rsidRPr="00134E21">
        <w:rPr>
          <w:sz w:val="22"/>
          <w:szCs w:val="22"/>
          <w:lang w:val="en-US"/>
        </w:rPr>
        <w:t xml:space="preserve"> </w:t>
      </w:r>
      <w:r w:rsidRPr="009F6E42">
        <w:rPr>
          <w:sz w:val="22"/>
          <w:szCs w:val="22"/>
          <w:lang w:val="en-US"/>
        </w:rPr>
        <w:t>Embedded microelectronic systems as a basis for the automation of X-ray diffractometers are considered. The use of microsystems based on microcontroller-FPGA systems a</w:t>
      </w:r>
      <w:r w:rsidRPr="009F6E42">
        <w:rPr>
          <w:sz w:val="22"/>
          <w:szCs w:val="22"/>
          <w:lang w:val="en-US"/>
        </w:rPr>
        <w:t>l</w:t>
      </w:r>
      <w:r w:rsidRPr="009F6E42">
        <w:rPr>
          <w:sz w:val="22"/>
          <w:szCs w:val="22"/>
          <w:lang w:val="en-US"/>
        </w:rPr>
        <w:t>lows creating flexible tunable specialized automation complexes. The use of an embedded microsy</w:t>
      </w:r>
      <w:r w:rsidRPr="009F6E42">
        <w:rPr>
          <w:sz w:val="22"/>
          <w:szCs w:val="22"/>
          <w:lang w:val="en-US"/>
        </w:rPr>
        <w:t>s</w:t>
      </w:r>
      <w:r w:rsidRPr="009F6E42">
        <w:rPr>
          <w:sz w:val="22"/>
          <w:szCs w:val="22"/>
          <w:lang w:val="en-US"/>
        </w:rPr>
        <w:t>tem on the architecture of a microcontroller-CPLD for controlling equipment during structural and textural studies on DRON diffractometers in automatic mode is proposed.</w:t>
      </w:r>
    </w:p>
    <w:p w:rsidR="004C4913" w:rsidRPr="00134E21" w:rsidRDefault="004C4913" w:rsidP="00FB1722">
      <w:pPr>
        <w:spacing w:line="245" w:lineRule="auto"/>
        <w:ind w:firstLine="720"/>
        <w:jc w:val="both"/>
        <w:rPr>
          <w:kern w:val="2"/>
          <w:sz w:val="22"/>
          <w:szCs w:val="22"/>
        </w:rPr>
      </w:pPr>
      <w:r w:rsidRPr="00134E21">
        <w:rPr>
          <w:b/>
          <w:i/>
          <w:kern w:val="2"/>
          <w:sz w:val="22"/>
          <w:szCs w:val="22"/>
        </w:rPr>
        <w:t>Ключевые слова</w:t>
      </w:r>
      <w:r w:rsidR="00602C20" w:rsidRPr="00602C20">
        <w:rPr>
          <w:b/>
          <w:i/>
          <w:kern w:val="2"/>
          <w:sz w:val="22"/>
          <w:szCs w:val="22"/>
        </w:rPr>
        <w:t>:</w:t>
      </w:r>
      <w:r w:rsidRPr="00134E21">
        <w:rPr>
          <w:kern w:val="2"/>
          <w:sz w:val="22"/>
          <w:szCs w:val="22"/>
        </w:rPr>
        <w:t xml:space="preserve"> </w:t>
      </w:r>
      <w:r w:rsidR="006B3FD3">
        <w:rPr>
          <w:kern w:val="2"/>
          <w:sz w:val="22"/>
          <w:szCs w:val="22"/>
        </w:rPr>
        <w:t>в</w:t>
      </w:r>
      <w:r w:rsidRPr="00134E21">
        <w:rPr>
          <w:kern w:val="2"/>
          <w:sz w:val="22"/>
          <w:szCs w:val="22"/>
        </w:rPr>
        <w:t>страиваемые системы, системы сбора данных, рентгеновская техника для структурных исследований, микропроцессорные системы, CPLD, FPGA.</w:t>
      </w:r>
    </w:p>
    <w:p w:rsidR="004C4913" w:rsidRPr="00134E21" w:rsidRDefault="00FA7D20" w:rsidP="00FB1722">
      <w:pPr>
        <w:spacing w:line="245" w:lineRule="auto"/>
        <w:ind w:firstLine="720"/>
        <w:jc w:val="both"/>
        <w:rPr>
          <w:sz w:val="22"/>
          <w:szCs w:val="22"/>
          <w:lang w:val="en-US"/>
        </w:rPr>
      </w:pPr>
      <w:r>
        <w:rPr>
          <w:b/>
          <w:bCs/>
          <w:i/>
          <w:sz w:val="22"/>
          <w:szCs w:val="22"/>
          <w:lang w:val="en-US"/>
        </w:rPr>
        <w:t>Key</w:t>
      </w:r>
      <w:r w:rsidR="004C4913" w:rsidRPr="00134E21">
        <w:rPr>
          <w:b/>
          <w:bCs/>
          <w:i/>
          <w:sz w:val="22"/>
          <w:szCs w:val="22"/>
          <w:lang w:val="en-US"/>
        </w:rPr>
        <w:t>words:</w:t>
      </w:r>
      <w:r w:rsidR="004C4913" w:rsidRPr="00134E21">
        <w:rPr>
          <w:sz w:val="22"/>
          <w:szCs w:val="22"/>
          <w:lang w:val="en-US"/>
        </w:rPr>
        <w:t xml:space="preserve"> </w:t>
      </w:r>
      <w:r w:rsidR="006B3FD3" w:rsidRPr="009F6E42">
        <w:rPr>
          <w:sz w:val="22"/>
          <w:szCs w:val="22"/>
          <w:lang w:val="en-US"/>
        </w:rPr>
        <w:t>e</w:t>
      </w:r>
      <w:r w:rsidR="004C4913" w:rsidRPr="009F6E42">
        <w:rPr>
          <w:sz w:val="22"/>
          <w:szCs w:val="22"/>
          <w:lang w:val="en-US"/>
        </w:rPr>
        <w:t>mbedded systems, data acquisition systems, X-ray technology for structural stu</w:t>
      </w:r>
      <w:r w:rsidR="004C4913" w:rsidRPr="009F6E42">
        <w:rPr>
          <w:sz w:val="22"/>
          <w:szCs w:val="22"/>
          <w:lang w:val="en-US"/>
        </w:rPr>
        <w:t>d</w:t>
      </w:r>
      <w:r w:rsidR="004C4913" w:rsidRPr="009F6E42">
        <w:rPr>
          <w:sz w:val="22"/>
          <w:szCs w:val="22"/>
          <w:lang w:val="en-US"/>
        </w:rPr>
        <w:t>ies, microprocessor systems, CPLD, FPGA</w:t>
      </w:r>
      <w:r w:rsidR="004C4913" w:rsidRPr="00134E21">
        <w:rPr>
          <w:sz w:val="22"/>
          <w:szCs w:val="22"/>
          <w:lang w:val="en-US"/>
        </w:rPr>
        <w:t>.</w:t>
      </w:r>
    </w:p>
    <w:p w:rsidR="004C4913" w:rsidRPr="00602C20" w:rsidRDefault="004C4913" w:rsidP="00FB1722">
      <w:pPr>
        <w:pStyle w:val="Default"/>
        <w:spacing w:line="245" w:lineRule="auto"/>
        <w:ind w:firstLine="720"/>
        <w:jc w:val="both"/>
        <w:rPr>
          <w:sz w:val="22"/>
          <w:szCs w:val="22"/>
        </w:rPr>
      </w:pPr>
      <w:r w:rsidRPr="00134E21">
        <w:rPr>
          <w:sz w:val="22"/>
          <w:szCs w:val="22"/>
        </w:rPr>
        <w:t>Исследование объектов нано- и микромира является приоритентым направлением ра</w:t>
      </w:r>
      <w:r w:rsidRPr="00134E21">
        <w:rPr>
          <w:sz w:val="22"/>
          <w:szCs w:val="22"/>
        </w:rPr>
        <w:t>з</w:t>
      </w:r>
      <w:r w:rsidRPr="00134E21">
        <w:rPr>
          <w:sz w:val="22"/>
          <w:szCs w:val="22"/>
        </w:rPr>
        <w:t>вития современной науки и техники. Среди большого разнообразия наноразмерных объектов важную роль играют моно- и мультислойные покрытия. Роль таких покрытий в нано- и микр</w:t>
      </w:r>
      <w:r w:rsidRPr="00134E21">
        <w:rPr>
          <w:sz w:val="22"/>
          <w:szCs w:val="22"/>
        </w:rPr>
        <w:t>о</w:t>
      </w:r>
      <w:r w:rsidRPr="00134E21">
        <w:rPr>
          <w:sz w:val="22"/>
          <w:szCs w:val="22"/>
        </w:rPr>
        <w:t>электронике, нанобиотехнологии и медицине состоит в модификации поверхности, создании новых наноструктурированных микрообъектов, изменении физико-химических свойств мат</w:t>
      </w:r>
      <w:r w:rsidRPr="00134E21">
        <w:rPr>
          <w:sz w:val="22"/>
          <w:szCs w:val="22"/>
        </w:rPr>
        <w:t>е</w:t>
      </w:r>
      <w:r w:rsidR="00602C20">
        <w:rPr>
          <w:sz w:val="22"/>
          <w:szCs w:val="22"/>
        </w:rPr>
        <w:t>риалов и устройств в целом [1].</w:t>
      </w:r>
    </w:p>
    <w:p w:rsidR="004C4913" w:rsidRPr="00602C20" w:rsidRDefault="004C4913" w:rsidP="00FB1722">
      <w:pPr>
        <w:pStyle w:val="Default"/>
        <w:spacing w:line="245" w:lineRule="auto"/>
        <w:ind w:firstLine="720"/>
        <w:jc w:val="both"/>
        <w:rPr>
          <w:sz w:val="22"/>
          <w:szCs w:val="22"/>
        </w:rPr>
      </w:pPr>
      <w:r w:rsidRPr="00134E21">
        <w:rPr>
          <w:sz w:val="22"/>
          <w:szCs w:val="22"/>
        </w:rPr>
        <w:t>Уникальные свойства квантовых точек делают их перспективным материалом для пр</w:t>
      </w:r>
      <w:r w:rsidRPr="00134E21">
        <w:rPr>
          <w:sz w:val="22"/>
          <w:szCs w:val="22"/>
        </w:rPr>
        <w:t>и</w:t>
      </w:r>
      <w:r w:rsidRPr="00134E21">
        <w:rPr>
          <w:sz w:val="22"/>
          <w:szCs w:val="22"/>
        </w:rPr>
        <w:t>менения в самых различных областях. В частности, ведутся разработки по их использованию в</w:t>
      </w:r>
      <w:r w:rsidR="00602C20">
        <w:rPr>
          <w:sz w:val="22"/>
          <w:szCs w:val="22"/>
          <w:lang w:val="en-US"/>
        </w:rPr>
        <w:t> </w:t>
      </w:r>
      <w:r w:rsidRPr="00134E21">
        <w:rPr>
          <w:sz w:val="22"/>
          <w:szCs w:val="22"/>
        </w:rPr>
        <w:t>светоизлучающих диодах, дисплеях, лазерах, солнечных батареях. Упорядоченные структуры из плазмонных наночастиц в различных прозрачных материалах представляют значительный интерес для фотоники, плазмоники, сенс</w:t>
      </w:r>
      <w:r w:rsidR="00602C20">
        <w:rPr>
          <w:sz w:val="22"/>
          <w:szCs w:val="22"/>
        </w:rPr>
        <w:t>орики [2].</w:t>
      </w:r>
    </w:p>
    <w:p w:rsidR="004C4913" w:rsidRPr="00134E21" w:rsidRDefault="004C4913" w:rsidP="00FB1722">
      <w:pPr>
        <w:pStyle w:val="Default"/>
        <w:spacing w:line="245" w:lineRule="auto"/>
        <w:ind w:firstLine="720"/>
        <w:jc w:val="both"/>
        <w:rPr>
          <w:sz w:val="22"/>
          <w:szCs w:val="22"/>
        </w:rPr>
      </w:pPr>
      <w:r w:rsidRPr="00134E21">
        <w:rPr>
          <w:sz w:val="22"/>
          <w:szCs w:val="22"/>
        </w:rPr>
        <w:t>При получении мультислойных структур актуальным становится применение автомат</w:t>
      </w:r>
      <w:r w:rsidRPr="00134E21">
        <w:rPr>
          <w:sz w:val="22"/>
          <w:szCs w:val="22"/>
        </w:rPr>
        <w:t>и</w:t>
      </w:r>
      <w:r w:rsidRPr="00134E21">
        <w:rPr>
          <w:sz w:val="22"/>
          <w:szCs w:val="22"/>
        </w:rPr>
        <w:t>зированных систем управления технологическими процессами.</w:t>
      </w:r>
    </w:p>
    <w:p w:rsidR="004C4913" w:rsidRPr="00134E21" w:rsidRDefault="004C4913" w:rsidP="00FB1722">
      <w:pPr>
        <w:pStyle w:val="Default"/>
        <w:ind w:firstLine="720"/>
        <w:jc w:val="both"/>
        <w:rPr>
          <w:sz w:val="22"/>
          <w:szCs w:val="22"/>
        </w:rPr>
      </w:pPr>
      <w:r w:rsidRPr="00134E21">
        <w:rPr>
          <w:sz w:val="22"/>
          <w:szCs w:val="22"/>
        </w:rPr>
        <w:t>Микропроцессорные системы, способные заменить большое количество схемотехнич</w:t>
      </w:r>
      <w:r w:rsidRPr="00134E21">
        <w:rPr>
          <w:sz w:val="22"/>
          <w:szCs w:val="22"/>
        </w:rPr>
        <w:t>е</w:t>
      </w:r>
      <w:r w:rsidRPr="00134E21">
        <w:rPr>
          <w:sz w:val="22"/>
          <w:szCs w:val="22"/>
        </w:rPr>
        <w:t>ских решений и возложить эти задачи на микропрограммы, обладают большой универсальн</w:t>
      </w:r>
      <w:r w:rsidRPr="00134E21">
        <w:rPr>
          <w:sz w:val="22"/>
          <w:szCs w:val="22"/>
        </w:rPr>
        <w:t>о</w:t>
      </w:r>
      <w:r w:rsidRPr="00134E21">
        <w:rPr>
          <w:sz w:val="22"/>
          <w:szCs w:val="22"/>
        </w:rPr>
        <w:t>стью, повышают надежность и функциональную сложность приборов физического экспер</w:t>
      </w:r>
      <w:r w:rsidRPr="00134E21">
        <w:rPr>
          <w:sz w:val="22"/>
          <w:szCs w:val="22"/>
        </w:rPr>
        <w:t>и</w:t>
      </w:r>
      <w:r w:rsidRPr="00134E21">
        <w:rPr>
          <w:sz w:val="22"/>
          <w:szCs w:val="22"/>
        </w:rPr>
        <w:t>мента. Вместе с тем, не имея достаточной параллельности вычислений и управления, эти же микропроцессорные системы нуждаются в быстродействующих логических схемах, требу</w:t>
      </w:r>
      <w:r w:rsidRPr="00134E21">
        <w:rPr>
          <w:sz w:val="22"/>
          <w:szCs w:val="22"/>
        </w:rPr>
        <w:t>ю</w:t>
      </w:r>
      <w:r w:rsidRPr="00134E21">
        <w:rPr>
          <w:sz w:val="22"/>
          <w:szCs w:val="22"/>
        </w:rPr>
        <w:t>щих высокой степени плотности. Решением данной проблемы может стать совокупность выс</w:t>
      </w:r>
      <w:r w:rsidRPr="00134E21">
        <w:rPr>
          <w:sz w:val="22"/>
          <w:szCs w:val="22"/>
        </w:rPr>
        <w:t>о</w:t>
      </w:r>
      <w:r w:rsidRPr="00134E21">
        <w:rPr>
          <w:sz w:val="22"/>
          <w:szCs w:val="22"/>
        </w:rPr>
        <w:t>копроизводительного микроконтроллера с развитой периферией и программируемой логич</w:t>
      </w:r>
      <w:r w:rsidRPr="00134E21">
        <w:rPr>
          <w:sz w:val="22"/>
          <w:szCs w:val="22"/>
        </w:rPr>
        <w:t>е</w:t>
      </w:r>
      <w:r w:rsidRPr="00134E21">
        <w:rPr>
          <w:sz w:val="22"/>
          <w:szCs w:val="22"/>
        </w:rPr>
        <w:t xml:space="preserve">ской матрицей CPLD или FPGA. Применение встраиваемых микросистем, основанных, прежде </w:t>
      </w:r>
      <w:r w:rsidRPr="00134E21">
        <w:rPr>
          <w:sz w:val="22"/>
          <w:szCs w:val="22"/>
        </w:rPr>
        <w:lastRenderedPageBreak/>
        <w:t xml:space="preserve">всего, на системах с ПЛИС, позволяет создавать гибкий перестраиваемый специализированный комплекс </w:t>
      </w:r>
      <w:r w:rsidR="00602C20" w:rsidRPr="00602C20">
        <w:rPr>
          <w:sz w:val="22"/>
          <w:szCs w:val="22"/>
        </w:rPr>
        <w:t>—</w:t>
      </w:r>
      <w:r w:rsidRPr="00134E21">
        <w:rPr>
          <w:sz w:val="22"/>
          <w:szCs w:val="22"/>
        </w:rPr>
        <w:t xml:space="preserve"> систему сбора данных.</w:t>
      </w:r>
    </w:p>
    <w:p w:rsidR="004C4913" w:rsidRPr="00134E21" w:rsidRDefault="004C4913" w:rsidP="00FB1722">
      <w:pPr>
        <w:pStyle w:val="Default"/>
        <w:widowControl w:val="0"/>
        <w:spacing w:line="242" w:lineRule="auto"/>
        <w:ind w:firstLine="720"/>
        <w:jc w:val="both"/>
        <w:rPr>
          <w:sz w:val="22"/>
          <w:szCs w:val="22"/>
        </w:rPr>
      </w:pPr>
      <w:r w:rsidRPr="00134E21">
        <w:rPr>
          <w:sz w:val="22"/>
          <w:szCs w:val="22"/>
        </w:rPr>
        <w:t xml:space="preserve">Система сбора данных </w:t>
      </w:r>
      <w:r w:rsidR="00602C20" w:rsidRPr="00602C20">
        <w:rPr>
          <w:sz w:val="22"/>
          <w:szCs w:val="22"/>
        </w:rPr>
        <w:t>—</w:t>
      </w:r>
      <w:r w:rsidRPr="00134E21">
        <w:rPr>
          <w:sz w:val="22"/>
          <w:szCs w:val="22"/>
        </w:rPr>
        <w:t xml:space="preserve"> это комплекс средств, предназначенный для работы совмес</w:t>
      </w:r>
      <w:r w:rsidRPr="00134E21">
        <w:rPr>
          <w:sz w:val="22"/>
          <w:szCs w:val="22"/>
        </w:rPr>
        <w:t>т</w:t>
      </w:r>
      <w:r w:rsidRPr="00134E21">
        <w:rPr>
          <w:sz w:val="22"/>
          <w:szCs w:val="22"/>
        </w:rPr>
        <w:t>но с персональным компьютером, либо специализированной ЭВМ и осуществляющий автом</w:t>
      </w:r>
      <w:r w:rsidRPr="00134E21">
        <w:rPr>
          <w:sz w:val="22"/>
          <w:szCs w:val="22"/>
        </w:rPr>
        <w:t>а</w:t>
      </w:r>
      <w:r w:rsidRPr="00134E21">
        <w:rPr>
          <w:sz w:val="22"/>
          <w:szCs w:val="22"/>
        </w:rPr>
        <w:t>тизированный сбор информации о значениях физических параметров в заданных точках объе</w:t>
      </w:r>
      <w:r w:rsidRPr="00134E21">
        <w:rPr>
          <w:sz w:val="22"/>
          <w:szCs w:val="22"/>
        </w:rPr>
        <w:t>к</w:t>
      </w:r>
      <w:r w:rsidRPr="00134E21">
        <w:rPr>
          <w:sz w:val="22"/>
          <w:szCs w:val="22"/>
        </w:rPr>
        <w:t>та исследования с аналоговых и/или цифровых источников сигнала, а также первичную обр</w:t>
      </w:r>
      <w:r w:rsidRPr="00134E21">
        <w:rPr>
          <w:sz w:val="22"/>
          <w:szCs w:val="22"/>
        </w:rPr>
        <w:t>а</w:t>
      </w:r>
      <w:r w:rsidRPr="00134E21">
        <w:rPr>
          <w:sz w:val="22"/>
          <w:szCs w:val="22"/>
        </w:rPr>
        <w:t>ботку, накопление и передачу данных.</w:t>
      </w:r>
    </w:p>
    <w:p w:rsidR="004C4913" w:rsidRPr="00602C20" w:rsidRDefault="004C4913" w:rsidP="00FB1722">
      <w:pPr>
        <w:pStyle w:val="Default"/>
        <w:widowControl w:val="0"/>
        <w:spacing w:line="242" w:lineRule="auto"/>
        <w:ind w:firstLine="720"/>
        <w:jc w:val="both"/>
        <w:rPr>
          <w:sz w:val="22"/>
          <w:szCs w:val="22"/>
        </w:rPr>
      </w:pPr>
      <w:r w:rsidRPr="00134E21">
        <w:rPr>
          <w:sz w:val="22"/>
          <w:szCs w:val="22"/>
        </w:rPr>
        <w:t>Система сбора данных является интеллектуальной, если в процессе автоматизированн</w:t>
      </w:r>
      <w:r w:rsidRPr="00134E21">
        <w:rPr>
          <w:sz w:val="22"/>
          <w:szCs w:val="22"/>
        </w:rPr>
        <w:t>о</w:t>
      </w:r>
      <w:r w:rsidRPr="00134E21">
        <w:rPr>
          <w:sz w:val="22"/>
          <w:szCs w:val="22"/>
        </w:rPr>
        <w:t>го сбора информации система сама принимает решение относительно хода эксперимента. И</w:t>
      </w:r>
      <w:r w:rsidRPr="00134E21">
        <w:rPr>
          <w:sz w:val="22"/>
          <w:szCs w:val="22"/>
        </w:rPr>
        <w:t>н</w:t>
      </w:r>
      <w:r w:rsidRPr="00134E21">
        <w:rPr>
          <w:sz w:val="22"/>
          <w:szCs w:val="22"/>
        </w:rPr>
        <w:t>теллектуальные средства измерений представляют собой набор средств для регистрации, пер</w:t>
      </w:r>
      <w:r w:rsidRPr="00134E21">
        <w:rPr>
          <w:sz w:val="22"/>
          <w:szCs w:val="22"/>
        </w:rPr>
        <w:t>е</w:t>
      </w:r>
      <w:r w:rsidRPr="00134E21">
        <w:rPr>
          <w:sz w:val="22"/>
          <w:szCs w:val="22"/>
        </w:rPr>
        <w:t>дачи и обработки данных с учетом применения интеллектуальных алгоритмов на основе баз знаний. Такая система в простейшем варианте может содержать в себе датчик и процессор для обработки</w:t>
      </w:r>
      <w:r w:rsidR="00602C20">
        <w:rPr>
          <w:sz w:val="22"/>
          <w:szCs w:val="22"/>
        </w:rPr>
        <w:t xml:space="preserve"> данных по заданному алгоритму.</w:t>
      </w:r>
    </w:p>
    <w:p w:rsidR="004C4913" w:rsidRPr="00134E21" w:rsidRDefault="004C4913" w:rsidP="00FB1722">
      <w:pPr>
        <w:pStyle w:val="Default"/>
        <w:spacing w:line="242" w:lineRule="auto"/>
        <w:ind w:firstLine="720"/>
        <w:jc w:val="both"/>
        <w:rPr>
          <w:sz w:val="22"/>
          <w:szCs w:val="22"/>
        </w:rPr>
      </w:pPr>
      <w:r w:rsidRPr="00134E21">
        <w:rPr>
          <w:sz w:val="22"/>
          <w:szCs w:val="22"/>
        </w:rPr>
        <w:t>На сегодняшний день системы автоматизации измерений с интеллектуальными средс</w:t>
      </w:r>
      <w:r w:rsidRPr="00134E21">
        <w:rPr>
          <w:sz w:val="22"/>
          <w:szCs w:val="22"/>
        </w:rPr>
        <w:t>т</w:t>
      </w:r>
      <w:r w:rsidRPr="00134E21">
        <w:rPr>
          <w:sz w:val="22"/>
          <w:szCs w:val="22"/>
        </w:rPr>
        <w:t>вами российского производства применяются очень мало. Еще меньше применя</w:t>
      </w:r>
      <w:r w:rsidR="006B3FD3">
        <w:rPr>
          <w:sz w:val="22"/>
          <w:szCs w:val="22"/>
        </w:rPr>
        <w:t>ю</w:t>
      </w:r>
      <w:r w:rsidRPr="00134E21">
        <w:rPr>
          <w:sz w:val="22"/>
          <w:szCs w:val="22"/>
        </w:rPr>
        <w:t>тся систем</w:t>
      </w:r>
      <w:r w:rsidR="006B3FD3">
        <w:rPr>
          <w:sz w:val="22"/>
          <w:szCs w:val="22"/>
        </w:rPr>
        <w:t>ы</w:t>
      </w:r>
      <w:r w:rsidRPr="00134E21">
        <w:rPr>
          <w:sz w:val="22"/>
          <w:szCs w:val="22"/>
        </w:rPr>
        <w:t>, использующи</w:t>
      </w:r>
      <w:r w:rsidR="006B3FD3">
        <w:rPr>
          <w:sz w:val="22"/>
          <w:szCs w:val="22"/>
        </w:rPr>
        <w:t>е</w:t>
      </w:r>
      <w:r w:rsidRPr="00134E21">
        <w:rPr>
          <w:sz w:val="22"/>
          <w:szCs w:val="22"/>
        </w:rPr>
        <w:t xml:space="preserve"> алгоритм параллельных вычислений, даже среди приборов иностранного прои</w:t>
      </w:r>
      <w:r w:rsidRPr="00134E21">
        <w:rPr>
          <w:sz w:val="22"/>
          <w:szCs w:val="22"/>
        </w:rPr>
        <w:t>з</w:t>
      </w:r>
      <w:r w:rsidRPr="00134E21">
        <w:rPr>
          <w:sz w:val="22"/>
          <w:szCs w:val="22"/>
        </w:rPr>
        <w:t>водства. Однако не все вычисления поддаются распараллеливанию. В основе анализа распара</w:t>
      </w:r>
      <w:r w:rsidRPr="00134E21">
        <w:rPr>
          <w:sz w:val="22"/>
          <w:szCs w:val="22"/>
        </w:rPr>
        <w:t>л</w:t>
      </w:r>
      <w:r w:rsidRPr="00134E21">
        <w:rPr>
          <w:sz w:val="22"/>
          <w:szCs w:val="22"/>
        </w:rPr>
        <w:t>леливаемости алгоритмов лежит исследование зависимостей по данным между операциями. Если от результата одной операции зависит результат другой, то вторая называется зависимой по данным от первой. Тем не менее необходимость таких применений очевидна, поскольку п</w:t>
      </w:r>
      <w:r w:rsidRPr="00134E21">
        <w:rPr>
          <w:sz w:val="22"/>
          <w:szCs w:val="22"/>
        </w:rPr>
        <w:t>о</w:t>
      </w:r>
      <w:r w:rsidRPr="00134E21">
        <w:rPr>
          <w:sz w:val="22"/>
          <w:szCs w:val="22"/>
        </w:rPr>
        <w:t>зволяет существенно повысить как производительность системы, так и реакцию на событие.</w:t>
      </w:r>
    </w:p>
    <w:p w:rsidR="004C4913" w:rsidRPr="00602C20" w:rsidRDefault="004C4913" w:rsidP="00FB1722">
      <w:pPr>
        <w:pStyle w:val="Default"/>
        <w:spacing w:line="242" w:lineRule="auto"/>
        <w:ind w:firstLine="720"/>
        <w:jc w:val="both"/>
        <w:rPr>
          <w:sz w:val="22"/>
          <w:szCs w:val="22"/>
        </w:rPr>
      </w:pPr>
      <w:r w:rsidRPr="00134E21">
        <w:rPr>
          <w:sz w:val="22"/>
          <w:szCs w:val="22"/>
        </w:rPr>
        <w:t>Разработка программного обеспечения микросистем является сложной задачей. Для ее решения используются метод модульного программирования</w:t>
      </w:r>
      <w:r w:rsidR="00602C20">
        <w:rPr>
          <w:sz w:val="22"/>
          <w:szCs w:val="22"/>
        </w:rPr>
        <w:t xml:space="preserve"> и некоторые языковые средства.</w:t>
      </w:r>
    </w:p>
    <w:p w:rsidR="004C4913" w:rsidRPr="00134E21" w:rsidRDefault="004C4913" w:rsidP="00FB1722">
      <w:pPr>
        <w:pStyle w:val="Default"/>
        <w:spacing w:line="242" w:lineRule="auto"/>
        <w:ind w:firstLine="720"/>
        <w:jc w:val="both"/>
        <w:rPr>
          <w:b/>
          <w:sz w:val="22"/>
          <w:szCs w:val="22"/>
        </w:rPr>
      </w:pPr>
      <w:r w:rsidRPr="00134E21">
        <w:rPr>
          <w:b/>
          <w:sz w:val="22"/>
          <w:szCs w:val="22"/>
        </w:rPr>
        <w:t>Микросистемы для управления рентгеновской приборной техникой</w:t>
      </w:r>
    </w:p>
    <w:p w:rsidR="004C4913" w:rsidRPr="00602C20" w:rsidRDefault="004C4913" w:rsidP="00FB1722">
      <w:pPr>
        <w:pStyle w:val="Default"/>
        <w:spacing w:line="242" w:lineRule="auto"/>
        <w:ind w:firstLine="720"/>
        <w:jc w:val="both"/>
        <w:rPr>
          <w:sz w:val="22"/>
          <w:szCs w:val="22"/>
        </w:rPr>
      </w:pPr>
      <w:r w:rsidRPr="00134E21">
        <w:rPr>
          <w:sz w:val="22"/>
          <w:szCs w:val="22"/>
        </w:rPr>
        <w:t>Схемотехническое и программное решение для управления рентгеновскими дифракт</w:t>
      </w:r>
      <w:r w:rsidRPr="00134E21">
        <w:rPr>
          <w:sz w:val="22"/>
          <w:szCs w:val="22"/>
        </w:rPr>
        <w:t>о</w:t>
      </w:r>
      <w:r w:rsidRPr="00134E21">
        <w:rPr>
          <w:sz w:val="22"/>
          <w:szCs w:val="22"/>
        </w:rPr>
        <w:t>метрами отечественного производства может быть реализовано в предлагаемой микросистеме. Кроме того, если исключить из микросистемы микропрограмму, получится «пустая» микр</w:t>
      </w:r>
      <w:r w:rsidRPr="00134E21">
        <w:rPr>
          <w:sz w:val="22"/>
          <w:szCs w:val="22"/>
        </w:rPr>
        <w:t>о</w:t>
      </w:r>
      <w:r w:rsidRPr="00134E21">
        <w:rPr>
          <w:sz w:val="22"/>
          <w:szCs w:val="22"/>
        </w:rPr>
        <w:t>электронная матрица, пригодная для построения и/или управления модернизируемым оборуд</w:t>
      </w:r>
      <w:r w:rsidRPr="00134E21">
        <w:rPr>
          <w:sz w:val="22"/>
          <w:szCs w:val="22"/>
        </w:rPr>
        <w:t>о</w:t>
      </w:r>
      <w:r w:rsidRPr="00134E21">
        <w:rPr>
          <w:sz w:val="22"/>
          <w:szCs w:val="22"/>
        </w:rPr>
        <w:t>ванием. Функ</w:t>
      </w:r>
      <w:r w:rsidR="00602C20">
        <w:rPr>
          <w:sz w:val="22"/>
          <w:szCs w:val="22"/>
        </w:rPr>
        <w:t>циональный состав микросистемы:</w:t>
      </w:r>
    </w:p>
    <w:p w:rsidR="004C4913" w:rsidRPr="00134E21" w:rsidRDefault="00602C20" w:rsidP="00FB1722">
      <w:pPr>
        <w:pStyle w:val="Default"/>
        <w:tabs>
          <w:tab w:val="left" w:pos="360"/>
        </w:tabs>
        <w:spacing w:before="20" w:line="242" w:lineRule="auto"/>
        <w:ind w:firstLine="540"/>
        <w:jc w:val="both"/>
        <w:rPr>
          <w:sz w:val="22"/>
          <w:szCs w:val="22"/>
        </w:rPr>
      </w:pPr>
      <w:r w:rsidRPr="00602C20">
        <w:rPr>
          <w:sz w:val="22"/>
          <w:szCs w:val="22"/>
        </w:rPr>
        <w:t>–</w:t>
      </w:r>
      <w:r w:rsidR="004C4913" w:rsidRPr="00134E21">
        <w:rPr>
          <w:sz w:val="22"/>
          <w:szCs w:val="22"/>
        </w:rPr>
        <w:tab/>
        <w:t>микроконтроллер на базе ARM7;</w:t>
      </w:r>
    </w:p>
    <w:p w:rsidR="004C4913" w:rsidRPr="00134E21" w:rsidRDefault="00602C20" w:rsidP="00FB1722">
      <w:pPr>
        <w:pStyle w:val="Default"/>
        <w:tabs>
          <w:tab w:val="left" w:pos="360"/>
        </w:tabs>
        <w:spacing w:before="20" w:line="242" w:lineRule="auto"/>
        <w:ind w:firstLine="540"/>
        <w:jc w:val="both"/>
        <w:rPr>
          <w:sz w:val="22"/>
          <w:szCs w:val="22"/>
        </w:rPr>
      </w:pPr>
      <w:r w:rsidRPr="00602C20">
        <w:rPr>
          <w:sz w:val="22"/>
          <w:szCs w:val="22"/>
        </w:rPr>
        <w:t>–</w:t>
      </w:r>
      <w:r w:rsidR="004C4913" w:rsidRPr="00134E21">
        <w:rPr>
          <w:sz w:val="22"/>
          <w:szCs w:val="22"/>
        </w:rPr>
        <w:tab/>
        <w:t>программируемая логическая матрица CPLD с количеством макроячеек 128 или 144;</w:t>
      </w:r>
    </w:p>
    <w:p w:rsidR="004C4913" w:rsidRPr="00134E21" w:rsidRDefault="00602C20" w:rsidP="00FB1722">
      <w:pPr>
        <w:pStyle w:val="Default"/>
        <w:tabs>
          <w:tab w:val="left" w:pos="360"/>
        </w:tabs>
        <w:spacing w:before="20" w:line="242" w:lineRule="auto"/>
        <w:ind w:firstLine="540"/>
        <w:jc w:val="both"/>
        <w:rPr>
          <w:sz w:val="22"/>
          <w:szCs w:val="22"/>
        </w:rPr>
      </w:pPr>
      <w:r w:rsidRPr="00602C20">
        <w:rPr>
          <w:sz w:val="22"/>
          <w:szCs w:val="22"/>
        </w:rPr>
        <w:t>–</w:t>
      </w:r>
      <w:r w:rsidR="004C4913" w:rsidRPr="00134E21">
        <w:rPr>
          <w:sz w:val="22"/>
          <w:szCs w:val="22"/>
        </w:rPr>
        <w:tab/>
        <w:t xml:space="preserve">высокоскоростная память </w:t>
      </w:r>
      <w:r w:rsidR="006B3FD3">
        <w:rPr>
          <w:sz w:val="22"/>
          <w:szCs w:val="22"/>
        </w:rPr>
        <w:t>ОЗУ</w:t>
      </w:r>
      <w:r w:rsidR="004C4913" w:rsidRPr="00134E21">
        <w:rPr>
          <w:sz w:val="22"/>
          <w:szCs w:val="22"/>
        </w:rPr>
        <w:t xml:space="preserve"> на 512 Кбайт,</w:t>
      </w:r>
    </w:p>
    <w:p w:rsidR="004C4913" w:rsidRPr="00134E21" w:rsidRDefault="00602C20" w:rsidP="00FB1722">
      <w:pPr>
        <w:pStyle w:val="Default"/>
        <w:tabs>
          <w:tab w:val="left" w:pos="360"/>
        </w:tabs>
        <w:spacing w:before="20" w:line="242" w:lineRule="auto"/>
        <w:ind w:firstLine="540"/>
        <w:jc w:val="both"/>
        <w:rPr>
          <w:sz w:val="22"/>
          <w:szCs w:val="22"/>
        </w:rPr>
      </w:pPr>
      <w:r w:rsidRPr="00602C20">
        <w:rPr>
          <w:sz w:val="22"/>
          <w:szCs w:val="22"/>
        </w:rPr>
        <w:t>–</w:t>
      </w:r>
      <w:r w:rsidR="004C4913" w:rsidRPr="00134E21">
        <w:rPr>
          <w:sz w:val="22"/>
          <w:szCs w:val="22"/>
        </w:rPr>
        <w:tab/>
        <w:t>flash-память SD/MMC;</w:t>
      </w:r>
    </w:p>
    <w:p w:rsidR="004C4913" w:rsidRPr="00134E21" w:rsidRDefault="00602C20" w:rsidP="00FB1722">
      <w:pPr>
        <w:pStyle w:val="Default"/>
        <w:tabs>
          <w:tab w:val="left" w:pos="360"/>
        </w:tabs>
        <w:spacing w:before="20" w:line="242" w:lineRule="auto"/>
        <w:ind w:firstLine="540"/>
        <w:jc w:val="both"/>
        <w:rPr>
          <w:sz w:val="22"/>
          <w:szCs w:val="22"/>
        </w:rPr>
      </w:pPr>
      <w:r w:rsidRPr="00602C20">
        <w:rPr>
          <w:sz w:val="22"/>
          <w:szCs w:val="22"/>
        </w:rPr>
        <w:t>–</w:t>
      </w:r>
      <w:r w:rsidR="004C4913" w:rsidRPr="00134E21">
        <w:rPr>
          <w:sz w:val="22"/>
          <w:szCs w:val="22"/>
        </w:rPr>
        <w:tab/>
        <w:t>выводы UART или RS232, USB, SD/MMC, цифровые выводы CLPD, ARM7.</w:t>
      </w:r>
    </w:p>
    <w:p w:rsidR="004C4913" w:rsidRPr="00134E21" w:rsidRDefault="004C4913" w:rsidP="00FB1722">
      <w:pPr>
        <w:pStyle w:val="Default"/>
        <w:spacing w:before="20" w:line="242" w:lineRule="auto"/>
        <w:ind w:firstLine="720"/>
        <w:jc w:val="both"/>
        <w:rPr>
          <w:sz w:val="22"/>
          <w:szCs w:val="22"/>
        </w:rPr>
      </w:pPr>
      <w:r w:rsidRPr="00134E21">
        <w:rPr>
          <w:sz w:val="22"/>
          <w:szCs w:val="22"/>
        </w:rPr>
        <w:t>Функции, реализованные в CPLD: высокоскоростной управляемый 32-разрядный сче</w:t>
      </w:r>
      <w:r w:rsidRPr="00134E21">
        <w:rPr>
          <w:sz w:val="22"/>
          <w:szCs w:val="22"/>
        </w:rPr>
        <w:t>т</w:t>
      </w:r>
      <w:r w:rsidRPr="00134E21">
        <w:rPr>
          <w:sz w:val="22"/>
          <w:szCs w:val="22"/>
        </w:rPr>
        <w:t>чик с частотой счета до 98 МГц; мультиплексоры переключения с ручного на автоматическое управление. По этим же каналам мультиплексора осуществляется передача данных с ARM7 на 5-вольтную электронику, а высокая частота подсчета импульсов позволяет подключать счетчик непосредственно после схемы детектирующего окна без нормализации сигнала.</w:t>
      </w:r>
    </w:p>
    <w:p w:rsidR="004C4913" w:rsidRPr="00602C20" w:rsidRDefault="004C4913" w:rsidP="00FB1722">
      <w:pPr>
        <w:pStyle w:val="Default"/>
        <w:spacing w:line="242" w:lineRule="auto"/>
        <w:ind w:firstLine="720"/>
        <w:jc w:val="both"/>
        <w:rPr>
          <w:sz w:val="22"/>
          <w:szCs w:val="22"/>
        </w:rPr>
      </w:pPr>
      <w:r w:rsidRPr="00134E21">
        <w:rPr>
          <w:sz w:val="22"/>
          <w:szCs w:val="22"/>
        </w:rPr>
        <w:t>В ARM7 реализованы следующие микропрограммы: прием команд управления по и</w:t>
      </w:r>
      <w:r w:rsidRPr="00134E21">
        <w:rPr>
          <w:sz w:val="22"/>
          <w:szCs w:val="22"/>
        </w:rPr>
        <w:t>н</w:t>
      </w:r>
      <w:r w:rsidR="00602C20">
        <w:rPr>
          <w:sz w:val="22"/>
          <w:szCs w:val="22"/>
        </w:rPr>
        <w:t xml:space="preserve">терфейсам </w:t>
      </w:r>
      <w:r w:rsidRPr="00134E21">
        <w:rPr>
          <w:sz w:val="22"/>
          <w:szCs w:val="22"/>
        </w:rPr>
        <w:t xml:space="preserve">UART, USB, программа PnP USB, передача данных в </w:t>
      </w:r>
      <w:r w:rsidR="006B3FD3">
        <w:rPr>
          <w:sz w:val="22"/>
          <w:szCs w:val="22"/>
        </w:rPr>
        <w:t>ОЗУ</w:t>
      </w:r>
      <w:r w:rsidRPr="00134E21">
        <w:rPr>
          <w:sz w:val="22"/>
          <w:szCs w:val="22"/>
        </w:rPr>
        <w:t xml:space="preserve"> или flash-память SD/MMC, цифровой таймер. Управление по заданию или с корректировкой задания, а также в</w:t>
      </w:r>
      <w:r w:rsidR="00602C20">
        <w:rPr>
          <w:sz w:val="22"/>
          <w:szCs w:val="22"/>
          <w:lang w:val="en-US"/>
        </w:rPr>
        <w:t> </w:t>
      </w:r>
      <w:r w:rsidRPr="00134E21">
        <w:rPr>
          <w:sz w:val="22"/>
          <w:szCs w:val="22"/>
        </w:rPr>
        <w:t>режиме реального времени с точностью скорости канала связи, статистическое накопление количества импульсов (64</w:t>
      </w:r>
      <w:r w:rsidR="00602C20" w:rsidRPr="00602C20">
        <w:rPr>
          <w:sz w:val="22"/>
          <w:szCs w:val="22"/>
        </w:rPr>
        <w:t>-</w:t>
      </w:r>
      <w:r w:rsidRPr="00134E21">
        <w:rPr>
          <w:sz w:val="22"/>
          <w:szCs w:val="22"/>
        </w:rPr>
        <w:t>битовые данные), система учета и хранения проектов доступа к ус</w:t>
      </w:r>
      <w:r w:rsidRPr="00134E21">
        <w:rPr>
          <w:sz w:val="22"/>
          <w:szCs w:val="22"/>
        </w:rPr>
        <w:t>т</w:t>
      </w:r>
      <w:r w:rsidRPr="00134E21">
        <w:rPr>
          <w:sz w:val="22"/>
          <w:szCs w:val="22"/>
        </w:rPr>
        <w:t xml:space="preserve">ройству </w:t>
      </w:r>
      <w:r w:rsidR="00602C20" w:rsidRPr="00602C20">
        <w:rPr>
          <w:sz w:val="22"/>
          <w:szCs w:val="22"/>
        </w:rPr>
        <w:t>—</w:t>
      </w:r>
      <w:r w:rsidRPr="00134E21">
        <w:rPr>
          <w:sz w:val="22"/>
          <w:szCs w:val="22"/>
        </w:rPr>
        <w:t xml:space="preserve"> все это делает встраиваемую микросистему, изначально разработанную для упра</w:t>
      </w:r>
      <w:r w:rsidRPr="00134E21">
        <w:rPr>
          <w:sz w:val="22"/>
          <w:szCs w:val="22"/>
        </w:rPr>
        <w:t>в</w:t>
      </w:r>
      <w:r w:rsidRPr="00134E21">
        <w:rPr>
          <w:sz w:val="22"/>
          <w:szCs w:val="22"/>
        </w:rPr>
        <w:t>ления рентгеновским дифрактометром ДРОН 3М, примени</w:t>
      </w:r>
      <w:r w:rsidR="00602C20">
        <w:rPr>
          <w:sz w:val="22"/>
          <w:szCs w:val="22"/>
        </w:rPr>
        <w:t>мой и для другого оборудования.</w:t>
      </w:r>
    </w:p>
    <w:p w:rsidR="00602C20" w:rsidRPr="00322AE5" w:rsidRDefault="00602C20" w:rsidP="00FB1722">
      <w:pPr>
        <w:pStyle w:val="17"/>
        <w:spacing w:before="0" w:line="242" w:lineRule="auto"/>
        <w:rPr>
          <w:rFonts w:eastAsia="TimesNewRoman"/>
          <w:b/>
          <w:sz w:val="22"/>
          <w:szCs w:val="22"/>
        </w:rPr>
      </w:pPr>
    </w:p>
    <w:p w:rsidR="004C4913" w:rsidRPr="00134E21" w:rsidRDefault="004C4913" w:rsidP="00FB1722">
      <w:pPr>
        <w:pStyle w:val="17"/>
        <w:spacing w:before="0" w:line="242" w:lineRule="auto"/>
        <w:jc w:val="center"/>
        <w:rPr>
          <w:sz w:val="22"/>
          <w:szCs w:val="22"/>
        </w:rPr>
      </w:pPr>
      <w:r w:rsidRPr="00134E21">
        <w:rPr>
          <w:rFonts w:eastAsia="TimesNewRoman"/>
          <w:b/>
          <w:sz w:val="22"/>
          <w:szCs w:val="22"/>
        </w:rPr>
        <w:t>Список использованной литературы</w:t>
      </w:r>
    </w:p>
    <w:p w:rsidR="004C4913" w:rsidRPr="00602C20" w:rsidRDefault="004C4913" w:rsidP="00FB1722">
      <w:pPr>
        <w:pStyle w:val="Default"/>
        <w:spacing w:line="242" w:lineRule="auto"/>
        <w:ind w:left="709" w:hanging="283"/>
        <w:jc w:val="both"/>
        <w:rPr>
          <w:sz w:val="22"/>
          <w:szCs w:val="22"/>
        </w:rPr>
      </w:pPr>
      <w:r w:rsidRPr="00134E21">
        <w:rPr>
          <w:sz w:val="22"/>
          <w:szCs w:val="22"/>
        </w:rPr>
        <w:t>1.</w:t>
      </w:r>
      <w:r w:rsidR="00602C20" w:rsidRPr="00602C20">
        <w:rPr>
          <w:sz w:val="22"/>
          <w:szCs w:val="22"/>
        </w:rPr>
        <w:tab/>
      </w:r>
      <w:r w:rsidRPr="00134E21">
        <w:rPr>
          <w:sz w:val="22"/>
          <w:szCs w:val="22"/>
        </w:rPr>
        <w:t>Горин Д.</w:t>
      </w:r>
      <w:r w:rsidR="00602C20" w:rsidRPr="00602C20">
        <w:rPr>
          <w:sz w:val="22"/>
          <w:szCs w:val="22"/>
        </w:rPr>
        <w:t xml:space="preserve"> </w:t>
      </w:r>
      <w:r w:rsidR="00602C20">
        <w:rPr>
          <w:sz w:val="22"/>
          <w:szCs w:val="22"/>
        </w:rPr>
        <w:t>А</w:t>
      </w:r>
      <w:r w:rsidRPr="00134E21">
        <w:rPr>
          <w:sz w:val="22"/>
          <w:szCs w:val="22"/>
        </w:rPr>
        <w:t>. Наноразмерные планарные слои, структуры ядро</w:t>
      </w:r>
      <w:r w:rsidR="00602C20" w:rsidRPr="00602C20">
        <w:rPr>
          <w:sz w:val="22"/>
          <w:szCs w:val="22"/>
        </w:rPr>
        <w:t>–</w:t>
      </w:r>
      <w:r w:rsidRPr="00134E21">
        <w:rPr>
          <w:sz w:val="22"/>
          <w:szCs w:val="22"/>
        </w:rPr>
        <w:t>оболочка, нано</w:t>
      </w:r>
      <w:r w:rsidR="00602C20">
        <w:rPr>
          <w:sz w:val="22"/>
          <w:szCs w:val="22"/>
        </w:rPr>
        <w:t>компо</w:t>
      </w:r>
      <w:r w:rsidRPr="00134E21">
        <w:rPr>
          <w:sz w:val="22"/>
          <w:szCs w:val="22"/>
        </w:rPr>
        <w:t>зи</w:t>
      </w:r>
      <w:r w:rsidRPr="00134E21">
        <w:rPr>
          <w:sz w:val="22"/>
          <w:szCs w:val="22"/>
        </w:rPr>
        <w:t>т</w:t>
      </w:r>
      <w:r w:rsidRPr="00134E21">
        <w:rPr>
          <w:sz w:val="22"/>
          <w:szCs w:val="22"/>
        </w:rPr>
        <w:t>ные микрокапсулы и управление их физико-х</w:t>
      </w:r>
      <w:r w:rsidR="00602C20">
        <w:rPr>
          <w:sz w:val="22"/>
          <w:szCs w:val="22"/>
        </w:rPr>
        <w:t>имическими свойствами. Авторефе</w:t>
      </w:r>
      <w:r w:rsidRPr="00134E21">
        <w:rPr>
          <w:sz w:val="22"/>
          <w:szCs w:val="22"/>
        </w:rPr>
        <w:t>рат дис. д.х.н. Саратов</w:t>
      </w:r>
      <w:r w:rsidR="00602C20" w:rsidRPr="00602C20">
        <w:rPr>
          <w:sz w:val="22"/>
          <w:szCs w:val="22"/>
        </w:rPr>
        <w:t>,</w:t>
      </w:r>
      <w:r w:rsidR="00602C20">
        <w:rPr>
          <w:sz w:val="22"/>
          <w:szCs w:val="22"/>
        </w:rPr>
        <w:t xml:space="preserve"> 2010.</w:t>
      </w:r>
    </w:p>
    <w:p w:rsidR="004C4913" w:rsidRPr="00322AE5" w:rsidRDefault="004C4913" w:rsidP="00602C20">
      <w:pPr>
        <w:pStyle w:val="Default"/>
        <w:ind w:left="709" w:hanging="283"/>
        <w:jc w:val="both"/>
        <w:rPr>
          <w:sz w:val="22"/>
          <w:szCs w:val="22"/>
        </w:rPr>
      </w:pPr>
      <w:r w:rsidRPr="00134E21">
        <w:rPr>
          <w:sz w:val="22"/>
          <w:szCs w:val="22"/>
        </w:rPr>
        <w:t>2.</w:t>
      </w:r>
      <w:r w:rsidR="00602C20" w:rsidRPr="00602C20">
        <w:rPr>
          <w:sz w:val="22"/>
          <w:szCs w:val="22"/>
        </w:rPr>
        <w:tab/>
      </w:r>
      <w:r w:rsidRPr="00134E21">
        <w:rPr>
          <w:sz w:val="22"/>
          <w:szCs w:val="22"/>
        </w:rPr>
        <w:t>Рыбалтовский А.</w:t>
      </w:r>
      <w:r w:rsidR="00602C20" w:rsidRPr="00602C20">
        <w:rPr>
          <w:sz w:val="22"/>
          <w:szCs w:val="22"/>
        </w:rPr>
        <w:t xml:space="preserve"> </w:t>
      </w:r>
      <w:r w:rsidRPr="00134E21">
        <w:rPr>
          <w:sz w:val="22"/>
          <w:szCs w:val="22"/>
        </w:rPr>
        <w:t>О., Баграташвили В.</w:t>
      </w:r>
      <w:r w:rsidR="00602C20" w:rsidRPr="00602C20">
        <w:rPr>
          <w:sz w:val="22"/>
          <w:szCs w:val="22"/>
        </w:rPr>
        <w:t xml:space="preserve"> </w:t>
      </w:r>
      <w:r w:rsidRPr="00134E21">
        <w:rPr>
          <w:sz w:val="22"/>
          <w:szCs w:val="22"/>
        </w:rPr>
        <w:t>Н., Илюхин С.</w:t>
      </w:r>
      <w:r w:rsidR="00602C20" w:rsidRPr="00602C20">
        <w:rPr>
          <w:sz w:val="22"/>
          <w:szCs w:val="22"/>
        </w:rPr>
        <w:t xml:space="preserve"> </w:t>
      </w:r>
      <w:r w:rsidRPr="00134E21">
        <w:rPr>
          <w:sz w:val="22"/>
          <w:szCs w:val="22"/>
        </w:rPr>
        <w:t>С., Леменовский Д.</w:t>
      </w:r>
      <w:r w:rsidR="00602C20" w:rsidRPr="00602C20">
        <w:rPr>
          <w:sz w:val="22"/>
          <w:szCs w:val="22"/>
        </w:rPr>
        <w:t xml:space="preserve"> </w:t>
      </w:r>
      <w:r w:rsidRPr="00134E21">
        <w:rPr>
          <w:sz w:val="22"/>
          <w:szCs w:val="22"/>
        </w:rPr>
        <w:t>А., Ми</w:t>
      </w:r>
      <w:r w:rsidR="00602C20" w:rsidRPr="00602C20">
        <w:rPr>
          <w:sz w:val="22"/>
          <w:szCs w:val="22"/>
        </w:rPr>
        <w:softHyphen/>
      </w:r>
      <w:r w:rsidRPr="00134E21">
        <w:rPr>
          <w:sz w:val="22"/>
          <w:szCs w:val="22"/>
        </w:rPr>
        <w:t>наев</w:t>
      </w:r>
      <w:r w:rsidR="00602C20">
        <w:rPr>
          <w:sz w:val="22"/>
          <w:szCs w:val="22"/>
          <w:lang w:val="en-US"/>
        </w:rPr>
        <w:t> </w:t>
      </w:r>
      <w:r w:rsidRPr="00134E21">
        <w:rPr>
          <w:sz w:val="22"/>
          <w:szCs w:val="22"/>
        </w:rPr>
        <w:t>Н.</w:t>
      </w:r>
      <w:r w:rsidR="00602C20">
        <w:rPr>
          <w:sz w:val="22"/>
          <w:szCs w:val="22"/>
          <w:lang w:val="en-US"/>
        </w:rPr>
        <w:t> </w:t>
      </w:r>
      <w:r w:rsidRPr="00134E21">
        <w:rPr>
          <w:sz w:val="22"/>
          <w:szCs w:val="22"/>
        </w:rPr>
        <w:t>В., Фирсов В.</w:t>
      </w:r>
      <w:r w:rsidR="00602C20" w:rsidRPr="00602C20">
        <w:rPr>
          <w:sz w:val="22"/>
          <w:szCs w:val="22"/>
        </w:rPr>
        <w:t xml:space="preserve"> </w:t>
      </w:r>
      <w:r w:rsidRPr="00134E21">
        <w:rPr>
          <w:sz w:val="22"/>
          <w:szCs w:val="22"/>
        </w:rPr>
        <w:t>В., Юсупов В.</w:t>
      </w:r>
      <w:r w:rsidR="00602C20" w:rsidRPr="00602C20">
        <w:rPr>
          <w:sz w:val="22"/>
          <w:szCs w:val="22"/>
        </w:rPr>
        <w:t xml:space="preserve"> </w:t>
      </w:r>
      <w:r w:rsidRPr="00134E21">
        <w:rPr>
          <w:sz w:val="22"/>
          <w:szCs w:val="22"/>
        </w:rPr>
        <w:t>И. Формирование филаментных структур из нано</w:t>
      </w:r>
      <w:r w:rsidR="00FB1722" w:rsidRPr="00FB1722">
        <w:rPr>
          <w:sz w:val="22"/>
          <w:szCs w:val="22"/>
        </w:rPr>
        <w:softHyphen/>
      </w:r>
      <w:r w:rsidR="00FB1722">
        <w:rPr>
          <w:sz w:val="22"/>
          <w:szCs w:val="22"/>
        </w:rPr>
        <w:lastRenderedPageBreak/>
        <w:t>ча</w:t>
      </w:r>
      <w:r w:rsidRPr="00134E21">
        <w:rPr>
          <w:sz w:val="22"/>
          <w:szCs w:val="22"/>
        </w:rPr>
        <w:t>стиц благородных металлов в прозрачных диэлектриках под воздействием непреры</w:t>
      </w:r>
      <w:r w:rsidRPr="00134E21">
        <w:rPr>
          <w:sz w:val="22"/>
          <w:szCs w:val="22"/>
        </w:rPr>
        <w:t>в</w:t>
      </w:r>
      <w:r w:rsidRPr="00134E21">
        <w:rPr>
          <w:sz w:val="22"/>
          <w:szCs w:val="22"/>
        </w:rPr>
        <w:t>ного лазерного излучения // Российские нанотехнологии. 2013. Т. 8. №7–8. С.</w:t>
      </w:r>
      <w:r w:rsidR="00602C20" w:rsidRPr="00322AE5">
        <w:rPr>
          <w:sz w:val="22"/>
          <w:szCs w:val="22"/>
        </w:rPr>
        <w:t xml:space="preserve"> </w:t>
      </w:r>
      <w:r w:rsidRPr="00134E21">
        <w:rPr>
          <w:sz w:val="22"/>
          <w:szCs w:val="22"/>
        </w:rPr>
        <w:t>110</w:t>
      </w:r>
      <w:r w:rsidR="00602C20" w:rsidRPr="00322AE5">
        <w:rPr>
          <w:sz w:val="22"/>
          <w:szCs w:val="22"/>
        </w:rPr>
        <w:t>–</w:t>
      </w:r>
      <w:r w:rsidR="00602C20">
        <w:rPr>
          <w:sz w:val="22"/>
          <w:szCs w:val="22"/>
        </w:rPr>
        <w:t>119.</w:t>
      </w:r>
    </w:p>
    <w:p w:rsidR="00770FFE" w:rsidRPr="00322AE5" w:rsidRDefault="00770FFE" w:rsidP="00602C20">
      <w:pPr>
        <w:pStyle w:val="Default"/>
        <w:jc w:val="both"/>
        <w:rPr>
          <w:sz w:val="22"/>
          <w:szCs w:val="22"/>
        </w:rPr>
      </w:pPr>
    </w:p>
    <w:p w:rsidR="00602C20" w:rsidRPr="00322AE5" w:rsidRDefault="00602C20" w:rsidP="00602C20">
      <w:pPr>
        <w:pStyle w:val="Default"/>
        <w:jc w:val="both"/>
        <w:rPr>
          <w:sz w:val="22"/>
          <w:szCs w:val="22"/>
        </w:rPr>
      </w:pPr>
    </w:p>
    <w:p w:rsidR="00602C20" w:rsidRPr="00322AE5" w:rsidRDefault="00602C20" w:rsidP="00602C20">
      <w:pPr>
        <w:pStyle w:val="Default"/>
        <w:jc w:val="both"/>
        <w:rPr>
          <w:sz w:val="22"/>
          <w:szCs w:val="22"/>
        </w:rPr>
      </w:pPr>
    </w:p>
    <w:p w:rsidR="00770FFE" w:rsidRPr="00322AE5" w:rsidRDefault="00770FFE" w:rsidP="00602C20">
      <w:pPr>
        <w:pStyle w:val="Default"/>
        <w:jc w:val="both"/>
        <w:rPr>
          <w:sz w:val="22"/>
          <w:szCs w:val="22"/>
        </w:rPr>
      </w:pPr>
    </w:p>
    <w:p w:rsidR="004C4913" w:rsidRPr="00602C20" w:rsidRDefault="004C4913" w:rsidP="00133AD5">
      <w:pPr>
        <w:pStyle w:val="a5"/>
        <w:spacing w:before="0" w:beforeAutospacing="0" w:after="0" w:afterAutospacing="0"/>
        <w:jc w:val="both"/>
        <w:rPr>
          <w:b/>
          <w:i/>
          <w:color w:val="000000"/>
          <w:sz w:val="22"/>
          <w:szCs w:val="22"/>
        </w:rPr>
      </w:pPr>
      <w:r w:rsidRPr="00602C20">
        <w:rPr>
          <w:b/>
          <w:i/>
          <w:color w:val="000000"/>
          <w:sz w:val="22"/>
          <w:szCs w:val="22"/>
        </w:rPr>
        <w:t>Алалыкин Сергей Сергеевич</w:t>
      </w:r>
      <w:r w:rsidRPr="00602C20">
        <w:rPr>
          <w:color w:val="000000"/>
          <w:sz w:val="22"/>
          <w:szCs w:val="22"/>
        </w:rPr>
        <w:t xml:space="preserve">, </w:t>
      </w:r>
      <w:r w:rsidRPr="00602C20">
        <w:rPr>
          <w:b/>
          <w:i/>
          <w:sz w:val="22"/>
          <w:szCs w:val="22"/>
        </w:rPr>
        <w:t>Удмуртски</w:t>
      </w:r>
      <w:r w:rsidR="00133AD5">
        <w:rPr>
          <w:b/>
          <w:i/>
          <w:sz w:val="22"/>
          <w:szCs w:val="22"/>
        </w:rPr>
        <w:t xml:space="preserve">й государственный университет, </w:t>
      </w:r>
      <w:r w:rsidR="00133AD5" w:rsidRPr="00602C20">
        <w:rPr>
          <w:b/>
          <w:i/>
          <w:color w:val="000000"/>
          <w:sz w:val="22"/>
          <w:szCs w:val="22"/>
        </w:rPr>
        <w:t xml:space="preserve">магистрант, </w:t>
      </w:r>
      <w:r w:rsidRPr="00602C20">
        <w:rPr>
          <w:b/>
          <w:i/>
          <w:sz w:val="22"/>
          <w:szCs w:val="22"/>
          <w:lang w:val="en-US"/>
        </w:rPr>
        <w:t>ftt</w:t>
      </w:r>
      <w:r w:rsidRPr="00602C20">
        <w:rPr>
          <w:b/>
          <w:i/>
          <w:sz w:val="22"/>
          <w:szCs w:val="22"/>
        </w:rPr>
        <w:t>@</w:t>
      </w:r>
      <w:r w:rsidRPr="00602C20">
        <w:rPr>
          <w:b/>
          <w:i/>
          <w:sz w:val="22"/>
          <w:szCs w:val="22"/>
          <w:lang w:val="en-US"/>
        </w:rPr>
        <w:t>udsu</w:t>
      </w:r>
      <w:r w:rsidRPr="00602C20">
        <w:rPr>
          <w:b/>
          <w:i/>
          <w:sz w:val="22"/>
          <w:szCs w:val="22"/>
        </w:rPr>
        <w:t>.</w:t>
      </w:r>
      <w:r w:rsidRPr="00602C20">
        <w:rPr>
          <w:b/>
          <w:i/>
          <w:sz w:val="22"/>
          <w:szCs w:val="22"/>
          <w:lang w:val="en-US"/>
        </w:rPr>
        <w:t>ru</w:t>
      </w:r>
    </w:p>
    <w:p w:rsidR="004C4913" w:rsidRPr="00133AD5" w:rsidRDefault="004C4913" w:rsidP="006A5388">
      <w:pPr>
        <w:pStyle w:val="a5"/>
        <w:spacing w:before="0" w:beforeAutospacing="0" w:after="0" w:afterAutospacing="0"/>
        <w:jc w:val="both"/>
        <w:rPr>
          <w:b/>
          <w:i/>
          <w:color w:val="000000"/>
          <w:sz w:val="22"/>
          <w:szCs w:val="22"/>
        </w:rPr>
      </w:pPr>
      <w:r w:rsidRPr="00602C20">
        <w:rPr>
          <w:b/>
          <w:i/>
          <w:color w:val="000000"/>
          <w:sz w:val="22"/>
          <w:szCs w:val="22"/>
        </w:rPr>
        <w:t xml:space="preserve">Научный руководитель </w:t>
      </w:r>
      <w:r w:rsidR="00133AD5" w:rsidRPr="00133AD5">
        <w:rPr>
          <w:b/>
          <w:i/>
          <w:color w:val="000000"/>
          <w:sz w:val="22"/>
          <w:szCs w:val="22"/>
        </w:rPr>
        <w:t>—</w:t>
      </w:r>
      <w:r w:rsidRPr="00602C20">
        <w:rPr>
          <w:b/>
          <w:i/>
          <w:color w:val="000000"/>
          <w:sz w:val="22"/>
          <w:szCs w:val="22"/>
        </w:rPr>
        <w:t xml:space="preserve"> </w:t>
      </w:r>
      <w:r w:rsidR="00134E21" w:rsidRPr="00602C20">
        <w:rPr>
          <w:b/>
          <w:i/>
          <w:color w:val="000000"/>
          <w:sz w:val="22"/>
          <w:szCs w:val="22"/>
        </w:rPr>
        <w:t xml:space="preserve">Закирова </w:t>
      </w:r>
      <w:r w:rsidRPr="00602C20">
        <w:rPr>
          <w:b/>
          <w:i/>
          <w:color w:val="000000"/>
          <w:sz w:val="22"/>
          <w:szCs w:val="22"/>
        </w:rPr>
        <w:t>Раушания Мазитовна, Удмуртский государственный университет, к.</w:t>
      </w:r>
      <w:r w:rsidR="00133AD5" w:rsidRPr="00133AD5">
        <w:rPr>
          <w:b/>
          <w:i/>
          <w:color w:val="000000"/>
          <w:sz w:val="22"/>
          <w:szCs w:val="22"/>
        </w:rPr>
        <w:t xml:space="preserve"> </w:t>
      </w:r>
      <w:r w:rsidRPr="00602C20">
        <w:rPr>
          <w:b/>
          <w:i/>
          <w:color w:val="000000"/>
          <w:sz w:val="22"/>
          <w:szCs w:val="22"/>
        </w:rPr>
        <w:t>ф.-м.</w:t>
      </w:r>
      <w:r w:rsidR="00133AD5" w:rsidRPr="00133AD5">
        <w:rPr>
          <w:b/>
          <w:i/>
          <w:color w:val="000000"/>
          <w:sz w:val="22"/>
          <w:szCs w:val="22"/>
        </w:rPr>
        <w:t xml:space="preserve"> </w:t>
      </w:r>
      <w:r w:rsidRPr="00602C20">
        <w:rPr>
          <w:b/>
          <w:i/>
          <w:color w:val="000000"/>
          <w:sz w:val="22"/>
          <w:szCs w:val="22"/>
        </w:rPr>
        <w:t>н</w:t>
      </w:r>
      <w:r w:rsidR="00133AD5" w:rsidRPr="00133AD5">
        <w:rPr>
          <w:b/>
          <w:i/>
          <w:color w:val="000000"/>
          <w:sz w:val="22"/>
          <w:szCs w:val="22"/>
        </w:rPr>
        <w:t>.</w:t>
      </w:r>
    </w:p>
    <w:p w:rsidR="004C4913" w:rsidRPr="00602C20" w:rsidRDefault="004C4913" w:rsidP="00602C20">
      <w:pPr>
        <w:pStyle w:val="a5"/>
        <w:spacing w:before="0" w:beforeAutospacing="0" w:after="0" w:afterAutospacing="0"/>
        <w:rPr>
          <w:b/>
          <w:sz w:val="22"/>
          <w:szCs w:val="22"/>
        </w:rPr>
      </w:pPr>
    </w:p>
    <w:p w:rsidR="004C4913" w:rsidRPr="00602C20" w:rsidRDefault="004C4913" w:rsidP="00602C20">
      <w:pPr>
        <w:jc w:val="center"/>
        <w:rPr>
          <w:b/>
          <w:sz w:val="22"/>
          <w:szCs w:val="22"/>
        </w:rPr>
      </w:pPr>
      <w:r w:rsidRPr="00602C20">
        <w:rPr>
          <w:b/>
          <w:sz w:val="22"/>
          <w:szCs w:val="22"/>
        </w:rPr>
        <w:t xml:space="preserve">СИНТЕЗ И ИССЛЕДОВАНИЕ МУЛЬТИСЛОЙНЫХ СТРУКТУР </w:t>
      </w:r>
      <w:r w:rsidRPr="00602C20">
        <w:rPr>
          <w:b/>
          <w:sz w:val="22"/>
          <w:szCs w:val="22"/>
          <w:lang w:val="en-US"/>
        </w:rPr>
        <w:t>ZnSe</w:t>
      </w:r>
      <w:r w:rsidRPr="00602C20">
        <w:rPr>
          <w:b/>
          <w:sz w:val="22"/>
          <w:szCs w:val="22"/>
        </w:rPr>
        <w:t>/</w:t>
      </w:r>
      <w:r w:rsidRPr="00602C20">
        <w:rPr>
          <w:b/>
          <w:sz w:val="22"/>
          <w:szCs w:val="22"/>
          <w:lang w:val="en-US"/>
        </w:rPr>
        <w:t>ITO</w:t>
      </w:r>
    </w:p>
    <w:p w:rsidR="004C4913" w:rsidRPr="00602C20" w:rsidRDefault="004C4913" w:rsidP="00602C20">
      <w:pPr>
        <w:jc w:val="center"/>
        <w:rPr>
          <w:b/>
          <w:sz w:val="22"/>
          <w:szCs w:val="22"/>
          <w:lang w:val="en-US"/>
        </w:rPr>
      </w:pPr>
      <w:r w:rsidRPr="00602C20">
        <w:rPr>
          <w:b/>
          <w:sz w:val="22"/>
          <w:szCs w:val="22"/>
          <w:lang w:val="en-US"/>
        </w:rPr>
        <w:t>SYNTHESIS AND RESEARCH OF MULTILAYER STRUCTURES ZnSe/ITO</w:t>
      </w:r>
    </w:p>
    <w:p w:rsidR="004C4913" w:rsidRPr="000C66D3" w:rsidRDefault="004C4913" w:rsidP="006B3FD3">
      <w:pPr>
        <w:rPr>
          <w:sz w:val="22"/>
          <w:szCs w:val="22"/>
          <w:lang w:val="en-US"/>
        </w:rPr>
      </w:pPr>
    </w:p>
    <w:p w:rsidR="004C4913" w:rsidRPr="00133AD5" w:rsidRDefault="004C4913" w:rsidP="00602C20">
      <w:pPr>
        <w:widowControl w:val="0"/>
        <w:autoSpaceDE w:val="0"/>
        <w:autoSpaceDN w:val="0"/>
        <w:adjustRightInd w:val="0"/>
        <w:ind w:firstLine="709"/>
        <w:jc w:val="both"/>
        <w:rPr>
          <w:b/>
          <w:sz w:val="22"/>
          <w:szCs w:val="22"/>
        </w:rPr>
      </w:pPr>
      <w:r w:rsidRPr="00602C20">
        <w:rPr>
          <w:b/>
          <w:color w:val="000000"/>
          <w:sz w:val="22"/>
          <w:szCs w:val="22"/>
        </w:rPr>
        <w:t>Аннотация</w:t>
      </w:r>
      <w:r w:rsidR="00133AD5" w:rsidRPr="00133AD5">
        <w:rPr>
          <w:b/>
          <w:color w:val="000000"/>
          <w:sz w:val="22"/>
          <w:szCs w:val="22"/>
        </w:rPr>
        <w:t>.</w:t>
      </w:r>
      <w:r w:rsidRPr="00133AD5">
        <w:rPr>
          <w:color w:val="000000"/>
          <w:sz w:val="22"/>
          <w:szCs w:val="22"/>
        </w:rPr>
        <w:t xml:space="preserve"> </w:t>
      </w:r>
      <w:r w:rsidRPr="00602C20">
        <w:rPr>
          <w:color w:val="000000"/>
          <w:sz w:val="22"/>
          <w:szCs w:val="22"/>
        </w:rPr>
        <w:t xml:space="preserve">Представлены исследования процессов синтеза </w:t>
      </w:r>
      <w:r w:rsidRPr="00602C20">
        <w:rPr>
          <w:sz w:val="22"/>
          <w:szCs w:val="22"/>
        </w:rPr>
        <w:t>нанокомпозитных мат</w:t>
      </w:r>
      <w:r w:rsidRPr="00602C20">
        <w:rPr>
          <w:sz w:val="22"/>
          <w:szCs w:val="22"/>
        </w:rPr>
        <w:t>е</w:t>
      </w:r>
      <w:r w:rsidRPr="00602C20">
        <w:rPr>
          <w:sz w:val="22"/>
          <w:szCs w:val="22"/>
        </w:rPr>
        <w:t>риалов методом ВЧ магнетронного напыления. Синтез осуществлялся послойным напылением тонких слоев прозрачно-проводящих слоев оксида индия (</w:t>
      </w:r>
      <w:r w:rsidRPr="00602C20">
        <w:rPr>
          <w:sz w:val="22"/>
          <w:szCs w:val="22"/>
          <w:lang w:val="en-US"/>
        </w:rPr>
        <w:t>ITO</w:t>
      </w:r>
      <w:r w:rsidRPr="00602C20">
        <w:rPr>
          <w:sz w:val="22"/>
          <w:szCs w:val="22"/>
        </w:rPr>
        <w:t>), легированного оловом, и сел</w:t>
      </w:r>
      <w:r w:rsidRPr="00602C20">
        <w:rPr>
          <w:sz w:val="22"/>
          <w:szCs w:val="22"/>
        </w:rPr>
        <w:t>е</w:t>
      </w:r>
      <w:r w:rsidRPr="00602C20">
        <w:rPr>
          <w:sz w:val="22"/>
          <w:szCs w:val="22"/>
        </w:rPr>
        <w:t xml:space="preserve">нида цинка. В результате получены мультислойные структуры с различными толщинами слоев </w:t>
      </w:r>
      <w:r w:rsidRPr="00602C20">
        <w:rPr>
          <w:sz w:val="22"/>
          <w:szCs w:val="22"/>
          <w:lang w:val="en-US"/>
        </w:rPr>
        <w:t>ITO</w:t>
      </w:r>
      <w:r w:rsidR="00133AD5">
        <w:rPr>
          <w:sz w:val="22"/>
          <w:szCs w:val="22"/>
        </w:rPr>
        <w:t xml:space="preserve"> и </w:t>
      </w:r>
      <w:r w:rsidRPr="00602C20">
        <w:rPr>
          <w:sz w:val="22"/>
          <w:szCs w:val="22"/>
        </w:rPr>
        <w:t>разным процентным содержанием селенида цинка</w:t>
      </w:r>
      <w:r w:rsidR="00D45C8B" w:rsidRPr="00602C20">
        <w:rPr>
          <w:sz w:val="22"/>
          <w:szCs w:val="22"/>
        </w:rPr>
        <w:t xml:space="preserve">. </w:t>
      </w:r>
      <w:r w:rsidRPr="00602C20">
        <w:rPr>
          <w:sz w:val="22"/>
          <w:szCs w:val="22"/>
        </w:rPr>
        <w:t xml:space="preserve">Исследования оптических спектров пропускания и отражения позволили установить взаимосвязь показателя преломления, ширины запрещенной зоны с  процентным содержанием селенида цинка. Рассчитаны величины хвостов Урбаха и выявлена их зависимость от толщины слоев </w:t>
      </w:r>
      <w:r w:rsidRPr="00602C20">
        <w:rPr>
          <w:sz w:val="22"/>
          <w:szCs w:val="22"/>
          <w:lang w:val="en-US"/>
        </w:rPr>
        <w:t>ITO</w:t>
      </w:r>
      <w:r w:rsidRPr="00602C20">
        <w:rPr>
          <w:sz w:val="22"/>
          <w:szCs w:val="22"/>
        </w:rPr>
        <w:t>.</w:t>
      </w:r>
    </w:p>
    <w:p w:rsidR="004C4913" w:rsidRPr="00602C20" w:rsidRDefault="004C4913" w:rsidP="00602C20">
      <w:pPr>
        <w:ind w:firstLine="709"/>
        <w:jc w:val="both"/>
        <w:rPr>
          <w:sz w:val="22"/>
          <w:szCs w:val="22"/>
          <w:lang w:val="en-US"/>
        </w:rPr>
      </w:pPr>
      <w:r w:rsidRPr="00602C20">
        <w:rPr>
          <w:b/>
          <w:sz w:val="22"/>
          <w:szCs w:val="22"/>
          <w:lang w:val="en-US"/>
        </w:rPr>
        <w:t>Abstract</w:t>
      </w:r>
      <w:r w:rsidR="00133AD5">
        <w:rPr>
          <w:b/>
          <w:sz w:val="22"/>
          <w:szCs w:val="22"/>
          <w:lang w:val="en-US"/>
        </w:rPr>
        <w:t>.</w:t>
      </w:r>
      <w:r w:rsidRPr="00602C20">
        <w:rPr>
          <w:sz w:val="22"/>
          <w:szCs w:val="22"/>
          <w:lang w:val="en-US"/>
        </w:rPr>
        <w:t xml:space="preserve"> The research of nanocomposite materials synthesis by the RF magnetron sputtering method is presented. The synthesis was carried out by layer-by-layer deposition of thin layers of tran</w:t>
      </w:r>
      <w:r w:rsidRPr="00602C20">
        <w:rPr>
          <w:sz w:val="22"/>
          <w:szCs w:val="22"/>
          <w:lang w:val="en-US"/>
        </w:rPr>
        <w:t>s</w:t>
      </w:r>
      <w:r w:rsidRPr="00602C20">
        <w:rPr>
          <w:sz w:val="22"/>
          <w:szCs w:val="22"/>
          <w:lang w:val="en-US"/>
        </w:rPr>
        <w:t>parent-conducting layers of indium oxide (ITO) doped with tin, and zinc selenide. As a result, mult</w:t>
      </w:r>
      <w:r w:rsidRPr="00602C20">
        <w:rPr>
          <w:sz w:val="22"/>
          <w:szCs w:val="22"/>
          <w:lang w:val="en-US"/>
        </w:rPr>
        <w:t>i</w:t>
      </w:r>
      <w:r w:rsidRPr="00602C20">
        <w:rPr>
          <w:sz w:val="22"/>
          <w:szCs w:val="22"/>
          <w:lang w:val="en-US"/>
        </w:rPr>
        <w:t>layered structures with different thicknesses of ITO layers and a percentage of zinc selenide from 17 to 50% are obtained. Investigations of the optical transmission and reflection spectra have made it poss</w:t>
      </w:r>
      <w:r w:rsidRPr="00602C20">
        <w:rPr>
          <w:sz w:val="22"/>
          <w:szCs w:val="22"/>
          <w:lang w:val="en-US"/>
        </w:rPr>
        <w:t>i</w:t>
      </w:r>
      <w:r w:rsidRPr="00602C20">
        <w:rPr>
          <w:sz w:val="22"/>
          <w:szCs w:val="22"/>
          <w:lang w:val="en-US"/>
        </w:rPr>
        <w:t>ble to establish a relationship between the refractive index and the width of the forbidden band with the percentage content of zinc selenide. Urbach's tails have been calculated and their dependence on the thickness of ITO layers has been revealed.</w:t>
      </w:r>
    </w:p>
    <w:p w:rsidR="004C4913" w:rsidRPr="00133AD5" w:rsidRDefault="004C4913" w:rsidP="00133AD5">
      <w:pPr>
        <w:pStyle w:val="a5"/>
        <w:spacing w:before="0" w:beforeAutospacing="0" w:after="0" w:afterAutospacing="0"/>
        <w:ind w:firstLine="709"/>
        <w:jc w:val="both"/>
        <w:rPr>
          <w:color w:val="000000"/>
          <w:sz w:val="22"/>
          <w:szCs w:val="22"/>
        </w:rPr>
      </w:pPr>
      <w:r w:rsidRPr="00602C20">
        <w:rPr>
          <w:b/>
          <w:i/>
          <w:color w:val="000000"/>
          <w:sz w:val="22"/>
          <w:szCs w:val="22"/>
        </w:rPr>
        <w:t>Ключевые слова</w:t>
      </w:r>
      <w:r w:rsidRPr="00602C20">
        <w:rPr>
          <w:color w:val="000000"/>
          <w:sz w:val="22"/>
          <w:szCs w:val="22"/>
        </w:rPr>
        <w:t xml:space="preserve">: мультислойные наноструктуры </w:t>
      </w:r>
      <w:r w:rsidRPr="00602C20">
        <w:rPr>
          <w:color w:val="000000"/>
          <w:sz w:val="22"/>
          <w:szCs w:val="22"/>
          <w:lang w:val="en-US"/>
        </w:rPr>
        <w:t>ZnSe</w:t>
      </w:r>
      <w:r w:rsidRPr="00602C20">
        <w:rPr>
          <w:color w:val="000000"/>
          <w:sz w:val="22"/>
          <w:szCs w:val="22"/>
        </w:rPr>
        <w:t>/</w:t>
      </w:r>
      <w:r w:rsidRPr="00602C20">
        <w:rPr>
          <w:color w:val="000000"/>
          <w:sz w:val="22"/>
          <w:szCs w:val="22"/>
          <w:lang w:val="en-US"/>
        </w:rPr>
        <w:t>ITO</w:t>
      </w:r>
      <w:r w:rsidRPr="00602C20">
        <w:rPr>
          <w:color w:val="000000"/>
          <w:sz w:val="22"/>
          <w:szCs w:val="22"/>
        </w:rPr>
        <w:t>, пленки, ВЧ магнетронное напыление</w:t>
      </w:r>
      <w:r w:rsidR="00133AD5" w:rsidRPr="00133AD5">
        <w:rPr>
          <w:color w:val="000000"/>
          <w:sz w:val="22"/>
          <w:szCs w:val="22"/>
        </w:rPr>
        <w:t>.</w:t>
      </w:r>
    </w:p>
    <w:p w:rsidR="004C4913" w:rsidRPr="00602C20" w:rsidRDefault="004C4913" w:rsidP="00602C20">
      <w:pPr>
        <w:pStyle w:val="a5"/>
        <w:spacing w:before="0" w:beforeAutospacing="0" w:after="0" w:afterAutospacing="0"/>
        <w:ind w:firstLine="709"/>
        <w:rPr>
          <w:sz w:val="22"/>
          <w:szCs w:val="22"/>
          <w:lang w:val="en-US"/>
        </w:rPr>
      </w:pPr>
      <w:r w:rsidRPr="00602C20">
        <w:rPr>
          <w:b/>
          <w:i/>
          <w:color w:val="000000"/>
          <w:sz w:val="22"/>
          <w:szCs w:val="22"/>
          <w:lang w:val="en-US"/>
        </w:rPr>
        <w:t>Keywords</w:t>
      </w:r>
      <w:r w:rsidRPr="00602C20">
        <w:rPr>
          <w:color w:val="000000"/>
          <w:sz w:val="22"/>
          <w:szCs w:val="22"/>
          <w:lang w:val="en-US"/>
        </w:rPr>
        <w:t>: multilayer nanostructures ZnSe/ITO,</w:t>
      </w:r>
      <w:r w:rsidRPr="00602C20">
        <w:rPr>
          <w:sz w:val="22"/>
          <w:szCs w:val="22"/>
          <w:lang w:val="en-US"/>
        </w:rPr>
        <w:t xml:space="preserve"> </w:t>
      </w:r>
      <w:r w:rsidRPr="00602C20">
        <w:rPr>
          <w:color w:val="000000"/>
          <w:sz w:val="22"/>
          <w:szCs w:val="22"/>
          <w:lang w:val="en-US"/>
        </w:rPr>
        <w:t>films, HF magnetron sputtering</w:t>
      </w:r>
      <w:r w:rsidR="00133AD5">
        <w:rPr>
          <w:color w:val="000000"/>
          <w:sz w:val="22"/>
          <w:szCs w:val="22"/>
          <w:lang w:val="en-US"/>
        </w:rPr>
        <w:t>.</w:t>
      </w:r>
    </w:p>
    <w:p w:rsidR="004C4913" w:rsidRPr="00602C20" w:rsidRDefault="004C4913" w:rsidP="00602C20">
      <w:pPr>
        <w:widowControl w:val="0"/>
        <w:autoSpaceDE w:val="0"/>
        <w:autoSpaceDN w:val="0"/>
        <w:adjustRightInd w:val="0"/>
        <w:ind w:firstLine="709"/>
        <w:jc w:val="both"/>
        <w:rPr>
          <w:sz w:val="22"/>
          <w:szCs w:val="22"/>
        </w:rPr>
      </w:pPr>
      <w:r w:rsidRPr="00602C20">
        <w:rPr>
          <w:sz w:val="22"/>
          <w:szCs w:val="22"/>
        </w:rPr>
        <w:t>Высокий уровень интереса исследователей к наноразмерным объектам обусловлен, в</w:t>
      </w:r>
      <w:r w:rsidR="00133AD5">
        <w:rPr>
          <w:sz w:val="22"/>
          <w:szCs w:val="22"/>
          <w:lang w:val="en-US"/>
        </w:rPr>
        <w:t> </w:t>
      </w:r>
      <w:r w:rsidRPr="00602C20">
        <w:rPr>
          <w:sz w:val="22"/>
          <w:szCs w:val="22"/>
        </w:rPr>
        <w:t>частности, тем, что такие материалы во многих случаях демонстрируют свойства, отличные от тех, которыми они обладают в виде макрообъектов (монокристаллы и т.</w:t>
      </w:r>
      <w:r w:rsidR="00133AD5">
        <w:rPr>
          <w:sz w:val="22"/>
          <w:szCs w:val="22"/>
          <w:lang w:val="en-US"/>
        </w:rPr>
        <w:t> </w:t>
      </w:r>
      <w:r w:rsidRPr="00602C20">
        <w:rPr>
          <w:sz w:val="22"/>
          <w:szCs w:val="22"/>
        </w:rPr>
        <w:t>п.) [1]. Исследов</w:t>
      </w:r>
      <w:r w:rsidRPr="00602C20">
        <w:rPr>
          <w:sz w:val="22"/>
          <w:szCs w:val="22"/>
        </w:rPr>
        <w:t>а</w:t>
      </w:r>
      <w:r w:rsidRPr="00602C20">
        <w:rPr>
          <w:sz w:val="22"/>
          <w:szCs w:val="22"/>
        </w:rPr>
        <w:t>ние нанофрагментированных и нанокомпозитных материалов, а также способов их получения, является актуальной задачей в области физики конденсированного состояния и материаловед</w:t>
      </w:r>
      <w:r w:rsidRPr="00602C20">
        <w:rPr>
          <w:sz w:val="22"/>
          <w:szCs w:val="22"/>
        </w:rPr>
        <w:t>е</w:t>
      </w:r>
      <w:r w:rsidRPr="00602C20">
        <w:rPr>
          <w:sz w:val="22"/>
          <w:szCs w:val="22"/>
        </w:rPr>
        <w:t>ния, поскольку наноструктурирование позволяет существенно изменять функциональные (т</w:t>
      </w:r>
      <w:r w:rsidRPr="00602C20">
        <w:rPr>
          <w:sz w:val="22"/>
          <w:szCs w:val="22"/>
        </w:rPr>
        <w:t>а</w:t>
      </w:r>
      <w:r w:rsidRPr="00602C20">
        <w:rPr>
          <w:sz w:val="22"/>
          <w:szCs w:val="22"/>
        </w:rPr>
        <w:t>кие как теплопроводность, проводимость и др.) и механические (например, увеличение тверд</w:t>
      </w:r>
      <w:r w:rsidRPr="00602C20">
        <w:rPr>
          <w:sz w:val="22"/>
          <w:szCs w:val="22"/>
        </w:rPr>
        <w:t>о</w:t>
      </w:r>
      <w:r w:rsidRPr="00602C20">
        <w:rPr>
          <w:sz w:val="22"/>
          <w:szCs w:val="22"/>
        </w:rPr>
        <w:t xml:space="preserve">сти, прочности, трещиностойкости и др.) свойства материалов </w:t>
      </w:r>
      <w:r w:rsidR="00133AD5">
        <w:rPr>
          <w:sz w:val="22"/>
          <w:szCs w:val="22"/>
        </w:rPr>
        <w:t>[2]. Мультислойные структуры с</w:t>
      </w:r>
      <w:r w:rsidR="00133AD5">
        <w:rPr>
          <w:sz w:val="22"/>
          <w:szCs w:val="22"/>
          <w:lang w:val="en-US"/>
        </w:rPr>
        <w:t> </w:t>
      </w:r>
      <w:r w:rsidRPr="00602C20">
        <w:rPr>
          <w:sz w:val="22"/>
          <w:szCs w:val="22"/>
        </w:rPr>
        <w:t>размерами слоев порядка нескольких нанометров относятся к нанокомпозитным материалам.</w:t>
      </w:r>
    </w:p>
    <w:p w:rsidR="004C4913" w:rsidRPr="00602C20" w:rsidRDefault="004C4913" w:rsidP="00602C20">
      <w:pPr>
        <w:widowControl w:val="0"/>
        <w:autoSpaceDE w:val="0"/>
        <w:autoSpaceDN w:val="0"/>
        <w:adjustRightInd w:val="0"/>
        <w:ind w:firstLine="709"/>
        <w:jc w:val="both"/>
        <w:rPr>
          <w:sz w:val="22"/>
          <w:szCs w:val="22"/>
        </w:rPr>
      </w:pPr>
      <w:r w:rsidRPr="00602C20">
        <w:rPr>
          <w:sz w:val="22"/>
          <w:szCs w:val="22"/>
        </w:rPr>
        <w:t xml:space="preserve">Целью настоящей работы является синтез и исследование мультислойных структур </w:t>
      </w:r>
      <w:r w:rsidRPr="00602C20">
        <w:rPr>
          <w:sz w:val="22"/>
          <w:szCs w:val="22"/>
          <w:lang w:val="en-US"/>
        </w:rPr>
        <w:t>ZnSe</w:t>
      </w:r>
      <w:r w:rsidRPr="00602C20">
        <w:rPr>
          <w:sz w:val="22"/>
          <w:szCs w:val="22"/>
        </w:rPr>
        <w:t>/</w:t>
      </w:r>
      <w:r w:rsidRPr="00602C20">
        <w:rPr>
          <w:sz w:val="22"/>
          <w:szCs w:val="22"/>
          <w:lang w:val="en-US"/>
        </w:rPr>
        <w:t>ITO</w:t>
      </w:r>
      <w:r w:rsidRPr="00602C20">
        <w:rPr>
          <w:sz w:val="22"/>
          <w:szCs w:val="22"/>
        </w:rPr>
        <w:t xml:space="preserve"> (селенид цинка/оксид индия, легированный оловом).</w:t>
      </w:r>
    </w:p>
    <w:p w:rsidR="004C4913" w:rsidRPr="00602C20" w:rsidRDefault="004C4913" w:rsidP="00602C20">
      <w:pPr>
        <w:widowControl w:val="0"/>
        <w:autoSpaceDE w:val="0"/>
        <w:autoSpaceDN w:val="0"/>
        <w:adjustRightInd w:val="0"/>
        <w:ind w:firstLine="709"/>
        <w:jc w:val="both"/>
        <w:rPr>
          <w:sz w:val="22"/>
          <w:szCs w:val="22"/>
        </w:rPr>
      </w:pPr>
      <w:r w:rsidRPr="00602C20">
        <w:rPr>
          <w:sz w:val="22"/>
          <w:szCs w:val="22"/>
        </w:rPr>
        <w:t xml:space="preserve">Для получения мультислойных структур </w:t>
      </w:r>
      <w:r w:rsidRPr="00602C20">
        <w:rPr>
          <w:sz w:val="22"/>
          <w:szCs w:val="22"/>
          <w:lang w:val="en-US"/>
        </w:rPr>
        <w:t>ZnSe</w:t>
      </w:r>
      <w:r w:rsidRPr="00602C20">
        <w:rPr>
          <w:sz w:val="22"/>
          <w:szCs w:val="22"/>
        </w:rPr>
        <w:t>/</w:t>
      </w:r>
      <w:r w:rsidRPr="00602C20">
        <w:rPr>
          <w:sz w:val="22"/>
          <w:szCs w:val="22"/>
          <w:lang w:val="en-US"/>
        </w:rPr>
        <w:t>ITO</w:t>
      </w:r>
      <w:r w:rsidRPr="00602C20">
        <w:rPr>
          <w:sz w:val="22"/>
          <w:szCs w:val="22"/>
        </w:rPr>
        <w:t xml:space="preserve"> в качестве подложек использовались пластины монокристаллического кремния марки КЭФ-4.5 (100), пластины плавленого кварца марки КУ-1 и сколы монокристаллов NaCl. Подложки кремния и кварца очищали в концентр</w:t>
      </w:r>
      <w:r w:rsidRPr="00602C20">
        <w:rPr>
          <w:sz w:val="22"/>
          <w:szCs w:val="22"/>
        </w:rPr>
        <w:t>и</w:t>
      </w:r>
      <w:r w:rsidRPr="00602C20">
        <w:rPr>
          <w:sz w:val="22"/>
          <w:szCs w:val="22"/>
        </w:rPr>
        <w:t>рованном щелочном растворе NaOH, промывали дистиллированной водой. Чистоту подложек оценивали по смачиваемости поверхности водой.</w:t>
      </w:r>
    </w:p>
    <w:p w:rsidR="004C4913" w:rsidRPr="00133AD5" w:rsidRDefault="004C4913" w:rsidP="00602C20">
      <w:pPr>
        <w:widowControl w:val="0"/>
        <w:autoSpaceDE w:val="0"/>
        <w:autoSpaceDN w:val="0"/>
        <w:adjustRightInd w:val="0"/>
        <w:ind w:firstLine="709"/>
        <w:jc w:val="both"/>
        <w:rPr>
          <w:i/>
          <w:color w:val="000000" w:themeColor="text1"/>
          <w:sz w:val="22"/>
          <w:szCs w:val="22"/>
        </w:rPr>
      </w:pPr>
      <w:r w:rsidRPr="00602C20">
        <w:rPr>
          <w:sz w:val="22"/>
          <w:szCs w:val="22"/>
        </w:rPr>
        <w:t xml:space="preserve">Синтезировали мультислойные структуры </w:t>
      </w:r>
      <w:r w:rsidRPr="00602C20">
        <w:rPr>
          <w:sz w:val="22"/>
          <w:szCs w:val="22"/>
          <w:lang w:val="en-US"/>
        </w:rPr>
        <w:t>ZnSe</w:t>
      </w:r>
      <w:r w:rsidRPr="00602C20">
        <w:rPr>
          <w:sz w:val="22"/>
          <w:szCs w:val="22"/>
        </w:rPr>
        <w:t>/</w:t>
      </w:r>
      <w:r w:rsidRPr="00602C20">
        <w:rPr>
          <w:sz w:val="22"/>
          <w:szCs w:val="22"/>
          <w:lang w:val="en-US"/>
        </w:rPr>
        <w:t>ITO</w:t>
      </w:r>
      <w:r w:rsidRPr="00602C20">
        <w:rPr>
          <w:sz w:val="22"/>
          <w:szCs w:val="22"/>
        </w:rPr>
        <w:t xml:space="preserve"> методом ВЧ магнетронного нап</w:t>
      </w:r>
      <w:r w:rsidRPr="00602C20">
        <w:rPr>
          <w:sz w:val="22"/>
          <w:szCs w:val="22"/>
        </w:rPr>
        <w:t>ы</w:t>
      </w:r>
      <w:r w:rsidRPr="00602C20">
        <w:rPr>
          <w:sz w:val="22"/>
          <w:szCs w:val="22"/>
        </w:rPr>
        <w:t>ления на модернизированной установке Катод 1М [3]. Предельное давление в камере составл</w:t>
      </w:r>
      <w:r w:rsidRPr="00602C20">
        <w:rPr>
          <w:sz w:val="22"/>
          <w:szCs w:val="22"/>
        </w:rPr>
        <w:t>я</w:t>
      </w:r>
      <w:r w:rsidRPr="00602C20">
        <w:rPr>
          <w:sz w:val="22"/>
          <w:szCs w:val="22"/>
        </w:rPr>
        <w:t>ло 3·10</w:t>
      </w:r>
      <w:r w:rsidRPr="00602C20">
        <w:rPr>
          <w:sz w:val="22"/>
          <w:szCs w:val="22"/>
          <w:vertAlign w:val="superscript"/>
        </w:rPr>
        <w:t>−3</w:t>
      </w:r>
      <w:r w:rsidRPr="00602C20">
        <w:rPr>
          <w:sz w:val="22"/>
          <w:szCs w:val="22"/>
        </w:rPr>
        <w:t xml:space="preserve"> Ра. Напыление проводили в среде аргона при рабочем давлении 3</w:t>
      </w:r>
      <w:r w:rsidR="00133AD5" w:rsidRPr="00133AD5">
        <w:rPr>
          <w:sz w:val="22"/>
          <w:szCs w:val="22"/>
        </w:rPr>
        <w:t>,</w:t>
      </w:r>
      <w:r w:rsidRPr="00602C20">
        <w:rPr>
          <w:sz w:val="22"/>
          <w:szCs w:val="22"/>
        </w:rPr>
        <w:t>6·10</w:t>
      </w:r>
      <w:r w:rsidRPr="00602C20">
        <w:rPr>
          <w:sz w:val="22"/>
          <w:szCs w:val="22"/>
          <w:vertAlign w:val="superscript"/>
        </w:rPr>
        <w:t>−1</w:t>
      </w:r>
      <w:r w:rsidRPr="00602C20">
        <w:rPr>
          <w:sz w:val="22"/>
          <w:szCs w:val="22"/>
        </w:rPr>
        <w:t xml:space="preserve"> Ра. Темпер</w:t>
      </w:r>
      <w:r w:rsidRPr="00602C20">
        <w:rPr>
          <w:sz w:val="22"/>
          <w:szCs w:val="22"/>
        </w:rPr>
        <w:t>а</w:t>
      </w:r>
      <w:r w:rsidRPr="00602C20">
        <w:rPr>
          <w:sz w:val="22"/>
          <w:szCs w:val="22"/>
        </w:rPr>
        <w:t xml:space="preserve">туру подложек при напылении поддерживали </w:t>
      </w:r>
      <w:smartTag w:uri="urn:schemas-microsoft-com:office:smarttags" w:element="metricconverter">
        <w:smartTagPr>
          <w:attr w:name="ProductID" w:val="200ﾰC"/>
        </w:smartTagPr>
        <w:r w:rsidRPr="00602C20">
          <w:rPr>
            <w:sz w:val="22"/>
            <w:szCs w:val="22"/>
          </w:rPr>
          <w:t>200°C</w:t>
        </w:r>
      </w:smartTag>
      <w:r w:rsidRPr="00602C20">
        <w:rPr>
          <w:sz w:val="22"/>
          <w:szCs w:val="22"/>
        </w:rPr>
        <w:t xml:space="preserve">. Распыление мишени ZnSe производили при падающей ВЧ-мощности разряда 200 W, отраженной мощности 23 </w:t>
      </w:r>
      <w:r w:rsidRPr="00602C20">
        <w:rPr>
          <w:sz w:val="22"/>
          <w:szCs w:val="22"/>
          <w:lang w:val="en-US"/>
        </w:rPr>
        <w:t>W</w:t>
      </w:r>
      <w:r w:rsidRPr="00602C20">
        <w:rPr>
          <w:sz w:val="22"/>
          <w:szCs w:val="22"/>
        </w:rPr>
        <w:t xml:space="preserve">. Распыление мишени </w:t>
      </w:r>
      <w:r w:rsidRPr="00602C20">
        <w:rPr>
          <w:sz w:val="22"/>
          <w:szCs w:val="22"/>
          <w:lang w:val="en-US"/>
        </w:rPr>
        <w:lastRenderedPageBreak/>
        <w:t>ITO</w:t>
      </w:r>
      <w:r w:rsidRPr="00602C20">
        <w:rPr>
          <w:sz w:val="22"/>
          <w:szCs w:val="22"/>
        </w:rPr>
        <w:t xml:space="preserve"> проводили при постоянном токе 0</w:t>
      </w:r>
      <w:r w:rsidR="00133AD5" w:rsidRPr="00133AD5">
        <w:rPr>
          <w:sz w:val="22"/>
          <w:szCs w:val="22"/>
        </w:rPr>
        <w:t>,</w:t>
      </w:r>
      <w:r w:rsidR="00133AD5">
        <w:rPr>
          <w:sz w:val="22"/>
          <w:szCs w:val="22"/>
        </w:rPr>
        <w:t xml:space="preserve">1 А, напряжение </w:t>
      </w:r>
      <w:r w:rsidRPr="00602C20">
        <w:rPr>
          <w:sz w:val="22"/>
          <w:szCs w:val="22"/>
        </w:rPr>
        <w:t xml:space="preserve">300 </w:t>
      </w:r>
      <w:r w:rsidRPr="00602C20">
        <w:rPr>
          <w:sz w:val="22"/>
          <w:szCs w:val="22"/>
          <w:lang w:val="en-US"/>
        </w:rPr>
        <w:t>V</w:t>
      </w:r>
      <w:r w:rsidRPr="00602C20">
        <w:rPr>
          <w:sz w:val="22"/>
          <w:szCs w:val="22"/>
        </w:rPr>
        <w:t>. После напыления образцы до</w:t>
      </w:r>
      <w:r w:rsidRPr="00602C20">
        <w:rPr>
          <w:sz w:val="22"/>
          <w:szCs w:val="22"/>
        </w:rPr>
        <w:t>с</w:t>
      </w:r>
      <w:r w:rsidRPr="00602C20">
        <w:rPr>
          <w:sz w:val="22"/>
          <w:szCs w:val="22"/>
        </w:rPr>
        <w:t>тигали комнатной температуры без разгерметизации вакуумной системы. Процесс формиров</w:t>
      </w:r>
      <w:r w:rsidRPr="00602C20">
        <w:rPr>
          <w:sz w:val="22"/>
          <w:szCs w:val="22"/>
        </w:rPr>
        <w:t>а</w:t>
      </w:r>
      <w:r w:rsidRPr="00602C20">
        <w:rPr>
          <w:sz w:val="22"/>
          <w:szCs w:val="22"/>
        </w:rPr>
        <w:t>ния слоистых нанокомпозитных пленок включал в себя чередующие процессы напыления сл</w:t>
      </w:r>
      <w:r w:rsidRPr="00602C20">
        <w:rPr>
          <w:sz w:val="22"/>
          <w:szCs w:val="22"/>
        </w:rPr>
        <w:t>о</w:t>
      </w:r>
      <w:r w:rsidRPr="00602C20">
        <w:rPr>
          <w:sz w:val="22"/>
          <w:szCs w:val="22"/>
        </w:rPr>
        <w:t xml:space="preserve">ев селенида цинка и </w:t>
      </w:r>
      <w:r w:rsidRPr="00602C20">
        <w:rPr>
          <w:sz w:val="22"/>
          <w:szCs w:val="22"/>
          <w:lang w:val="en-US"/>
        </w:rPr>
        <w:t>ITO</w:t>
      </w:r>
      <w:r w:rsidRPr="00602C20">
        <w:rPr>
          <w:sz w:val="22"/>
          <w:szCs w:val="22"/>
        </w:rPr>
        <w:t>. Толщина слоев ZnSe (</w:t>
      </w:r>
      <w:r w:rsidRPr="00602C20">
        <w:rPr>
          <w:i/>
          <w:sz w:val="22"/>
          <w:szCs w:val="22"/>
        </w:rPr>
        <w:t>d</w:t>
      </w:r>
      <w:r w:rsidRPr="00602C20">
        <w:rPr>
          <w:sz w:val="22"/>
          <w:szCs w:val="22"/>
          <w:vertAlign w:val="subscript"/>
        </w:rPr>
        <w:t>ZnSe</w:t>
      </w:r>
      <w:r w:rsidRPr="00602C20">
        <w:rPr>
          <w:sz w:val="22"/>
          <w:szCs w:val="22"/>
        </w:rPr>
        <w:t xml:space="preserve">) составляла 9 Å, а толщина слоев </w:t>
      </w:r>
      <w:r w:rsidRPr="00602C20">
        <w:rPr>
          <w:sz w:val="22"/>
          <w:szCs w:val="22"/>
          <w:lang w:val="en-US"/>
        </w:rPr>
        <w:t>ITO</w:t>
      </w:r>
      <w:r w:rsidRPr="00602C20">
        <w:rPr>
          <w:sz w:val="22"/>
          <w:szCs w:val="22"/>
        </w:rPr>
        <w:t xml:space="preserve"> (</w:t>
      </w:r>
      <w:r w:rsidRPr="00602C20">
        <w:rPr>
          <w:i/>
          <w:sz w:val="22"/>
          <w:szCs w:val="22"/>
        </w:rPr>
        <w:t>d</w:t>
      </w:r>
      <w:r w:rsidRPr="00602C20">
        <w:rPr>
          <w:sz w:val="22"/>
          <w:szCs w:val="22"/>
          <w:vertAlign w:val="subscript"/>
          <w:lang w:val="en-US"/>
        </w:rPr>
        <w:t>ITO</w:t>
      </w:r>
      <w:r w:rsidRPr="00602C20">
        <w:rPr>
          <w:sz w:val="22"/>
          <w:szCs w:val="22"/>
        </w:rPr>
        <w:t xml:space="preserve">) </w:t>
      </w:r>
      <w:r w:rsidRPr="00602C20">
        <w:rPr>
          <w:color w:val="000000"/>
          <w:sz w:val="22"/>
          <w:szCs w:val="22"/>
        </w:rPr>
        <w:t>изменялась от 9 до 45 Å</w:t>
      </w:r>
      <w:r w:rsidRPr="00602C20">
        <w:rPr>
          <w:sz w:val="22"/>
          <w:szCs w:val="22"/>
        </w:rPr>
        <w:t>, при этом количество пар слоев менялось от 250 до 83 для получения пленок с суммарной толщиной порядка 0</w:t>
      </w:r>
      <w:r w:rsidR="00133AD5" w:rsidRPr="00133AD5">
        <w:rPr>
          <w:sz w:val="22"/>
          <w:szCs w:val="22"/>
        </w:rPr>
        <w:t>,</w:t>
      </w:r>
      <w:r w:rsidRPr="00602C20">
        <w:rPr>
          <w:sz w:val="22"/>
          <w:szCs w:val="22"/>
        </w:rPr>
        <w:t>45 µm. Процентное содержание селенида цинка в п</w:t>
      </w:r>
      <w:r w:rsidRPr="00602C20">
        <w:rPr>
          <w:sz w:val="22"/>
          <w:szCs w:val="22"/>
        </w:rPr>
        <w:t>о</w:t>
      </w:r>
      <w:r w:rsidRPr="00602C20">
        <w:rPr>
          <w:sz w:val="22"/>
          <w:szCs w:val="22"/>
        </w:rPr>
        <w:t>лученных пленках составляло 50, 33, 25, 20 и 17%.</w:t>
      </w:r>
    </w:p>
    <w:p w:rsidR="004C4913" w:rsidRPr="00602C20" w:rsidRDefault="004C4913" w:rsidP="00602C20">
      <w:pPr>
        <w:widowControl w:val="0"/>
        <w:autoSpaceDE w:val="0"/>
        <w:autoSpaceDN w:val="0"/>
        <w:adjustRightInd w:val="0"/>
        <w:ind w:firstLine="709"/>
        <w:jc w:val="both"/>
        <w:rPr>
          <w:sz w:val="22"/>
          <w:szCs w:val="22"/>
        </w:rPr>
      </w:pPr>
      <w:r w:rsidRPr="00602C20">
        <w:rPr>
          <w:sz w:val="22"/>
          <w:szCs w:val="22"/>
        </w:rPr>
        <w:t>Толщину слоистых нанокомпозитных пленок и скорость роста отдельных слоев опред</w:t>
      </w:r>
      <w:r w:rsidRPr="00602C20">
        <w:rPr>
          <w:sz w:val="22"/>
          <w:szCs w:val="22"/>
        </w:rPr>
        <w:t>е</w:t>
      </w:r>
      <w:r w:rsidRPr="00602C20">
        <w:rPr>
          <w:sz w:val="22"/>
          <w:szCs w:val="22"/>
        </w:rPr>
        <w:t>ляли с помощью микроинтерферометра Линника МИИ-4. Спектры оптического пропускания и</w:t>
      </w:r>
      <w:r w:rsidR="00133AD5">
        <w:rPr>
          <w:sz w:val="22"/>
          <w:szCs w:val="22"/>
          <w:lang w:val="en-US"/>
        </w:rPr>
        <w:t> </w:t>
      </w:r>
      <w:r w:rsidRPr="00602C20">
        <w:rPr>
          <w:sz w:val="22"/>
          <w:szCs w:val="22"/>
        </w:rPr>
        <w:t>отражения (диапазон 190−1100 nm) регистрировали на спектрофотометре СФ-56.</w:t>
      </w:r>
    </w:p>
    <w:p w:rsidR="004C4913" w:rsidRPr="00602C20" w:rsidRDefault="004C4913" w:rsidP="00602C20">
      <w:pPr>
        <w:widowControl w:val="0"/>
        <w:autoSpaceDE w:val="0"/>
        <w:autoSpaceDN w:val="0"/>
        <w:adjustRightInd w:val="0"/>
        <w:ind w:firstLine="709"/>
        <w:jc w:val="both"/>
        <w:rPr>
          <w:sz w:val="22"/>
          <w:szCs w:val="22"/>
        </w:rPr>
      </w:pPr>
      <w:r w:rsidRPr="00602C20">
        <w:rPr>
          <w:sz w:val="22"/>
          <w:szCs w:val="22"/>
        </w:rPr>
        <w:t xml:space="preserve">Спектры пропускания и отражения имели осциллирующий характер, обусловленный интерференционными явлениями. Для определения эффективных показателей преломления по спектрам пропускания </w:t>
      </w:r>
      <w:r w:rsidR="00FB55EB">
        <w:rPr>
          <w:sz w:val="22"/>
          <w:szCs w:val="22"/>
        </w:rPr>
        <w:t>применяли</w:t>
      </w:r>
      <w:r w:rsidRPr="00602C20">
        <w:rPr>
          <w:sz w:val="22"/>
          <w:szCs w:val="22"/>
        </w:rPr>
        <w:t xml:space="preserve"> широко используемый конвертный метод [например, 4</w:t>
      </w:r>
      <w:r w:rsidR="00133AD5" w:rsidRPr="00133AD5">
        <w:rPr>
          <w:sz w:val="22"/>
          <w:szCs w:val="22"/>
        </w:rPr>
        <w:t>–</w:t>
      </w:r>
      <w:r w:rsidRPr="00602C20">
        <w:rPr>
          <w:sz w:val="22"/>
          <w:szCs w:val="22"/>
        </w:rPr>
        <w:t>6]. Зависимость коэффициента поглощения (</w:t>
      </w:r>
      <w:r w:rsidRPr="00602C20">
        <w:rPr>
          <w:i/>
          <w:sz w:val="22"/>
          <w:szCs w:val="22"/>
        </w:rPr>
        <w:t>α</w:t>
      </w:r>
      <w:r w:rsidRPr="00602C20">
        <w:rPr>
          <w:sz w:val="22"/>
          <w:szCs w:val="22"/>
        </w:rPr>
        <w:t>) от длины волны падающего излучения (</w:t>
      </w:r>
      <w:r w:rsidRPr="00602C20">
        <w:rPr>
          <w:i/>
          <w:sz w:val="22"/>
          <w:szCs w:val="22"/>
        </w:rPr>
        <w:t>λ</w:t>
      </w:r>
      <w:r w:rsidRPr="00602C20">
        <w:rPr>
          <w:sz w:val="22"/>
          <w:szCs w:val="22"/>
        </w:rPr>
        <w:t>) опред</w:t>
      </w:r>
      <w:r w:rsidRPr="00602C20">
        <w:rPr>
          <w:sz w:val="22"/>
          <w:szCs w:val="22"/>
        </w:rPr>
        <w:t>е</w:t>
      </w:r>
      <w:r w:rsidRPr="00602C20">
        <w:rPr>
          <w:sz w:val="22"/>
          <w:szCs w:val="22"/>
        </w:rPr>
        <w:t>ляли по методике работы [7]. Построив зависимость величины (</w:t>
      </w:r>
      <w:r w:rsidRPr="00602C20">
        <w:rPr>
          <w:i/>
          <w:sz w:val="22"/>
          <w:szCs w:val="22"/>
        </w:rPr>
        <w:t>α</w:t>
      </w:r>
      <w:r w:rsidRPr="00602C20">
        <w:rPr>
          <w:i/>
          <w:sz w:val="22"/>
          <w:szCs w:val="22"/>
          <w:lang w:val="en-US"/>
        </w:rPr>
        <w:t>hν</w:t>
      </w:r>
      <w:r w:rsidRPr="00602C20">
        <w:rPr>
          <w:sz w:val="22"/>
          <w:szCs w:val="22"/>
        </w:rPr>
        <w:t>)</w:t>
      </w:r>
      <w:r w:rsidRPr="00602C20">
        <w:rPr>
          <w:sz w:val="22"/>
          <w:szCs w:val="22"/>
          <w:vertAlign w:val="superscript"/>
        </w:rPr>
        <w:t>2</w:t>
      </w:r>
      <w:r w:rsidRPr="00602C20">
        <w:rPr>
          <w:sz w:val="22"/>
          <w:szCs w:val="22"/>
        </w:rPr>
        <w:t xml:space="preserve"> от энергии падающего излучения (</w:t>
      </w:r>
      <w:r w:rsidRPr="00602C20">
        <w:rPr>
          <w:i/>
          <w:sz w:val="22"/>
          <w:szCs w:val="22"/>
          <w:lang w:val="en-US"/>
        </w:rPr>
        <w:t>hν</w:t>
      </w:r>
      <w:r w:rsidR="00133AD5">
        <w:rPr>
          <w:sz w:val="22"/>
          <w:szCs w:val="22"/>
        </w:rPr>
        <w:t xml:space="preserve">), путем линейной ее </w:t>
      </w:r>
      <w:r w:rsidRPr="00602C20">
        <w:rPr>
          <w:sz w:val="22"/>
          <w:szCs w:val="22"/>
        </w:rPr>
        <w:t>аппроксимации и до пересечения с осью абцисс, определяли значение ширины запрещенной зоны. Для характеристики меры несовершенств кристаллов и</w:t>
      </w:r>
      <w:r w:rsidRPr="00602C20">
        <w:rPr>
          <w:sz w:val="22"/>
          <w:szCs w:val="22"/>
        </w:rPr>
        <w:t>с</w:t>
      </w:r>
      <w:r w:rsidRPr="00602C20">
        <w:rPr>
          <w:sz w:val="22"/>
          <w:szCs w:val="22"/>
        </w:rPr>
        <w:t xml:space="preserve">пользовали понятие хвостов Урбаха (хвостов коэффициента поглощения). Значения хвостов Урбаха определяли посредством аппроксимации линейной области графической зависимости величины </w:t>
      </w:r>
      <w:r w:rsidRPr="00602C20">
        <w:rPr>
          <w:sz w:val="22"/>
          <w:szCs w:val="22"/>
          <w:lang w:val="en-US"/>
        </w:rPr>
        <w:t>ln</w:t>
      </w:r>
      <w:r w:rsidR="00133AD5">
        <w:rPr>
          <w:sz w:val="22"/>
          <w:szCs w:val="22"/>
          <w:lang w:val="en-US"/>
        </w:rPr>
        <w:t> </w:t>
      </w:r>
      <w:r w:rsidRPr="00602C20">
        <w:rPr>
          <w:i/>
          <w:sz w:val="22"/>
          <w:szCs w:val="22"/>
          <w:lang w:val="en-US"/>
        </w:rPr>
        <w:t>α</w:t>
      </w:r>
      <w:r w:rsidRPr="00602C20">
        <w:rPr>
          <w:sz w:val="22"/>
          <w:szCs w:val="22"/>
        </w:rPr>
        <w:t xml:space="preserve"> от энергии падающего излучения (</w:t>
      </w:r>
      <w:r w:rsidRPr="00602C20">
        <w:rPr>
          <w:i/>
          <w:sz w:val="22"/>
          <w:szCs w:val="22"/>
          <w:lang w:val="en-US"/>
        </w:rPr>
        <w:t>hν</w:t>
      </w:r>
      <w:r w:rsidRPr="00602C20">
        <w:rPr>
          <w:sz w:val="22"/>
          <w:szCs w:val="22"/>
        </w:rPr>
        <w:t>):</w:t>
      </w:r>
    </w:p>
    <w:p w:rsidR="004C4913" w:rsidRPr="00602C20" w:rsidRDefault="001824B7" w:rsidP="006A5388">
      <w:pPr>
        <w:widowControl w:val="0"/>
        <w:autoSpaceDE w:val="0"/>
        <w:autoSpaceDN w:val="0"/>
        <w:adjustRightInd w:val="0"/>
        <w:spacing w:before="60" w:after="60"/>
        <w:jc w:val="center"/>
        <w:rPr>
          <w:sz w:val="22"/>
          <w:szCs w:val="22"/>
        </w:rPr>
      </w:pPr>
      <m:oMath>
        <m:r>
          <m:rPr>
            <m:sty m:val="p"/>
          </m:rPr>
          <w:rPr>
            <w:rFonts w:ascii="Cambria Math" w:hAnsi="Cambria Math"/>
            <w:sz w:val="22"/>
            <w:szCs w:val="22"/>
          </w:rPr>
          <m:t>ln</m:t>
        </m:r>
        <m:r>
          <w:rPr>
            <w:rFonts w:ascii="Cambria Math" w:hAnsi="Cambria Math"/>
            <w:sz w:val="22"/>
            <w:szCs w:val="22"/>
          </w:rPr>
          <m:t>α=</m:t>
        </m:r>
        <m:r>
          <m:rPr>
            <m:sty m:val="p"/>
          </m:rPr>
          <w:rPr>
            <w:rFonts w:ascii="Cambria Math" w:hAnsi="Cambria Math"/>
            <w:sz w:val="22"/>
            <w:szCs w:val="22"/>
          </w:rPr>
          <m:t>ln</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hν</m:t>
            </m:r>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t>
                </m:r>
              </m:sub>
            </m:sSub>
          </m:den>
        </m:f>
      </m:oMath>
      <w:r w:rsidR="004C4913" w:rsidRPr="00602C20">
        <w:rPr>
          <w:sz w:val="22"/>
          <w:szCs w:val="22"/>
        </w:rPr>
        <w:t>,</w:t>
      </w:r>
    </w:p>
    <w:p w:rsidR="004C4913" w:rsidRPr="00602C20" w:rsidRDefault="004C4913" w:rsidP="00602C20">
      <w:pPr>
        <w:widowControl w:val="0"/>
        <w:autoSpaceDE w:val="0"/>
        <w:autoSpaceDN w:val="0"/>
        <w:adjustRightInd w:val="0"/>
        <w:jc w:val="both"/>
        <w:rPr>
          <w:sz w:val="22"/>
          <w:szCs w:val="22"/>
        </w:rPr>
      </w:pPr>
      <w:r w:rsidRPr="00602C20">
        <w:rPr>
          <w:sz w:val="22"/>
          <w:szCs w:val="22"/>
        </w:rPr>
        <w:t xml:space="preserve">где </w:t>
      </w:r>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0</m:t>
            </m:r>
          </m:sub>
        </m:sSub>
      </m:oMath>
      <w:r w:rsidRPr="00602C20">
        <w:rPr>
          <w:sz w:val="22"/>
          <w:szCs w:val="22"/>
        </w:rPr>
        <w:t xml:space="preserve"> </w:t>
      </w:r>
      <w:r w:rsidR="00133AD5" w:rsidRPr="00133AD5">
        <w:rPr>
          <w:sz w:val="22"/>
          <w:szCs w:val="22"/>
        </w:rPr>
        <w:t>—</w:t>
      </w:r>
      <w:r w:rsidRPr="00602C20">
        <w:rPr>
          <w:sz w:val="22"/>
          <w:szCs w:val="22"/>
        </w:rPr>
        <w:t xml:space="preserve"> постоянная, </w:t>
      </w:r>
      <m:oMath>
        <m:sSub>
          <m:sSubPr>
            <m:ctrlPr>
              <w:rPr>
                <w:rFonts w:ascii="Cambria Math" w:hAnsi="Cambria Math"/>
                <w:i/>
                <w:sz w:val="22"/>
                <w:szCs w:val="22"/>
              </w:rPr>
            </m:ctrlPr>
          </m:sSubPr>
          <m:e>
            <m:r>
              <w:rPr>
                <w:rFonts w:ascii="Cambria Math" w:hAnsi="Cambria Math"/>
                <w:sz w:val="22"/>
                <w:szCs w:val="22"/>
                <w:lang w:val="en-US"/>
              </w:rPr>
              <m:t>E</m:t>
            </m:r>
          </m:e>
          <m:sub>
            <m:r>
              <w:rPr>
                <w:rFonts w:ascii="Cambria Math" w:hAnsi="Cambria Math"/>
                <w:sz w:val="22"/>
                <w:szCs w:val="22"/>
              </w:rPr>
              <m:t>e</m:t>
            </m:r>
          </m:sub>
        </m:sSub>
      </m:oMath>
      <w:r w:rsidRPr="00602C20">
        <w:rPr>
          <w:sz w:val="22"/>
          <w:szCs w:val="22"/>
        </w:rPr>
        <w:t xml:space="preserve"> </w:t>
      </w:r>
      <w:r w:rsidR="00133AD5" w:rsidRPr="00133AD5">
        <w:rPr>
          <w:sz w:val="22"/>
          <w:szCs w:val="22"/>
        </w:rPr>
        <w:t>—</w:t>
      </w:r>
      <w:r w:rsidRPr="00602C20">
        <w:rPr>
          <w:sz w:val="22"/>
          <w:szCs w:val="22"/>
        </w:rPr>
        <w:t xml:space="preserve"> энергия, которая часто интерпретируется как ширина хвоста лок</w:t>
      </w:r>
      <w:r w:rsidRPr="00602C20">
        <w:rPr>
          <w:sz w:val="22"/>
          <w:szCs w:val="22"/>
        </w:rPr>
        <w:t>а</w:t>
      </w:r>
      <w:r w:rsidRPr="00602C20">
        <w:rPr>
          <w:sz w:val="22"/>
          <w:szCs w:val="22"/>
        </w:rPr>
        <w:t>лизованных состояний в запрещенной зоне, которая и определяет величина хвоста Урбаха [7]. Значения хвостов Урбаха определяли как котангенс угла наклона полученной прямой линии.</w:t>
      </w:r>
    </w:p>
    <w:p w:rsidR="004C4913" w:rsidRPr="00322AE5" w:rsidRDefault="004C4913" w:rsidP="00602C20">
      <w:pPr>
        <w:widowControl w:val="0"/>
        <w:autoSpaceDE w:val="0"/>
        <w:autoSpaceDN w:val="0"/>
        <w:adjustRightInd w:val="0"/>
        <w:ind w:firstLine="709"/>
        <w:jc w:val="both"/>
        <w:rPr>
          <w:sz w:val="22"/>
          <w:szCs w:val="22"/>
        </w:rPr>
      </w:pPr>
      <w:r w:rsidRPr="00602C20">
        <w:rPr>
          <w:sz w:val="22"/>
          <w:szCs w:val="22"/>
        </w:rPr>
        <w:t xml:space="preserve">Исследования оптических спектров пропускания и отражения позволили установить взаимосвязь показателя преломления, ширины запрещенной зоны с  процентным содержанием селенида цинка. Рассчитаны величины хвостов Урбаха и выявлены их зависимость от толщины слоев </w:t>
      </w:r>
      <w:r w:rsidRPr="00602C20">
        <w:rPr>
          <w:sz w:val="22"/>
          <w:szCs w:val="22"/>
          <w:lang w:val="en-US"/>
        </w:rPr>
        <w:t>ITO</w:t>
      </w:r>
      <w:r w:rsidRPr="00602C20">
        <w:rPr>
          <w:sz w:val="22"/>
          <w:szCs w:val="22"/>
        </w:rPr>
        <w:t>.</w:t>
      </w:r>
    </w:p>
    <w:p w:rsidR="00133AD5" w:rsidRPr="00322AE5" w:rsidRDefault="00133AD5" w:rsidP="00133AD5">
      <w:pPr>
        <w:widowControl w:val="0"/>
        <w:autoSpaceDE w:val="0"/>
        <w:autoSpaceDN w:val="0"/>
        <w:adjustRightInd w:val="0"/>
        <w:jc w:val="both"/>
        <w:rPr>
          <w:sz w:val="18"/>
          <w:szCs w:val="18"/>
        </w:rPr>
      </w:pPr>
    </w:p>
    <w:p w:rsidR="004C4913" w:rsidRPr="00602C20" w:rsidRDefault="004C4913" w:rsidP="00602C20">
      <w:pPr>
        <w:pStyle w:val="13"/>
        <w:spacing w:after="0" w:line="240" w:lineRule="auto"/>
        <w:ind w:left="0"/>
        <w:jc w:val="center"/>
        <w:rPr>
          <w:rFonts w:ascii="Times New Roman" w:eastAsia="TimesNewRoman" w:hAnsi="Times New Roman"/>
          <w:b/>
        </w:rPr>
      </w:pPr>
      <w:r w:rsidRPr="00602C20">
        <w:rPr>
          <w:rFonts w:ascii="Times New Roman" w:eastAsia="TimesNewRoman" w:hAnsi="Times New Roman"/>
          <w:b/>
        </w:rPr>
        <w:t>Список использованной литературы</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rPr>
        <w:t>1.</w:t>
      </w:r>
      <w:r w:rsidRPr="00133AD5">
        <w:rPr>
          <w:rFonts w:ascii="Times New Roman" w:hAnsi="Times New Roman"/>
        </w:rPr>
        <w:tab/>
      </w:r>
      <w:r w:rsidR="004C4913" w:rsidRPr="00602C20">
        <w:rPr>
          <w:rFonts w:ascii="Times New Roman" w:hAnsi="Times New Roman"/>
        </w:rPr>
        <w:t>Неравновесные процессы в сенсорных наноструктурах: монография / Под общей ред. В.</w:t>
      </w:r>
      <w:r>
        <w:rPr>
          <w:rFonts w:ascii="Times New Roman" w:hAnsi="Times New Roman"/>
          <w:lang w:val="en-US"/>
        </w:rPr>
        <w:t> </w:t>
      </w:r>
      <w:r w:rsidR="004C4913" w:rsidRPr="00602C20">
        <w:rPr>
          <w:rFonts w:ascii="Times New Roman" w:hAnsi="Times New Roman"/>
        </w:rPr>
        <w:t>А.</w:t>
      </w:r>
      <w:r>
        <w:rPr>
          <w:rFonts w:ascii="Times New Roman" w:hAnsi="Times New Roman"/>
          <w:lang w:val="en-US"/>
        </w:rPr>
        <w:t> </w:t>
      </w:r>
      <w:r w:rsidR="004C4913" w:rsidRPr="00602C20">
        <w:rPr>
          <w:rFonts w:ascii="Times New Roman" w:hAnsi="Times New Roman"/>
        </w:rPr>
        <w:t>Смынтыны</w:t>
      </w:r>
      <w:r w:rsidRPr="00133AD5">
        <w:rPr>
          <w:rFonts w:ascii="Times New Roman" w:hAnsi="Times New Roman"/>
        </w:rPr>
        <w:t>.</w:t>
      </w:r>
      <w:r w:rsidR="004C4913" w:rsidRPr="00602C20">
        <w:rPr>
          <w:rFonts w:ascii="Times New Roman" w:hAnsi="Times New Roman"/>
        </w:rPr>
        <w:t xml:space="preserve"> Одесса: Одесский национальный университет имени И. И. Мечнико</w:t>
      </w:r>
      <w:r w:rsidRPr="00322AE5">
        <w:rPr>
          <w:rFonts w:ascii="Times New Roman" w:hAnsi="Times New Roman"/>
        </w:rPr>
        <w:softHyphen/>
      </w:r>
      <w:r w:rsidR="004C4913" w:rsidRPr="00602C20">
        <w:rPr>
          <w:rFonts w:ascii="Times New Roman" w:hAnsi="Times New Roman"/>
        </w:rPr>
        <w:t>ва</w:t>
      </w:r>
      <w:r w:rsidRPr="00322AE5">
        <w:rPr>
          <w:rFonts w:ascii="Times New Roman" w:hAnsi="Times New Roman"/>
        </w:rPr>
        <w:t>,</w:t>
      </w:r>
      <w:r w:rsidR="004C4913" w:rsidRPr="00602C20">
        <w:rPr>
          <w:rFonts w:ascii="Times New Roman" w:hAnsi="Times New Roman"/>
        </w:rPr>
        <w:t xml:space="preserve"> 2015. 240 с.</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rPr>
        <w:t>2.</w:t>
      </w:r>
      <w:r w:rsidRPr="00133AD5">
        <w:rPr>
          <w:rFonts w:ascii="Times New Roman" w:hAnsi="Times New Roman"/>
        </w:rPr>
        <w:tab/>
      </w:r>
      <w:r w:rsidR="004C4913" w:rsidRPr="00602C20">
        <w:rPr>
          <w:rFonts w:ascii="Times New Roman" w:hAnsi="Times New Roman"/>
        </w:rPr>
        <w:t>Овсянников Д. А. Исследование транспортных свойств нанофрагментированных и м</w:t>
      </w:r>
      <w:r w:rsidR="004C4913" w:rsidRPr="00602C20">
        <w:rPr>
          <w:rFonts w:ascii="Times New Roman" w:hAnsi="Times New Roman"/>
        </w:rPr>
        <w:t>о</w:t>
      </w:r>
      <w:r w:rsidR="004C4913" w:rsidRPr="00602C20">
        <w:rPr>
          <w:rFonts w:ascii="Times New Roman" w:hAnsi="Times New Roman"/>
        </w:rPr>
        <w:t>дифицированных углеродными нанокластерами полупроводников. Автореферат дисс. к.</w:t>
      </w:r>
      <w:r>
        <w:rPr>
          <w:rFonts w:ascii="Times New Roman" w:hAnsi="Times New Roman"/>
          <w:lang w:val="en-US"/>
        </w:rPr>
        <w:t> </w:t>
      </w:r>
      <w:r w:rsidR="004C4913" w:rsidRPr="00602C20">
        <w:rPr>
          <w:rFonts w:ascii="Times New Roman" w:hAnsi="Times New Roman"/>
        </w:rPr>
        <w:t>ф.-м. н. Троицк</w:t>
      </w:r>
      <w:r w:rsidRPr="00133AD5">
        <w:rPr>
          <w:rFonts w:ascii="Times New Roman" w:hAnsi="Times New Roman"/>
        </w:rPr>
        <w:t>,</w:t>
      </w:r>
      <w:r w:rsidR="004C4913" w:rsidRPr="00602C20">
        <w:rPr>
          <w:rFonts w:ascii="Times New Roman" w:hAnsi="Times New Roman"/>
        </w:rPr>
        <w:t xml:space="preserve"> 2016. 22</w:t>
      </w:r>
      <w:r w:rsidRPr="00133AD5">
        <w:rPr>
          <w:rFonts w:ascii="Times New Roman" w:hAnsi="Times New Roman"/>
        </w:rPr>
        <w:t xml:space="preserve"> </w:t>
      </w:r>
      <w:r w:rsidR="004C4913" w:rsidRPr="00602C20">
        <w:rPr>
          <w:rFonts w:ascii="Times New Roman" w:hAnsi="Times New Roman"/>
        </w:rPr>
        <w:t>с.</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color w:val="000000"/>
        </w:rPr>
        <w:t>3.</w:t>
      </w:r>
      <w:r w:rsidRPr="00133AD5">
        <w:rPr>
          <w:rFonts w:ascii="Times New Roman" w:hAnsi="Times New Roman"/>
          <w:color w:val="000000"/>
        </w:rPr>
        <w:tab/>
      </w:r>
      <w:r w:rsidR="004C4913" w:rsidRPr="00602C20">
        <w:rPr>
          <w:rFonts w:ascii="Times New Roman" w:hAnsi="Times New Roman"/>
          <w:color w:val="000000"/>
        </w:rPr>
        <w:t>Алалыкин С.</w:t>
      </w:r>
      <w:r w:rsidRPr="00133AD5">
        <w:rPr>
          <w:rFonts w:ascii="Times New Roman" w:hAnsi="Times New Roman"/>
          <w:color w:val="000000"/>
        </w:rPr>
        <w:t xml:space="preserve"> </w:t>
      </w:r>
      <w:r w:rsidR="004C4913" w:rsidRPr="00602C20">
        <w:rPr>
          <w:rFonts w:ascii="Times New Roman" w:hAnsi="Times New Roman"/>
          <w:color w:val="000000"/>
        </w:rPr>
        <w:t>С., Закирова Р.</w:t>
      </w:r>
      <w:r w:rsidRPr="00133AD5">
        <w:rPr>
          <w:rFonts w:ascii="Times New Roman" w:hAnsi="Times New Roman"/>
          <w:color w:val="000000"/>
        </w:rPr>
        <w:t xml:space="preserve"> </w:t>
      </w:r>
      <w:r w:rsidR="004C4913" w:rsidRPr="00602C20">
        <w:rPr>
          <w:rFonts w:ascii="Times New Roman" w:hAnsi="Times New Roman"/>
          <w:color w:val="000000"/>
        </w:rPr>
        <w:t>М., Кобзиев В.</w:t>
      </w:r>
      <w:r w:rsidRPr="00133AD5">
        <w:rPr>
          <w:rFonts w:ascii="Times New Roman" w:hAnsi="Times New Roman"/>
          <w:color w:val="000000"/>
        </w:rPr>
        <w:t xml:space="preserve"> </w:t>
      </w:r>
      <w:r w:rsidR="004C4913" w:rsidRPr="00602C20">
        <w:rPr>
          <w:rFonts w:ascii="Times New Roman" w:hAnsi="Times New Roman"/>
          <w:color w:val="000000"/>
        </w:rPr>
        <w:t>Ф., Крылов П.</w:t>
      </w:r>
      <w:r w:rsidRPr="00133AD5">
        <w:rPr>
          <w:rFonts w:ascii="Times New Roman" w:hAnsi="Times New Roman"/>
          <w:color w:val="000000"/>
        </w:rPr>
        <w:t xml:space="preserve"> </w:t>
      </w:r>
      <w:r w:rsidR="004C4913" w:rsidRPr="00602C20">
        <w:rPr>
          <w:rFonts w:ascii="Times New Roman" w:hAnsi="Times New Roman"/>
          <w:color w:val="000000"/>
        </w:rPr>
        <w:t>Н., Федотова И.</w:t>
      </w:r>
      <w:r w:rsidRPr="00133AD5">
        <w:rPr>
          <w:rFonts w:ascii="Times New Roman" w:hAnsi="Times New Roman"/>
          <w:color w:val="000000"/>
        </w:rPr>
        <w:t xml:space="preserve"> </w:t>
      </w:r>
      <w:r w:rsidR="004C4913" w:rsidRPr="00602C20">
        <w:rPr>
          <w:rFonts w:ascii="Times New Roman" w:hAnsi="Times New Roman"/>
          <w:color w:val="000000"/>
        </w:rPr>
        <w:t>В. Формир</w:t>
      </w:r>
      <w:r w:rsidR="004C4913" w:rsidRPr="00602C20">
        <w:rPr>
          <w:rFonts w:ascii="Times New Roman" w:hAnsi="Times New Roman"/>
          <w:color w:val="000000"/>
        </w:rPr>
        <w:t>о</w:t>
      </w:r>
      <w:r w:rsidR="004C4913" w:rsidRPr="00602C20">
        <w:rPr>
          <w:rFonts w:ascii="Times New Roman" w:hAnsi="Times New Roman"/>
          <w:color w:val="000000"/>
        </w:rPr>
        <w:t>вание мультислойных структур</w:t>
      </w:r>
      <w:r w:rsidR="004C4913" w:rsidRPr="00602C20">
        <w:t xml:space="preserve"> </w:t>
      </w:r>
      <w:r w:rsidR="004C4913" w:rsidRPr="00602C20">
        <w:rPr>
          <w:rFonts w:ascii="Times New Roman" w:hAnsi="Times New Roman"/>
        </w:rPr>
        <w:t>ZnS/SiO</w:t>
      </w:r>
      <w:r w:rsidR="004C4913" w:rsidRPr="00602C20">
        <w:rPr>
          <w:rFonts w:ascii="Times New Roman" w:hAnsi="Times New Roman"/>
          <w:vertAlign w:val="subscript"/>
        </w:rPr>
        <w:t>2</w:t>
      </w:r>
      <w:r w:rsidR="004C4913" w:rsidRPr="00602C20">
        <w:rPr>
          <w:rFonts w:ascii="Times New Roman" w:hAnsi="Times New Roman"/>
        </w:rPr>
        <w:t xml:space="preserve"> ВЧ магнетронным напылением на модерниз</w:t>
      </w:r>
      <w:r w:rsidR="004C4913" w:rsidRPr="00602C20">
        <w:rPr>
          <w:rFonts w:ascii="Times New Roman" w:hAnsi="Times New Roman"/>
        </w:rPr>
        <w:t>и</w:t>
      </w:r>
      <w:r w:rsidR="004C4913" w:rsidRPr="00602C20">
        <w:rPr>
          <w:rFonts w:ascii="Times New Roman" w:hAnsi="Times New Roman"/>
        </w:rPr>
        <w:t>рованной установке Катод-1М</w:t>
      </w:r>
      <w:r w:rsidR="004C4913" w:rsidRPr="00602C20">
        <w:rPr>
          <w:rFonts w:ascii="Times New Roman" w:hAnsi="Times New Roman"/>
          <w:color w:val="000000"/>
        </w:rPr>
        <w:t xml:space="preserve"> // Химическая физика и мезоскопия. 2015. Т.</w:t>
      </w:r>
      <w:r w:rsidRPr="00133AD5">
        <w:rPr>
          <w:rFonts w:ascii="Times New Roman" w:hAnsi="Times New Roman"/>
          <w:color w:val="000000"/>
        </w:rPr>
        <w:t xml:space="preserve"> </w:t>
      </w:r>
      <w:r w:rsidR="004C4913" w:rsidRPr="00602C20">
        <w:rPr>
          <w:rFonts w:ascii="Times New Roman" w:hAnsi="Times New Roman"/>
          <w:color w:val="000000"/>
        </w:rPr>
        <w:t>17. №</w:t>
      </w:r>
      <w:r w:rsidRPr="00133AD5">
        <w:rPr>
          <w:rFonts w:ascii="Times New Roman" w:hAnsi="Times New Roman"/>
          <w:color w:val="000000"/>
        </w:rPr>
        <w:t xml:space="preserve"> </w:t>
      </w:r>
      <w:r w:rsidR="004C4913" w:rsidRPr="00602C20">
        <w:rPr>
          <w:rFonts w:ascii="Times New Roman" w:hAnsi="Times New Roman"/>
          <w:color w:val="000000"/>
        </w:rPr>
        <w:t>3. С.</w:t>
      </w:r>
      <w:r>
        <w:rPr>
          <w:rFonts w:ascii="Times New Roman" w:hAnsi="Times New Roman"/>
          <w:color w:val="000000"/>
          <w:lang w:val="en-US"/>
        </w:rPr>
        <w:t> </w:t>
      </w:r>
      <w:r w:rsidR="004C4913" w:rsidRPr="00602C20">
        <w:rPr>
          <w:rFonts w:ascii="Times New Roman" w:hAnsi="Times New Roman"/>
          <w:color w:val="000000"/>
        </w:rPr>
        <w:t>360</w:t>
      </w:r>
      <w:r w:rsidRPr="00133AD5">
        <w:rPr>
          <w:rFonts w:ascii="Times New Roman" w:hAnsi="Times New Roman"/>
          <w:color w:val="000000"/>
          <w:shd w:val="clear" w:color="auto" w:fill="FFFFFF"/>
        </w:rPr>
        <w:t>–</w:t>
      </w:r>
      <w:r w:rsidR="004C4913" w:rsidRPr="00602C20">
        <w:rPr>
          <w:rFonts w:ascii="Times New Roman" w:hAnsi="Times New Roman"/>
          <w:color w:val="000000"/>
        </w:rPr>
        <w:t>363.</w:t>
      </w:r>
    </w:p>
    <w:p w:rsidR="004C4913" w:rsidRPr="00602C20" w:rsidRDefault="00133AD5" w:rsidP="00133AD5">
      <w:pPr>
        <w:pStyle w:val="13"/>
        <w:spacing w:after="0" w:line="240" w:lineRule="auto"/>
        <w:ind w:left="709" w:hanging="283"/>
        <w:jc w:val="both"/>
        <w:rPr>
          <w:rFonts w:ascii="Times New Roman" w:hAnsi="Times New Roman"/>
        </w:rPr>
      </w:pPr>
      <w:r>
        <w:rPr>
          <w:rFonts w:ascii="Times New Roman" w:hAnsi="Times New Roman"/>
        </w:rPr>
        <w:t>4.</w:t>
      </w:r>
      <w:r w:rsidRPr="00133AD5">
        <w:rPr>
          <w:rFonts w:ascii="Times New Roman" w:hAnsi="Times New Roman"/>
        </w:rPr>
        <w:tab/>
      </w:r>
      <w:r w:rsidR="004C4913" w:rsidRPr="00602C20">
        <w:rPr>
          <w:rFonts w:ascii="Times New Roman" w:hAnsi="Times New Roman"/>
        </w:rPr>
        <w:t>Кондрашин</w:t>
      </w:r>
      <w:r w:rsidR="004C4913" w:rsidRPr="00602C20">
        <w:t xml:space="preserve"> </w:t>
      </w:r>
      <w:r w:rsidR="004C4913" w:rsidRPr="00602C20">
        <w:rPr>
          <w:rFonts w:ascii="Times New Roman" w:hAnsi="Times New Roman"/>
        </w:rPr>
        <w:t>В.</w:t>
      </w:r>
      <w:r w:rsidRPr="00133AD5">
        <w:rPr>
          <w:rFonts w:ascii="Times New Roman" w:hAnsi="Times New Roman"/>
        </w:rPr>
        <w:t xml:space="preserve"> </w:t>
      </w:r>
      <w:r w:rsidR="004C4913" w:rsidRPr="00602C20">
        <w:rPr>
          <w:rFonts w:ascii="Times New Roman" w:hAnsi="Times New Roman"/>
        </w:rPr>
        <w:t>И. Определение толщины тонких оптически  прозрачных пленок SnO</w:t>
      </w:r>
      <w:r w:rsidR="004C4913" w:rsidRPr="00602C20">
        <w:rPr>
          <w:rFonts w:ascii="Times New Roman" w:hAnsi="Times New Roman"/>
          <w:vertAlign w:val="subscript"/>
        </w:rPr>
        <w:t>2</w:t>
      </w:r>
      <w:r w:rsidR="004C4913" w:rsidRPr="00602C20">
        <w:rPr>
          <w:rFonts w:ascii="Times New Roman" w:hAnsi="Times New Roman"/>
        </w:rPr>
        <w:t xml:space="preserve"> конвертным методом // Технические науки. Электроника, измерительная и радиотехн</w:t>
      </w:r>
      <w:r w:rsidR="004C4913" w:rsidRPr="00602C20">
        <w:rPr>
          <w:rFonts w:ascii="Times New Roman" w:hAnsi="Times New Roman"/>
        </w:rPr>
        <w:t>и</w:t>
      </w:r>
      <w:r w:rsidR="004C4913" w:rsidRPr="00602C20">
        <w:rPr>
          <w:rFonts w:ascii="Times New Roman" w:hAnsi="Times New Roman"/>
        </w:rPr>
        <w:t>ка. 2016. № 2 (38). С. 93</w:t>
      </w:r>
      <w:r w:rsidRPr="00133AD5">
        <w:rPr>
          <w:rFonts w:ascii="Times New Roman" w:hAnsi="Times New Roman"/>
        </w:rPr>
        <w:t>–</w:t>
      </w:r>
      <w:r w:rsidR="004C4913" w:rsidRPr="00602C20">
        <w:rPr>
          <w:rFonts w:ascii="Times New Roman" w:hAnsi="Times New Roman"/>
        </w:rPr>
        <w:t>101.</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rPr>
        <w:t>5.</w:t>
      </w:r>
      <w:r w:rsidRPr="00133AD5">
        <w:rPr>
          <w:rFonts w:ascii="Times New Roman" w:hAnsi="Times New Roman"/>
        </w:rPr>
        <w:tab/>
      </w:r>
      <w:r w:rsidR="004C4913" w:rsidRPr="00602C20">
        <w:rPr>
          <w:rFonts w:ascii="Times New Roman" w:hAnsi="Times New Roman"/>
        </w:rPr>
        <w:t>Брус В.</w:t>
      </w:r>
      <w:r w:rsidRPr="00133AD5">
        <w:rPr>
          <w:rFonts w:ascii="Times New Roman" w:hAnsi="Times New Roman"/>
        </w:rPr>
        <w:t xml:space="preserve"> </w:t>
      </w:r>
      <w:r w:rsidR="004C4913" w:rsidRPr="00602C20">
        <w:rPr>
          <w:rFonts w:ascii="Times New Roman" w:hAnsi="Times New Roman"/>
        </w:rPr>
        <w:t>В., Ковалюк З.</w:t>
      </w:r>
      <w:r w:rsidRPr="00133AD5">
        <w:rPr>
          <w:rFonts w:ascii="Times New Roman" w:hAnsi="Times New Roman"/>
        </w:rPr>
        <w:t xml:space="preserve"> </w:t>
      </w:r>
      <w:r w:rsidR="004C4913" w:rsidRPr="00602C20">
        <w:rPr>
          <w:rFonts w:ascii="Times New Roman" w:hAnsi="Times New Roman"/>
        </w:rPr>
        <w:t>Д., Марьянчук П.</w:t>
      </w:r>
      <w:r w:rsidRPr="00133AD5">
        <w:rPr>
          <w:rFonts w:ascii="Times New Roman" w:hAnsi="Times New Roman"/>
        </w:rPr>
        <w:t xml:space="preserve"> </w:t>
      </w:r>
      <w:r w:rsidR="004C4913" w:rsidRPr="00602C20">
        <w:rPr>
          <w:rFonts w:ascii="Times New Roman" w:hAnsi="Times New Roman"/>
        </w:rPr>
        <w:t xml:space="preserve">Д. Оптические свойства тонких пленок </w:t>
      </w:r>
      <w:r w:rsidR="004C4913" w:rsidRPr="00602C20">
        <w:rPr>
          <w:rFonts w:ascii="Times New Roman" w:hAnsi="Times New Roman"/>
          <w:lang w:val="en-US"/>
        </w:rPr>
        <w:t>TiO</w:t>
      </w:r>
      <w:r w:rsidR="004C4913" w:rsidRPr="00602C20">
        <w:rPr>
          <w:rFonts w:ascii="Times New Roman" w:hAnsi="Times New Roman"/>
          <w:vertAlign w:val="subscript"/>
        </w:rPr>
        <w:t>2</w:t>
      </w:r>
      <w:r w:rsidR="004C4913" w:rsidRPr="00602C20">
        <w:rPr>
          <w:rFonts w:ascii="Times New Roman" w:hAnsi="Times New Roman"/>
        </w:rPr>
        <w:t>−</w:t>
      </w:r>
      <w:r w:rsidR="004C4913" w:rsidRPr="00602C20">
        <w:rPr>
          <w:rFonts w:ascii="Times New Roman" w:hAnsi="Times New Roman"/>
          <w:lang w:val="en-US"/>
        </w:rPr>
        <w:t>MnO</w:t>
      </w:r>
      <w:r w:rsidR="004C4913" w:rsidRPr="00602C20">
        <w:rPr>
          <w:rFonts w:ascii="Times New Roman" w:hAnsi="Times New Roman"/>
          <w:vertAlign w:val="subscript"/>
        </w:rPr>
        <w:t>2</w:t>
      </w:r>
      <w:r w:rsidR="004C4913" w:rsidRPr="00602C20">
        <w:rPr>
          <w:rFonts w:ascii="Times New Roman" w:hAnsi="Times New Roman"/>
        </w:rPr>
        <w:t>, изготовленных по методу электронно-лучевого испарения // ЖТФ. 2012. Т.</w:t>
      </w:r>
      <w:r>
        <w:rPr>
          <w:rFonts w:ascii="Times New Roman" w:hAnsi="Times New Roman"/>
          <w:lang w:val="en-US"/>
        </w:rPr>
        <w:t> </w:t>
      </w:r>
      <w:r w:rsidR="004C4913" w:rsidRPr="00602C20">
        <w:rPr>
          <w:rFonts w:ascii="Times New Roman" w:hAnsi="Times New Roman"/>
        </w:rPr>
        <w:t>82. В</w:t>
      </w:r>
      <w:r>
        <w:rPr>
          <w:rFonts w:ascii="Times New Roman" w:hAnsi="Times New Roman"/>
        </w:rPr>
        <w:t>ып</w:t>
      </w:r>
      <w:r w:rsidR="004C4913" w:rsidRPr="00602C20">
        <w:rPr>
          <w:rFonts w:ascii="Times New Roman" w:hAnsi="Times New Roman"/>
        </w:rPr>
        <w:t>. 8. С.</w:t>
      </w:r>
      <w:r w:rsidRPr="00133AD5">
        <w:rPr>
          <w:rFonts w:ascii="Times New Roman" w:hAnsi="Times New Roman"/>
        </w:rPr>
        <w:t xml:space="preserve"> </w:t>
      </w:r>
      <w:r w:rsidR="004C4913" w:rsidRPr="00602C20">
        <w:rPr>
          <w:rFonts w:ascii="Times New Roman" w:hAnsi="Times New Roman"/>
        </w:rPr>
        <w:t>110</w:t>
      </w:r>
      <w:r w:rsidRPr="00133AD5">
        <w:rPr>
          <w:rFonts w:ascii="Times New Roman" w:hAnsi="Times New Roman"/>
        </w:rPr>
        <w:t>–</w:t>
      </w:r>
      <w:r w:rsidR="004C4913" w:rsidRPr="00602C20">
        <w:rPr>
          <w:rFonts w:ascii="Times New Roman" w:hAnsi="Times New Roman"/>
        </w:rPr>
        <w:t>113.</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rPr>
        <w:t>5.</w:t>
      </w:r>
      <w:r w:rsidRPr="00133AD5">
        <w:rPr>
          <w:rFonts w:ascii="Times New Roman" w:hAnsi="Times New Roman"/>
        </w:rPr>
        <w:tab/>
      </w:r>
      <w:r w:rsidR="004C4913" w:rsidRPr="00602C20">
        <w:rPr>
          <w:rFonts w:ascii="Times New Roman" w:hAnsi="Times New Roman"/>
        </w:rPr>
        <w:t>Брус В.</w:t>
      </w:r>
      <w:r w:rsidRPr="00133AD5">
        <w:rPr>
          <w:rFonts w:ascii="Times New Roman" w:hAnsi="Times New Roman"/>
        </w:rPr>
        <w:t xml:space="preserve"> </w:t>
      </w:r>
      <w:r w:rsidR="004C4913" w:rsidRPr="00602C20">
        <w:rPr>
          <w:rFonts w:ascii="Times New Roman" w:hAnsi="Times New Roman"/>
        </w:rPr>
        <w:t>В., Солован М.</w:t>
      </w:r>
      <w:r w:rsidRPr="00133AD5">
        <w:rPr>
          <w:rFonts w:ascii="Times New Roman" w:hAnsi="Times New Roman"/>
        </w:rPr>
        <w:t xml:space="preserve"> </w:t>
      </w:r>
      <w:r w:rsidR="004C4913" w:rsidRPr="00602C20">
        <w:rPr>
          <w:rFonts w:ascii="Times New Roman" w:hAnsi="Times New Roman"/>
        </w:rPr>
        <w:t>Н., Майструк Э.</w:t>
      </w:r>
      <w:r w:rsidRPr="00133AD5">
        <w:rPr>
          <w:rFonts w:ascii="Times New Roman" w:hAnsi="Times New Roman"/>
        </w:rPr>
        <w:t xml:space="preserve"> </w:t>
      </w:r>
      <w:r w:rsidR="004C4913" w:rsidRPr="00602C20">
        <w:rPr>
          <w:rFonts w:ascii="Times New Roman" w:hAnsi="Times New Roman"/>
        </w:rPr>
        <w:t>В., Козярский И.</w:t>
      </w:r>
      <w:r w:rsidRPr="00133AD5">
        <w:rPr>
          <w:rFonts w:ascii="Times New Roman" w:hAnsi="Times New Roman"/>
        </w:rPr>
        <w:t xml:space="preserve"> </w:t>
      </w:r>
      <w:r w:rsidR="004C4913" w:rsidRPr="00602C20">
        <w:rPr>
          <w:rFonts w:ascii="Times New Roman" w:hAnsi="Times New Roman"/>
        </w:rPr>
        <w:t>П., Марьянчук П.</w:t>
      </w:r>
      <w:r w:rsidRPr="00133AD5">
        <w:rPr>
          <w:rFonts w:ascii="Times New Roman" w:hAnsi="Times New Roman"/>
        </w:rPr>
        <w:t xml:space="preserve"> </w:t>
      </w:r>
      <w:r w:rsidR="004C4913" w:rsidRPr="00602C20">
        <w:rPr>
          <w:rFonts w:ascii="Times New Roman" w:hAnsi="Times New Roman"/>
        </w:rPr>
        <w:t>Д., Ульяни</w:t>
      </w:r>
      <w:r w:rsidR="004C4913" w:rsidRPr="00602C20">
        <w:rPr>
          <w:rFonts w:ascii="Times New Roman" w:hAnsi="Times New Roman"/>
        </w:rPr>
        <w:t>ц</w:t>
      </w:r>
      <w:r w:rsidR="004C4913" w:rsidRPr="00602C20">
        <w:rPr>
          <w:rFonts w:ascii="Times New Roman" w:hAnsi="Times New Roman"/>
        </w:rPr>
        <w:t>кий К.</w:t>
      </w:r>
      <w:r w:rsidRPr="00133AD5">
        <w:rPr>
          <w:rFonts w:ascii="Times New Roman" w:hAnsi="Times New Roman"/>
        </w:rPr>
        <w:t xml:space="preserve"> </w:t>
      </w:r>
      <w:r w:rsidR="004C4913" w:rsidRPr="00602C20">
        <w:rPr>
          <w:rFonts w:ascii="Times New Roman" w:hAnsi="Times New Roman"/>
        </w:rPr>
        <w:t>С., Rappich J.</w:t>
      </w:r>
      <w:r w:rsidR="004C4913" w:rsidRPr="00602C20">
        <w:t xml:space="preserve"> </w:t>
      </w:r>
      <w:r w:rsidR="004C4913" w:rsidRPr="00602C20">
        <w:rPr>
          <w:rFonts w:ascii="Times New Roman" w:hAnsi="Times New Roman"/>
        </w:rPr>
        <w:t>Особенности оптических и электрических свойств поликристалл</w:t>
      </w:r>
      <w:r w:rsidR="004C4913" w:rsidRPr="00602C20">
        <w:rPr>
          <w:rFonts w:ascii="Times New Roman" w:hAnsi="Times New Roman"/>
        </w:rPr>
        <w:t>и</w:t>
      </w:r>
      <w:r w:rsidR="004C4913" w:rsidRPr="00602C20">
        <w:rPr>
          <w:rFonts w:ascii="Times New Roman" w:hAnsi="Times New Roman"/>
        </w:rPr>
        <w:t>ческих пленок CdTe, изготовленных методом термического испарения</w:t>
      </w:r>
      <w:r w:rsidR="004C4913" w:rsidRPr="00602C20">
        <w:t xml:space="preserve"> </w:t>
      </w:r>
      <w:r w:rsidR="004C4913" w:rsidRPr="00602C20">
        <w:rPr>
          <w:rFonts w:ascii="Times New Roman" w:hAnsi="Times New Roman"/>
        </w:rPr>
        <w:t>// ФТТ. 2014. Т.</w:t>
      </w:r>
      <w:r>
        <w:rPr>
          <w:rFonts w:ascii="Times New Roman" w:hAnsi="Times New Roman"/>
          <w:lang w:val="en-US"/>
        </w:rPr>
        <w:t> </w:t>
      </w:r>
      <w:r w:rsidR="004C4913" w:rsidRPr="00602C20">
        <w:rPr>
          <w:rFonts w:ascii="Times New Roman" w:hAnsi="Times New Roman"/>
        </w:rPr>
        <w:t>56. В</w:t>
      </w:r>
      <w:r w:rsidRPr="00133AD5">
        <w:rPr>
          <w:rFonts w:ascii="Times New Roman" w:hAnsi="Times New Roman"/>
        </w:rPr>
        <w:t>ып</w:t>
      </w:r>
      <w:r w:rsidR="004C4913" w:rsidRPr="00602C20">
        <w:rPr>
          <w:rFonts w:ascii="Times New Roman" w:hAnsi="Times New Roman"/>
        </w:rPr>
        <w:t>. 10. С. 1886</w:t>
      </w:r>
      <w:r>
        <w:rPr>
          <w:rFonts w:ascii="Times New Roman" w:hAnsi="Times New Roman"/>
        </w:rPr>
        <w:t>–1890.</w:t>
      </w:r>
    </w:p>
    <w:p w:rsidR="004C4913" w:rsidRPr="00602C20" w:rsidRDefault="00133AD5" w:rsidP="00133AD5">
      <w:pPr>
        <w:pStyle w:val="13"/>
        <w:spacing w:after="0" w:line="240" w:lineRule="auto"/>
        <w:ind w:left="709" w:hanging="283"/>
        <w:jc w:val="both"/>
        <w:rPr>
          <w:rFonts w:ascii="Times New Roman" w:hAnsi="Times New Roman"/>
        </w:rPr>
      </w:pPr>
      <w:r w:rsidRPr="00133AD5">
        <w:rPr>
          <w:rFonts w:ascii="Times New Roman" w:hAnsi="Times New Roman"/>
        </w:rPr>
        <w:t>6.</w:t>
      </w:r>
      <w:r w:rsidRPr="00133AD5">
        <w:rPr>
          <w:rFonts w:ascii="Times New Roman" w:hAnsi="Times New Roman"/>
        </w:rPr>
        <w:tab/>
      </w:r>
      <w:r w:rsidR="004C4913" w:rsidRPr="00602C20">
        <w:rPr>
          <w:rFonts w:ascii="Times New Roman" w:hAnsi="Times New Roman"/>
          <w:bCs/>
        </w:rPr>
        <w:t>Ахоян Л.</w:t>
      </w:r>
      <w:r w:rsidRPr="00133AD5">
        <w:rPr>
          <w:rFonts w:ascii="Times New Roman" w:hAnsi="Times New Roman"/>
          <w:bCs/>
        </w:rPr>
        <w:t xml:space="preserve"> </w:t>
      </w:r>
      <w:r w:rsidR="004C4913" w:rsidRPr="00602C20">
        <w:rPr>
          <w:rFonts w:ascii="Times New Roman" w:hAnsi="Times New Roman"/>
          <w:bCs/>
        </w:rPr>
        <w:t>А.</w:t>
      </w:r>
      <w:r>
        <w:rPr>
          <w:rFonts w:ascii="Times New Roman" w:hAnsi="Times New Roman"/>
        </w:rPr>
        <w:t xml:space="preserve"> </w:t>
      </w:r>
      <w:r w:rsidR="004C4913" w:rsidRPr="00602C20">
        <w:rPr>
          <w:rFonts w:ascii="Times New Roman" w:hAnsi="Times New Roman"/>
        </w:rPr>
        <w:t>О</w:t>
      </w:r>
      <w:r w:rsidR="004C4913" w:rsidRPr="00602C20">
        <w:rPr>
          <w:rFonts w:ascii="Times New Roman" w:hAnsi="Times New Roman"/>
          <w:bCs/>
        </w:rPr>
        <w:t>птимизация характеристик пленок CdTe, CdS и солнечных элементов CdTe/CdS, полученных методами вакуумного испарения и магнетронного распыления.</w:t>
      </w:r>
      <w:r>
        <w:rPr>
          <w:rFonts w:ascii="Times New Roman" w:hAnsi="Times New Roman"/>
        </w:rPr>
        <w:t xml:space="preserve"> </w:t>
      </w:r>
      <w:r w:rsidR="004C4913" w:rsidRPr="00602C20">
        <w:rPr>
          <w:rFonts w:ascii="Times New Roman" w:hAnsi="Times New Roman"/>
          <w:bCs/>
        </w:rPr>
        <w:t>Дисс. к. т. н.</w:t>
      </w:r>
      <w:r w:rsidR="004C4913" w:rsidRPr="00602C20">
        <w:rPr>
          <w:rFonts w:ascii="Times New Roman" w:hAnsi="Times New Roman"/>
        </w:rPr>
        <w:t xml:space="preserve"> </w:t>
      </w:r>
      <w:r w:rsidR="004C4913" w:rsidRPr="00602C20">
        <w:rPr>
          <w:rFonts w:ascii="Times New Roman" w:hAnsi="Times New Roman"/>
          <w:bCs/>
        </w:rPr>
        <w:t>Ереван</w:t>
      </w:r>
      <w:r w:rsidRPr="006A5388">
        <w:rPr>
          <w:rFonts w:ascii="Times New Roman" w:hAnsi="Times New Roman"/>
          <w:bCs/>
        </w:rPr>
        <w:t>,</w:t>
      </w:r>
      <w:r w:rsidR="004C4913" w:rsidRPr="00602C20">
        <w:rPr>
          <w:rFonts w:ascii="Times New Roman" w:hAnsi="Times New Roman"/>
          <w:bCs/>
        </w:rPr>
        <w:t xml:space="preserve"> 2017. 122</w:t>
      </w:r>
      <w:r w:rsidRPr="006A5388">
        <w:rPr>
          <w:rFonts w:ascii="Times New Roman" w:hAnsi="Times New Roman"/>
          <w:bCs/>
        </w:rPr>
        <w:t xml:space="preserve"> </w:t>
      </w:r>
      <w:r w:rsidR="004C4913" w:rsidRPr="00602C20">
        <w:rPr>
          <w:rFonts w:ascii="Times New Roman" w:hAnsi="Times New Roman"/>
          <w:bCs/>
        </w:rPr>
        <w:t>с.</w:t>
      </w:r>
    </w:p>
    <w:p w:rsidR="004C4913" w:rsidRPr="00133AD5" w:rsidRDefault="004C4913" w:rsidP="006A5388">
      <w:pPr>
        <w:spacing w:line="245" w:lineRule="auto"/>
        <w:jc w:val="both"/>
        <w:rPr>
          <w:b/>
          <w:bCs/>
          <w:i/>
          <w:sz w:val="22"/>
          <w:szCs w:val="22"/>
        </w:rPr>
      </w:pPr>
      <w:r w:rsidRPr="00133AD5">
        <w:rPr>
          <w:b/>
          <w:bCs/>
          <w:i/>
          <w:sz w:val="22"/>
          <w:szCs w:val="22"/>
        </w:rPr>
        <w:lastRenderedPageBreak/>
        <w:t xml:space="preserve">Алалыкина Татьяна Владимировна, Удмуртский государственный университет, </w:t>
      </w:r>
      <w:r w:rsidR="006B69F2" w:rsidRPr="00133AD5">
        <w:rPr>
          <w:b/>
          <w:bCs/>
          <w:i/>
          <w:sz w:val="22"/>
          <w:szCs w:val="22"/>
        </w:rPr>
        <w:t>магис</w:t>
      </w:r>
      <w:r w:rsidR="006B69F2" w:rsidRPr="00133AD5">
        <w:rPr>
          <w:b/>
          <w:bCs/>
          <w:i/>
          <w:sz w:val="22"/>
          <w:szCs w:val="22"/>
        </w:rPr>
        <w:t>т</w:t>
      </w:r>
      <w:r w:rsidR="006B69F2" w:rsidRPr="00133AD5">
        <w:rPr>
          <w:b/>
          <w:bCs/>
          <w:i/>
          <w:sz w:val="22"/>
          <w:szCs w:val="22"/>
        </w:rPr>
        <w:t xml:space="preserve">рант, </w:t>
      </w:r>
      <w:r w:rsidRPr="00133AD5">
        <w:rPr>
          <w:b/>
          <w:bCs/>
          <w:i/>
          <w:sz w:val="22"/>
          <w:szCs w:val="22"/>
          <w:lang w:val="en-US"/>
        </w:rPr>
        <w:t>ftt</w:t>
      </w:r>
      <w:r w:rsidRPr="00133AD5">
        <w:rPr>
          <w:b/>
          <w:bCs/>
          <w:i/>
          <w:sz w:val="22"/>
          <w:szCs w:val="22"/>
        </w:rPr>
        <w:t>@</w:t>
      </w:r>
      <w:r w:rsidRPr="00133AD5">
        <w:rPr>
          <w:b/>
          <w:bCs/>
          <w:i/>
          <w:sz w:val="22"/>
          <w:szCs w:val="22"/>
          <w:lang w:val="en-US"/>
        </w:rPr>
        <w:t>udsu</w:t>
      </w:r>
      <w:r w:rsidRPr="00133AD5">
        <w:rPr>
          <w:b/>
          <w:bCs/>
          <w:i/>
          <w:sz w:val="22"/>
          <w:szCs w:val="22"/>
        </w:rPr>
        <w:t>.</w:t>
      </w:r>
      <w:r w:rsidRPr="00133AD5">
        <w:rPr>
          <w:b/>
          <w:bCs/>
          <w:i/>
          <w:sz w:val="22"/>
          <w:szCs w:val="22"/>
          <w:lang w:val="en-US"/>
        </w:rPr>
        <w:t>ru</w:t>
      </w:r>
    </w:p>
    <w:p w:rsidR="004C4913" w:rsidRPr="00133AD5" w:rsidRDefault="004C4913" w:rsidP="006A5388">
      <w:pPr>
        <w:spacing w:line="245" w:lineRule="auto"/>
        <w:jc w:val="both"/>
        <w:rPr>
          <w:sz w:val="22"/>
          <w:szCs w:val="22"/>
        </w:rPr>
      </w:pPr>
      <w:r w:rsidRPr="00133AD5">
        <w:rPr>
          <w:b/>
          <w:bCs/>
          <w:i/>
          <w:sz w:val="22"/>
          <w:szCs w:val="22"/>
        </w:rPr>
        <w:t xml:space="preserve">Научный руководитель </w:t>
      </w:r>
      <w:r w:rsidR="006B69F2" w:rsidRPr="006B69F2">
        <w:rPr>
          <w:b/>
          <w:bCs/>
          <w:i/>
          <w:sz w:val="22"/>
          <w:szCs w:val="22"/>
        </w:rPr>
        <w:t>—</w:t>
      </w:r>
      <w:r w:rsidRPr="00133AD5">
        <w:rPr>
          <w:b/>
          <w:bCs/>
          <w:i/>
          <w:sz w:val="22"/>
          <w:szCs w:val="22"/>
        </w:rPr>
        <w:t xml:space="preserve"> </w:t>
      </w:r>
      <w:r w:rsidR="00134E21" w:rsidRPr="00133AD5">
        <w:rPr>
          <w:b/>
          <w:bCs/>
          <w:i/>
          <w:sz w:val="22"/>
          <w:szCs w:val="22"/>
        </w:rPr>
        <w:t xml:space="preserve">Закирова </w:t>
      </w:r>
      <w:r w:rsidRPr="00133AD5">
        <w:rPr>
          <w:b/>
          <w:bCs/>
          <w:i/>
          <w:sz w:val="22"/>
          <w:szCs w:val="22"/>
        </w:rPr>
        <w:t>Раушания Мазитовна, Удмуртский государственный университет, к. ф.-м. н.</w:t>
      </w:r>
    </w:p>
    <w:p w:rsidR="004C4913" w:rsidRPr="006A5388" w:rsidRDefault="004C4913" w:rsidP="006A5388">
      <w:pPr>
        <w:spacing w:line="245" w:lineRule="auto"/>
        <w:jc w:val="center"/>
        <w:rPr>
          <w:sz w:val="20"/>
          <w:szCs w:val="20"/>
        </w:rPr>
      </w:pPr>
    </w:p>
    <w:p w:rsidR="004C4913" w:rsidRPr="006B69F2" w:rsidRDefault="004C4913" w:rsidP="006A5388">
      <w:pPr>
        <w:spacing w:line="245" w:lineRule="auto"/>
        <w:jc w:val="center"/>
        <w:rPr>
          <w:b/>
          <w:bCs/>
          <w:sz w:val="22"/>
          <w:szCs w:val="22"/>
        </w:rPr>
      </w:pPr>
      <w:r w:rsidRPr="00133AD5">
        <w:rPr>
          <w:b/>
          <w:bCs/>
          <w:sz w:val="22"/>
          <w:szCs w:val="22"/>
        </w:rPr>
        <w:t xml:space="preserve">ВЧ-МАГНЕТРОННОЕ НАНЕСЕНИЕ ПЛЁНОК </w:t>
      </w:r>
      <w:r w:rsidRPr="00133AD5">
        <w:rPr>
          <w:b/>
          <w:bCs/>
          <w:sz w:val="22"/>
          <w:szCs w:val="22"/>
          <w:lang w:val="en-US"/>
        </w:rPr>
        <w:t>SnO</w:t>
      </w:r>
      <w:r w:rsidRPr="00133AD5">
        <w:rPr>
          <w:b/>
          <w:bCs/>
          <w:sz w:val="22"/>
          <w:szCs w:val="22"/>
          <w:vertAlign w:val="subscript"/>
        </w:rPr>
        <w:t>2</w:t>
      </w:r>
      <w:r w:rsidRPr="00133AD5">
        <w:rPr>
          <w:b/>
          <w:bCs/>
          <w:sz w:val="22"/>
          <w:szCs w:val="22"/>
        </w:rPr>
        <w:t xml:space="preserve"> С СОПУТСТВУЮЩЕЙ</w:t>
      </w:r>
      <w:r w:rsidR="006B69F2" w:rsidRPr="006B69F2">
        <w:rPr>
          <w:b/>
          <w:bCs/>
          <w:sz w:val="22"/>
          <w:szCs w:val="22"/>
        </w:rPr>
        <w:br/>
      </w:r>
      <w:r w:rsidRPr="00133AD5">
        <w:rPr>
          <w:b/>
          <w:bCs/>
          <w:sz w:val="22"/>
          <w:szCs w:val="22"/>
        </w:rPr>
        <w:t>ИОННО</w:t>
      </w:r>
      <w:r w:rsidRPr="006B69F2">
        <w:rPr>
          <w:b/>
          <w:bCs/>
          <w:sz w:val="22"/>
          <w:szCs w:val="22"/>
        </w:rPr>
        <w:t>-</w:t>
      </w:r>
      <w:r w:rsidRPr="00133AD5">
        <w:rPr>
          <w:b/>
          <w:bCs/>
          <w:sz w:val="22"/>
          <w:szCs w:val="22"/>
        </w:rPr>
        <w:t>ЛУЧЕВОЙ</w:t>
      </w:r>
      <w:r w:rsidRPr="006B69F2">
        <w:rPr>
          <w:b/>
          <w:bCs/>
          <w:sz w:val="22"/>
          <w:szCs w:val="22"/>
        </w:rPr>
        <w:t xml:space="preserve"> </w:t>
      </w:r>
      <w:r w:rsidRPr="00133AD5">
        <w:rPr>
          <w:b/>
          <w:bCs/>
          <w:sz w:val="22"/>
          <w:szCs w:val="22"/>
        </w:rPr>
        <w:t>ОБРАБОТКОЙ</w:t>
      </w:r>
    </w:p>
    <w:p w:rsidR="004C4913" w:rsidRPr="006B69F2" w:rsidRDefault="004C4913" w:rsidP="006A5388">
      <w:pPr>
        <w:spacing w:line="245" w:lineRule="auto"/>
        <w:jc w:val="center"/>
        <w:rPr>
          <w:b/>
          <w:bCs/>
          <w:sz w:val="22"/>
          <w:szCs w:val="22"/>
          <w:lang w:val="en-US"/>
        </w:rPr>
      </w:pPr>
      <w:r w:rsidRPr="00133AD5">
        <w:rPr>
          <w:b/>
          <w:bCs/>
          <w:sz w:val="22"/>
          <w:szCs w:val="22"/>
          <w:lang w:val="en-US"/>
        </w:rPr>
        <w:t>RF MAGNETRON SPUTTERING OF SnO</w:t>
      </w:r>
      <w:r w:rsidRPr="00133AD5">
        <w:rPr>
          <w:b/>
          <w:bCs/>
          <w:sz w:val="22"/>
          <w:szCs w:val="22"/>
          <w:vertAlign w:val="subscript"/>
          <w:lang w:val="en-US"/>
        </w:rPr>
        <w:t>2</w:t>
      </w:r>
      <w:r w:rsidRPr="00133AD5">
        <w:rPr>
          <w:b/>
          <w:bCs/>
          <w:sz w:val="22"/>
          <w:szCs w:val="22"/>
          <w:lang w:val="en-US"/>
        </w:rPr>
        <w:t xml:space="preserve"> FILMS WITH CONCOMITANT</w:t>
      </w:r>
      <w:r w:rsidR="006B69F2">
        <w:rPr>
          <w:b/>
          <w:bCs/>
          <w:sz w:val="22"/>
          <w:szCs w:val="22"/>
          <w:lang w:val="en-US"/>
        </w:rPr>
        <w:br/>
      </w:r>
      <w:r w:rsidRPr="00133AD5">
        <w:rPr>
          <w:b/>
          <w:bCs/>
          <w:sz w:val="22"/>
          <w:szCs w:val="22"/>
          <w:lang w:val="en-US"/>
        </w:rPr>
        <w:t>ION</w:t>
      </w:r>
      <w:r w:rsidRPr="006B69F2">
        <w:rPr>
          <w:b/>
          <w:bCs/>
          <w:sz w:val="22"/>
          <w:szCs w:val="22"/>
          <w:lang w:val="en-US"/>
        </w:rPr>
        <w:t>-</w:t>
      </w:r>
      <w:r w:rsidRPr="00133AD5">
        <w:rPr>
          <w:b/>
          <w:bCs/>
          <w:sz w:val="22"/>
          <w:szCs w:val="22"/>
          <w:lang w:val="en-US"/>
        </w:rPr>
        <w:t>BEAM</w:t>
      </w:r>
      <w:r w:rsidRPr="006B69F2">
        <w:rPr>
          <w:b/>
          <w:bCs/>
          <w:sz w:val="22"/>
          <w:szCs w:val="22"/>
          <w:lang w:val="en-US"/>
        </w:rPr>
        <w:t xml:space="preserve"> </w:t>
      </w:r>
      <w:r w:rsidRPr="00133AD5">
        <w:rPr>
          <w:b/>
          <w:bCs/>
          <w:sz w:val="22"/>
          <w:szCs w:val="22"/>
          <w:lang w:val="en-US"/>
        </w:rPr>
        <w:t>TREATMENT</w:t>
      </w:r>
    </w:p>
    <w:p w:rsidR="004C4913" w:rsidRPr="006B69F2" w:rsidRDefault="004C4913" w:rsidP="006A5388">
      <w:pPr>
        <w:spacing w:line="245" w:lineRule="auto"/>
        <w:jc w:val="both"/>
        <w:rPr>
          <w:sz w:val="22"/>
          <w:szCs w:val="22"/>
          <w:lang w:val="en-US"/>
        </w:rPr>
      </w:pPr>
    </w:p>
    <w:p w:rsidR="004C4913" w:rsidRPr="00133AD5" w:rsidRDefault="004C4913" w:rsidP="006A5388">
      <w:pPr>
        <w:spacing w:line="245" w:lineRule="auto"/>
        <w:ind w:firstLine="720"/>
        <w:jc w:val="both"/>
        <w:rPr>
          <w:sz w:val="22"/>
          <w:szCs w:val="22"/>
        </w:rPr>
      </w:pPr>
      <w:r w:rsidRPr="00133AD5">
        <w:rPr>
          <w:b/>
          <w:bCs/>
          <w:sz w:val="22"/>
          <w:szCs w:val="22"/>
        </w:rPr>
        <w:t>Аннотация</w:t>
      </w:r>
      <w:r w:rsidR="006B69F2" w:rsidRPr="006B69F2">
        <w:rPr>
          <w:b/>
          <w:bCs/>
          <w:sz w:val="22"/>
          <w:szCs w:val="22"/>
        </w:rPr>
        <w:t>.</w:t>
      </w:r>
      <w:r w:rsidRPr="00133AD5">
        <w:rPr>
          <w:sz w:val="22"/>
          <w:szCs w:val="22"/>
        </w:rPr>
        <w:t xml:space="preserve"> Плёнки SnO</w:t>
      </w:r>
      <w:r w:rsidRPr="00133AD5">
        <w:rPr>
          <w:sz w:val="22"/>
          <w:szCs w:val="22"/>
          <w:vertAlign w:val="subscript"/>
        </w:rPr>
        <w:t>2</w:t>
      </w:r>
      <w:r w:rsidRPr="00133AD5">
        <w:rPr>
          <w:sz w:val="22"/>
          <w:szCs w:val="22"/>
        </w:rPr>
        <w:t xml:space="preserve"> имеют широкое применение в качестве прозрачных электр</w:t>
      </w:r>
      <w:r w:rsidRPr="00133AD5">
        <w:rPr>
          <w:sz w:val="22"/>
          <w:szCs w:val="22"/>
        </w:rPr>
        <w:t>о</w:t>
      </w:r>
      <w:r w:rsidRPr="00133AD5">
        <w:rPr>
          <w:sz w:val="22"/>
          <w:szCs w:val="22"/>
        </w:rPr>
        <w:t>дов и твёрдотельных газовых датчиков. В рамках данной работы плёнки оксида олова получ</w:t>
      </w:r>
      <w:r w:rsidRPr="00133AD5">
        <w:rPr>
          <w:sz w:val="22"/>
          <w:szCs w:val="22"/>
        </w:rPr>
        <w:t>е</w:t>
      </w:r>
      <w:r w:rsidRPr="00133AD5">
        <w:rPr>
          <w:sz w:val="22"/>
          <w:szCs w:val="22"/>
        </w:rPr>
        <w:t>ны методом ВЧ-магнетронного распыления с сопутствующей ионно-лучевой обработкой с ц</w:t>
      </w:r>
      <w:r w:rsidRPr="00133AD5">
        <w:rPr>
          <w:sz w:val="22"/>
          <w:szCs w:val="22"/>
        </w:rPr>
        <w:t>е</w:t>
      </w:r>
      <w:r w:rsidRPr="00133AD5">
        <w:rPr>
          <w:sz w:val="22"/>
          <w:szCs w:val="22"/>
        </w:rPr>
        <w:t>лью модификации их свойств. Исследовано влияние ионно-лучевой обработки на оптические свойства и структуру полученных плёнок оксида олова.</w:t>
      </w:r>
    </w:p>
    <w:p w:rsidR="004C4913" w:rsidRPr="00133AD5" w:rsidRDefault="004C4913" w:rsidP="006A5388">
      <w:pPr>
        <w:spacing w:line="245" w:lineRule="auto"/>
        <w:ind w:firstLine="720"/>
        <w:jc w:val="both"/>
        <w:rPr>
          <w:sz w:val="22"/>
          <w:szCs w:val="22"/>
          <w:lang w:val="en-US"/>
        </w:rPr>
      </w:pPr>
      <w:r w:rsidRPr="00133AD5">
        <w:rPr>
          <w:b/>
          <w:bCs/>
          <w:sz w:val="22"/>
          <w:szCs w:val="22"/>
          <w:lang w:val="en-US"/>
        </w:rPr>
        <w:t>Abstract</w:t>
      </w:r>
      <w:r w:rsidR="006B69F2">
        <w:rPr>
          <w:b/>
          <w:bCs/>
          <w:sz w:val="22"/>
          <w:szCs w:val="22"/>
          <w:lang w:val="en-US"/>
        </w:rPr>
        <w:t>.</w:t>
      </w:r>
      <w:r w:rsidRPr="006B69F2">
        <w:rPr>
          <w:bCs/>
          <w:sz w:val="22"/>
          <w:szCs w:val="22"/>
          <w:lang w:val="en-US"/>
        </w:rPr>
        <w:t xml:space="preserve"> </w:t>
      </w:r>
      <w:r w:rsidRPr="00133AD5">
        <w:rPr>
          <w:sz w:val="22"/>
          <w:szCs w:val="22"/>
          <w:lang w:val="en-US"/>
        </w:rPr>
        <w:t>SnO</w:t>
      </w:r>
      <w:r w:rsidRPr="00133AD5">
        <w:rPr>
          <w:sz w:val="22"/>
          <w:szCs w:val="22"/>
          <w:vertAlign w:val="subscript"/>
          <w:lang w:val="en-US"/>
        </w:rPr>
        <w:t>2</w:t>
      </w:r>
      <w:r w:rsidRPr="00133AD5">
        <w:rPr>
          <w:sz w:val="22"/>
          <w:szCs w:val="22"/>
          <w:lang w:val="en-US"/>
        </w:rPr>
        <w:t xml:space="preserve"> films are widely used as transparent electrodes and solid state gas sensors. In the framework of this work, tin oxide films were obtained by the method of RF magnetron sputtering with concomitant ion-beam treatment in order to modify their properties. The effect of ion-beam treatment on the optical properties and structure of the resulting films of tin oxide is studied.</w:t>
      </w:r>
    </w:p>
    <w:p w:rsidR="004C4913" w:rsidRPr="006B69F2" w:rsidRDefault="004C4913" w:rsidP="006A5388">
      <w:pPr>
        <w:spacing w:line="245" w:lineRule="auto"/>
        <w:ind w:firstLine="720"/>
        <w:jc w:val="both"/>
        <w:rPr>
          <w:sz w:val="22"/>
          <w:szCs w:val="22"/>
        </w:rPr>
      </w:pPr>
      <w:r w:rsidRPr="00133AD5">
        <w:rPr>
          <w:b/>
          <w:bCs/>
          <w:i/>
          <w:sz w:val="22"/>
          <w:szCs w:val="22"/>
        </w:rPr>
        <w:t>Ключевые слова</w:t>
      </w:r>
      <w:r w:rsidRPr="00133AD5">
        <w:rPr>
          <w:b/>
          <w:bCs/>
          <w:sz w:val="22"/>
          <w:szCs w:val="22"/>
        </w:rPr>
        <w:t>:</w:t>
      </w:r>
      <w:r w:rsidRPr="00133AD5">
        <w:rPr>
          <w:sz w:val="22"/>
          <w:szCs w:val="22"/>
        </w:rPr>
        <w:t xml:space="preserve"> ВЧ-магнетронное распыление, ионно-лучевая обработка, оксид олова</w:t>
      </w:r>
      <w:r w:rsidR="006B69F2" w:rsidRPr="006B69F2">
        <w:rPr>
          <w:sz w:val="22"/>
          <w:szCs w:val="22"/>
        </w:rPr>
        <w:t>.</w:t>
      </w:r>
    </w:p>
    <w:p w:rsidR="004C4913" w:rsidRPr="00133AD5" w:rsidRDefault="00FA7D20" w:rsidP="006A5388">
      <w:pPr>
        <w:spacing w:line="245" w:lineRule="auto"/>
        <w:ind w:firstLine="720"/>
        <w:jc w:val="both"/>
        <w:rPr>
          <w:sz w:val="22"/>
          <w:szCs w:val="22"/>
          <w:lang w:val="en-US"/>
        </w:rPr>
      </w:pPr>
      <w:r w:rsidRPr="00133AD5">
        <w:rPr>
          <w:b/>
          <w:bCs/>
          <w:i/>
          <w:sz w:val="22"/>
          <w:szCs w:val="22"/>
          <w:lang w:val="en-US"/>
        </w:rPr>
        <w:t>Key</w:t>
      </w:r>
      <w:r w:rsidR="004C4913" w:rsidRPr="00133AD5">
        <w:rPr>
          <w:b/>
          <w:bCs/>
          <w:i/>
          <w:sz w:val="22"/>
          <w:szCs w:val="22"/>
          <w:lang w:val="en-US"/>
        </w:rPr>
        <w:t>words</w:t>
      </w:r>
      <w:r w:rsidR="004C4913" w:rsidRPr="00133AD5">
        <w:rPr>
          <w:b/>
          <w:bCs/>
          <w:sz w:val="22"/>
          <w:szCs w:val="22"/>
          <w:lang w:val="en-US"/>
        </w:rPr>
        <w:t>:</w:t>
      </w:r>
      <w:r w:rsidR="004C4913" w:rsidRPr="00133AD5">
        <w:rPr>
          <w:sz w:val="22"/>
          <w:szCs w:val="22"/>
          <w:lang w:val="en-US"/>
        </w:rPr>
        <w:t xml:space="preserve"> high-frequency magnetron sputtering, ion-beam processing, tin oxide</w:t>
      </w:r>
      <w:r w:rsidR="006B69F2">
        <w:rPr>
          <w:sz w:val="22"/>
          <w:szCs w:val="22"/>
          <w:lang w:val="en-US"/>
        </w:rPr>
        <w:t>.</w:t>
      </w:r>
    </w:p>
    <w:p w:rsidR="004C4913" w:rsidRPr="00133AD5" w:rsidRDefault="004C4913" w:rsidP="006A5388">
      <w:pPr>
        <w:spacing w:line="245" w:lineRule="auto"/>
        <w:ind w:firstLine="720"/>
        <w:jc w:val="both"/>
        <w:rPr>
          <w:sz w:val="22"/>
          <w:szCs w:val="22"/>
        </w:rPr>
      </w:pPr>
      <w:r w:rsidRPr="00133AD5">
        <w:rPr>
          <w:sz w:val="22"/>
          <w:szCs w:val="22"/>
        </w:rPr>
        <w:t>Тонкие плёнки диоксида олова наиболее широко применяют как прозрачные электр</w:t>
      </w:r>
      <w:r w:rsidRPr="00133AD5">
        <w:rPr>
          <w:sz w:val="22"/>
          <w:szCs w:val="22"/>
        </w:rPr>
        <w:t>о</w:t>
      </w:r>
      <w:r w:rsidRPr="00133AD5">
        <w:rPr>
          <w:sz w:val="22"/>
          <w:szCs w:val="22"/>
        </w:rPr>
        <w:t>ды</w:t>
      </w:r>
      <w:r w:rsidR="00542F9D">
        <w:rPr>
          <w:sz w:val="22"/>
          <w:szCs w:val="22"/>
        </w:rPr>
        <w:t>,</w:t>
      </w:r>
      <w:r w:rsidRPr="00133AD5">
        <w:rPr>
          <w:sz w:val="22"/>
          <w:szCs w:val="22"/>
        </w:rPr>
        <w:t xml:space="preserve"> катализаторы</w:t>
      </w:r>
      <w:r w:rsidR="00542F9D">
        <w:rPr>
          <w:sz w:val="22"/>
          <w:szCs w:val="22"/>
        </w:rPr>
        <w:t>,</w:t>
      </w:r>
      <w:r w:rsidRPr="00133AD5">
        <w:rPr>
          <w:sz w:val="22"/>
          <w:szCs w:val="22"/>
        </w:rPr>
        <w:t xml:space="preserve"> твёрдотельные сенсоры газов [1]. Применение в качестве прозрачных эле</w:t>
      </w:r>
      <w:r w:rsidRPr="00133AD5">
        <w:rPr>
          <w:sz w:val="22"/>
          <w:szCs w:val="22"/>
        </w:rPr>
        <w:t>к</w:t>
      </w:r>
      <w:r w:rsidRPr="00133AD5">
        <w:rPr>
          <w:sz w:val="22"/>
          <w:szCs w:val="22"/>
        </w:rPr>
        <w:t>тродов связано с высоким коэффициентом пропускания слоев диоксида олова в оптическом диапазоне (97</w:t>
      </w:r>
      <w:r w:rsidR="00542F9D">
        <w:rPr>
          <w:sz w:val="22"/>
          <w:szCs w:val="22"/>
        </w:rPr>
        <w:t xml:space="preserve"> </w:t>
      </w:r>
      <w:r w:rsidRPr="00133AD5">
        <w:rPr>
          <w:sz w:val="22"/>
          <w:szCs w:val="22"/>
        </w:rPr>
        <w:t>%) и их низким удельным сопротивлением (10</w:t>
      </w:r>
      <w:r w:rsidR="006B69F2" w:rsidRPr="006B69F2">
        <w:rPr>
          <w:sz w:val="22"/>
          <w:szCs w:val="22"/>
          <w:vertAlign w:val="superscript"/>
        </w:rPr>
        <w:t>–</w:t>
      </w:r>
      <w:r w:rsidRPr="00133AD5">
        <w:rPr>
          <w:sz w:val="22"/>
          <w:szCs w:val="22"/>
          <w:vertAlign w:val="superscript"/>
        </w:rPr>
        <w:t>4</w:t>
      </w:r>
      <w:r w:rsidRPr="00133AD5">
        <w:rPr>
          <w:sz w:val="22"/>
          <w:szCs w:val="22"/>
        </w:rPr>
        <w:t xml:space="preserve"> Ом·см). Прозрачные электроды на основе оксида олова применяются в солнечных батареях, светодиодах, дисплеях и т</w:t>
      </w:r>
      <w:r w:rsidR="006B69F2" w:rsidRPr="006B69F2">
        <w:rPr>
          <w:sz w:val="22"/>
          <w:szCs w:val="22"/>
        </w:rPr>
        <w:t xml:space="preserve">ак </w:t>
      </w:r>
      <w:r w:rsidRPr="00133AD5">
        <w:rPr>
          <w:sz w:val="22"/>
          <w:szCs w:val="22"/>
        </w:rPr>
        <w:t>д</w:t>
      </w:r>
      <w:r w:rsidR="006B69F2">
        <w:rPr>
          <w:sz w:val="22"/>
          <w:szCs w:val="22"/>
        </w:rPr>
        <w:t>алее</w:t>
      </w:r>
      <w:r w:rsidRPr="00133AD5">
        <w:rPr>
          <w:sz w:val="22"/>
          <w:szCs w:val="22"/>
        </w:rPr>
        <w:t>. Высокая прозрачность для видимого света обусловлена большой шириной запрещенной зоны (3</w:t>
      </w:r>
      <w:r w:rsidR="006B69F2">
        <w:rPr>
          <w:sz w:val="22"/>
          <w:szCs w:val="22"/>
        </w:rPr>
        <w:t>,</w:t>
      </w:r>
      <w:r w:rsidRPr="00133AD5">
        <w:rPr>
          <w:sz w:val="22"/>
          <w:szCs w:val="22"/>
        </w:rPr>
        <w:t>6 эВ) и достаточно низким коэффициентом преломления (от 1</w:t>
      </w:r>
      <w:r w:rsidR="006B69F2">
        <w:rPr>
          <w:sz w:val="22"/>
          <w:szCs w:val="22"/>
        </w:rPr>
        <w:t>,</w:t>
      </w:r>
      <w:r w:rsidRPr="00133AD5">
        <w:rPr>
          <w:sz w:val="22"/>
          <w:szCs w:val="22"/>
        </w:rPr>
        <w:t>74 до 2</w:t>
      </w:r>
      <w:r w:rsidR="006B69F2">
        <w:rPr>
          <w:sz w:val="22"/>
          <w:szCs w:val="22"/>
        </w:rPr>
        <w:t>,</w:t>
      </w:r>
      <w:r w:rsidRPr="00133AD5">
        <w:rPr>
          <w:sz w:val="22"/>
          <w:szCs w:val="22"/>
        </w:rPr>
        <w:t>11 в зависимости от порис</w:t>
      </w:r>
      <w:r w:rsidR="006B69F2">
        <w:rPr>
          <w:sz w:val="22"/>
          <w:szCs w:val="22"/>
        </w:rPr>
        <w:t>тости).</w:t>
      </w:r>
    </w:p>
    <w:p w:rsidR="004C4913" w:rsidRPr="00133AD5" w:rsidRDefault="004C4913" w:rsidP="006A5388">
      <w:pPr>
        <w:spacing w:line="245" w:lineRule="auto"/>
        <w:ind w:firstLine="720"/>
        <w:jc w:val="both"/>
        <w:rPr>
          <w:sz w:val="22"/>
          <w:szCs w:val="22"/>
        </w:rPr>
      </w:pPr>
      <w:r w:rsidRPr="00133AD5">
        <w:rPr>
          <w:sz w:val="22"/>
          <w:szCs w:val="22"/>
        </w:rPr>
        <w:t>Элементарная ячейка диоксида олова содержит шесть атомов олова и четыре атома к</w:t>
      </w:r>
      <w:r w:rsidRPr="00133AD5">
        <w:rPr>
          <w:sz w:val="22"/>
          <w:szCs w:val="22"/>
        </w:rPr>
        <w:t>и</w:t>
      </w:r>
      <w:r w:rsidRPr="00133AD5">
        <w:rPr>
          <w:sz w:val="22"/>
          <w:szCs w:val="22"/>
        </w:rPr>
        <w:t>слорода. Поверхность SnO</w:t>
      </w:r>
      <w:r w:rsidRPr="00133AD5">
        <w:rPr>
          <w:sz w:val="22"/>
          <w:szCs w:val="22"/>
          <w:vertAlign w:val="subscript"/>
        </w:rPr>
        <w:t>2</w:t>
      </w:r>
      <w:r w:rsidRPr="00133AD5">
        <w:rPr>
          <w:sz w:val="22"/>
          <w:szCs w:val="22"/>
        </w:rPr>
        <w:t xml:space="preserve"> может быть обеднена кислородом. С точки зрения адсорбции к</w:t>
      </w:r>
      <w:r w:rsidRPr="00133AD5">
        <w:rPr>
          <w:sz w:val="22"/>
          <w:szCs w:val="22"/>
        </w:rPr>
        <w:t>и</w:t>
      </w:r>
      <w:r w:rsidRPr="00133AD5">
        <w:rPr>
          <w:sz w:val="22"/>
          <w:szCs w:val="22"/>
        </w:rPr>
        <w:t>слорода ориентация (110) оксида олова является наиболее выгодной. Адсорбция кислорода на поверхности SnO</w:t>
      </w:r>
      <w:r w:rsidRPr="00133AD5">
        <w:rPr>
          <w:sz w:val="22"/>
          <w:szCs w:val="22"/>
          <w:vertAlign w:val="subscript"/>
        </w:rPr>
        <w:t>2</w:t>
      </w:r>
      <w:r w:rsidRPr="00133AD5">
        <w:rPr>
          <w:sz w:val="22"/>
          <w:szCs w:val="22"/>
        </w:rPr>
        <w:t xml:space="preserve"> имеет ключевое значение в механизме газочувствительности. Адсорбция к</w:t>
      </w:r>
      <w:r w:rsidRPr="00133AD5">
        <w:rPr>
          <w:sz w:val="22"/>
          <w:szCs w:val="22"/>
        </w:rPr>
        <w:t>и</w:t>
      </w:r>
      <w:r w:rsidRPr="00133AD5">
        <w:rPr>
          <w:sz w:val="22"/>
          <w:szCs w:val="22"/>
        </w:rPr>
        <w:t>слорода на поверхности оксидов металлов приводит к образованию отрицательно заряженного слоя и ведёт к возрастанию сопротивления сенсора. Максимальное заполнение поверхности кислородом составляет порядка 10</w:t>
      </w:r>
      <w:r w:rsidRPr="00133AD5">
        <w:rPr>
          <w:sz w:val="22"/>
          <w:szCs w:val="22"/>
          <w:vertAlign w:val="superscript"/>
        </w:rPr>
        <w:t>13</w:t>
      </w:r>
      <w:r w:rsidRPr="00133AD5">
        <w:rPr>
          <w:sz w:val="22"/>
          <w:szCs w:val="22"/>
        </w:rPr>
        <w:t xml:space="preserve"> см</w:t>
      </w:r>
      <w:r w:rsidR="006B69F2">
        <w:rPr>
          <w:sz w:val="22"/>
          <w:szCs w:val="22"/>
          <w:vertAlign w:val="superscript"/>
        </w:rPr>
        <w:t>–</w:t>
      </w:r>
      <w:r w:rsidRPr="00133AD5">
        <w:rPr>
          <w:sz w:val="22"/>
          <w:szCs w:val="22"/>
          <w:vertAlign w:val="superscript"/>
        </w:rPr>
        <w:t>3</w:t>
      </w:r>
      <w:r w:rsidRPr="00133AD5">
        <w:rPr>
          <w:sz w:val="22"/>
          <w:szCs w:val="22"/>
        </w:rPr>
        <w:t>.</w:t>
      </w:r>
    </w:p>
    <w:p w:rsidR="004C4913" w:rsidRPr="00133AD5" w:rsidRDefault="004C4913" w:rsidP="006A5388">
      <w:pPr>
        <w:spacing w:line="245" w:lineRule="auto"/>
        <w:ind w:firstLine="720"/>
        <w:jc w:val="both"/>
        <w:rPr>
          <w:sz w:val="22"/>
          <w:szCs w:val="22"/>
        </w:rPr>
      </w:pPr>
      <w:r w:rsidRPr="00133AD5">
        <w:rPr>
          <w:sz w:val="22"/>
          <w:szCs w:val="22"/>
        </w:rPr>
        <w:t>В рамках данной работы были получены и исследованы плёнки оксида олова. Плён</w:t>
      </w:r>
      <w:r w:rsidR="006B69F2">
        <w:rPr>
          <w:sz w:val="22"/>
          <w:szCs w:val="22"/>
        </w:rPr>
        <w:softHyphen/>
      </w:r>
      <w:r w:rsidRPr="00133AD5">
        <w:rPr>
          <w:sz w:val="22"/>
          <w:szCs w:val="22"/>
        </w:rPr>
        <w:t>ки</w:t>
      </w:r>
      <w:r w:rsidR="006B69F2">
        <w:rPr>
          <w:sz w:val="22"/>
          <w:szCs w:val="22"/>
        </w:rPr>
        <w:t> </w:t>
      </w:r>
      <w:r w:rsidRPr="00133AD5">
        <w:rPr>
          <w:sz w:val="22"/>
          <w:szCs w:val="22"/>
          <w:lang w:val="en-US"/>
        </w:rPr>
        <w:t>SnO</w:t>
      </w:r>
      <w:r w:rsidRPr="00133AD5">
        <w:rPr>
          <w:sz w:val="22"/>
          <w:szCs w:val="22"/>
          <w:vertAlign w:val="subscript"/>
        </w:rPr>
        <w:t>2</w:t>
      </w:r>
      <w:r w:rsidRPr="00133AD5">
        <w:rPr>
          <w:sz w:val="22"/>
          <w:szCs w:val="22"/>
        </w:rPr>
        <w:t xml:space="preserve"> получали в среде аргона методом ВЧ-магнетронного распыления на модернизирова</w:t>
      </w:r>
      <w:r w:rsidRPr="00133AD5">
        <w:rPr>
          <w:sz w:val="22"/>
          <w:szCs w:val="22"/>
        </w:rPr>
        <w:t>н</w:t>
      </w:r>
      <w:r w:rsidRPr="00133AD5">
        <w:rPr>
          <w:sz w:val="22"/>
          <w:szCs w:val="22"/>
        </w:rPr>
        <w:t>ной установке типа УРМ.</w:t>
      </w:r>
      <w:r w:rsidRPr="00133AD5">
        <w:rPr>
          <w:rFonts w:eastAsia="TimesNewRomanPSMT"/>
          <w:color w:val="000000"/>
          <w:sz w:val="22"/>
          <w:szCs w:val="22"/>
        </w:rPr>
        <w:t xml:space="preserve"> </w:t>
      </w:r>
      <w:r w:rsidRPr="00133AD5">
        <w:rPr>
          <w:color w:val="000000"/>
          <w:sz w:val="22"/>
          <w:szCs w:val="22"/>
        </w:rPr>
        <w:t>Рабочее давление газовой смеси при напылении составляло 0</w:t>
      </w:r>
      <w:r w:rsidR="006B69F2">
        <w:rPr>
          <w:color w:val="000000"/>
          <w:sz w:val="22"/>
          <w:szCs w:val="22"/>
        </w:rPr>
        <w:t>,</w:t>
      </w:r>
      <w:r w:rsidRPr="00133AD5">
        <w:rPr>
          <w:color w:val="000000"/>
          <w:sz w:val="22"/>
          <w:szCs w:val="22"/>
        </w:rPr>
        <w:t xml:space="preserve">36 Па. </w:t>
      </w:r>
      <w:r w:rsidRPr="00133AD5">
        <w:rPr>
          <w:rFonts w:eastAsia="TimesNewRomanPSMT"/>
          <w:color w:val="000000"/>
          <w:sz w:val="22"/>
          <w:szCs w:val="22"/>
        </w:rPr>
        <w:t>В процессе осаждения подложки поочерёдно проходили область распыления мишени и область воздействия ионного источника. Были получены образцы без ионно-лучевой обработки и</w:t>
      </w:r>
      <w:r w:rsidR="006B69F2">
        <w:rPr>
          <w:rFonts w:eastAsia="TimesNewRomanPSMT"/>
          <w:color w:val="000000"/>
          <w:sz w:val="22"/>
          <w:szCs w:val="22"/>
        </w:rPr>
        <w:t> </w:t>
      </w:r>
      <w:r w:rsidRPr="00133AD5">
        <w:rPr>
          <w:rFonts w:eastAsia="TimesNewRomanPSMT"/>
          <w:color w:val="000000"/>
          <w:sz w:val="22"/>
          <w:szCs w:val="22"/>
        </w:rPr>
        <w:t>с</w:t>
      </w:r>
      <w:r w:rsidR="006B69F2">
        <w:rPr>
          <w:rFonts w:eastAsia="TimesNewRomanPSMT"/>
          <w:color w:val="000000"/>
          <w:sz w:val="22"/>
          <w:szCs w:val="22"/>
        </w:rPr>
        <w:t> </w:t>
      </w:r>
      <w:r w:rsidRPr="00133AD5">
        <w:rPr>
          <w:rFonts w:eastAsia="TimesNewRomanPSMT"/>
          <w:color w:val="000000"/>
          <w:sz w:val="22"/>
          <w:szCs w:val="22"/>
        </w:rPr>
        <w:t>ионно-лучевой обработкой при токе ионного источника 10</w:t>
      </w:r>
      <w:r w:rsidR="006B69F2">
        <w:rPr>
          <w:rFonts w:eastAsia="TimesNewRomanPSMT"/>
          <w:color w:val="000000"/>
          <w:sz w:val="22"/>
          <w:szCs w:val="22"/>
        </w:rPr>
        <w:t>–</w:t>
      </w:r>
      <w:r w:rsidRPr="00133AD5">
        <w:rPr>
          <w:rFonts w:eastAsia="TimesNewRomanPSMT"/>
          <w:color w:val="000000"/>
          <w:sz w:val="22"/>
          <w:szCs w:val="22"/>
        </w:rPr>
        <w:t>60 мА (шаг 10 мА). Плёнки н</w:t>
      </w:r>
      <w:r w:rsidRPr="00133AD5">
        <w:rPr>
          <w:rFonts w:eastAsia="TimesNewRomanPSMT"/>
          <w:color w:val="000000"/>
          <w:sz w:val="22"/>
          <w:szCs w:val="22"/>
        </w:rPr>
        <w:t>а</w:t>
      </w:r>
      <w:r w:rsidRPr="00133AD5">
        <w:rPr>
          <w:rFonts w:eastAsia="TimesNewRomanPSMT"/>
          <w:color w:val="000000"/>
          <w:sz w:val="22"/>
          <w:szCs w:val="22"/>
        </w:rPr>
        <w:t xml:space="preserve">носили на стеклянные подложки при температуре </w:t>
      </w:r>
      <w:smartTag w:uri="urn:schemas-microsoft-com:office:smarttags" w:element="metricconverter">
        <w:smartTagPr>
          <w:attr w:name="ProductID" w:val="200 ﾰC"/>
        </w:smartTagPr>
        <w:r w:rsidRPr="00133AD5">
          <w:rPr>
            <w:rFonts w:eastAsia="TimesNewRomanPSMT"/>
            <w:color w:val="000000"/>
            <w:sz w:val="22"/>
            <w:szCs w:val="22"/>
          </w:rPr>
          <w:t>200 °C</w:t>
        </w:r>
      </w:smartTag>
      <w:r w:rsidRPr="00133AD5">
        <w:rPr>
          <w:rFonts w:eastAsia="TimesNewRomanPSMT"/>
          <w:color w:val="000000"/>
          <w:sz w:val="22"/>
          <w:szCs w:val="22"/>
        </w:rPr>
        <w:t>.</w:t>
      </w:r>
      <w:r w:rsidRPr="00133AD5">
        <w:rPr>
          <w:sz w:val="22"/>
          <w:szCs w:val="22"/>
        </w:rPr>
        <w:t xml:space="preserve"> Исследовали морфологию поверхн</w:t>
      </w:r>
      <w:r w:rsidRPr="00133AD5">
        <w:rPr>
          <w:sz w:val="22"/>
          <w:szCs w:val="22"/>
        </w:rPr>
        <w:t>о</w:t>
      </w:r>
      <w:r w:rsidRPr="00133AD5">
        <w:rPr>
          <w:sz w:val="22"/>
          <w:szCs w:val="22"/>
        </w:rPr>
        <w:t xml:space="preserve">сти и оптические свойства, измеряли удельное сопротивление, смотрели структуру полученных плёнок </w:t>
      </w:r>
      <w:r w:rsidRPr="00133AD5">
        <w:rPr>
          <w:sz w:val="22"/>
          <w:szCs w:val="22"/>
          <w:lang w:val="en-US"/>
        </w:rPr>
        <w:t>SnO</w:t>
      </w:r>
      <w:r w:rsidRPr="00133AD5">
        <w:rPr>
          <w:sz w:val="22"/>
          <w:szCs w:val="22"/>
          <w:vertAlign w:val="subscript"/>
        </w:rPr>
        <w:t>2</w:t>
      </w:r>
      <w:r w:rsidRPr="00133AD5">
        <w:rPr>
          <w:sz w:val="22"/>
          <w:szCs w:val="22"/>
        </w:rPr>
        <w:t>.</w:t>
      </w:r>
    </w:p>
    <w:p w:rsidR="004C4913" w:rsidRPr="00133AD5" w:rsidRDefault="004C4913" w:rsidP="006A5388">
      <w:pPr>
        <w:spacing w:line="245" w:lineRule="auto"/>
        <w:ind w:firstLine="720"/>
        <w:jc w:val="both"/>
        <w:rPr>
          <w:sz w:val="22"/>
          <w:szCs w:val="22"/>
        </w:rPr>
      </w:pPr>
      <w:r w:rsidRPr="00133AD5">
        <w:rPr>
          <w:sz w:val="22"/>
          <w:szCs w:val="22"/>
        </w:rPr>
        <w:t xml:space="preserve">Спектры пропускания и отражения снимали на спектрофотометре СФ-56. Плёнки </w:t>
      </w:r>
      <w:r w:rsidRPr="00133AD5">
        <w:rPr>
          <w:sz w:val="22"/>
          <w:szCs w:val="22"/>
          <w:lang w:val="en-US"/>
        </w:rPr>
        <w:t>SnO</w:t>
      </w:r>
      <w:r w:rsidRPr="00133AD5">
        <w:rPr>
          <w:sz w:val="22"/>
          <w:szCs w:val="22"/>
          <w:vertAlign w:val="subscript"/>
        </w:rPr>
        <w:t>2</w:t>
      </w:r>
      <w:r w:rsidRPr="00133AD5">
        <w:rPr>
          <w:sz w:val="22"/>
          <w:szCs w:val="22"/>
        </w:rPr>
        <w:t xml:space="preserve"> являются прозрачными (~ 90</w:t>
      </w:r>
      <w:r w:rsidR="00542F9D">
        <w:rPr>
          <w:sz w:val="22"/>
          <w:szCs w:val="22"/>
        </w:rPr>
        <w:t xml:space="preserve"> </w:t>
      </w:r>
      <w:r w:rsidRPr="00133AD5">
        <w:rPr>
          <w:sz w:val="22"/>
          <w:szCs w:val="22"/>
        </w:rPr>
        <w:t>%). Спектры пропускания носят осциллирующий характер, что позволило определить толщину плёнок и показатель преломления, по области сильного погл</w:t>
      </w:r>
      <w:r w:rsidRPr="00133AD5">
        <w:rPr>
          <w:sz w:val="22"/>
          <w:szCs w:val="22"/>
        </w:rPr>
        <w:t>о</w:t>
      </w:r>
      <w:r w:rsidRPr="00133AD5">
        <w:rPr>
          <w:sz w:val="22"/>
          <w:szCs w:val="22"/>
        </w:rPr>
        <w:t>щения рассчитали ширину запрещённой зоны оксида олова. Показатель преломления плё</w:t>
      </w:r>
      <w:r w:rsidR="006B69F2">
        <w:rPr>
          <w:sz w:val="22"/>
          <w:szCs w:val="22"/>
        </w:rPr>
        <w:softHyphen/>
      </w:r>
      <w:r w:rsidRPr="00133AD5">
        <w:rPr>
          <w:sz w:val="22"/>
          <w:szCs w:val="22"/>
        </w:rPr>
        <w:t>нок</w:t>
      </w:r>
      <w:r w:rsidR="006B69F2">
        <w:rPr>
          <w:sz w:val="22"/>
          <w:szCs w:val="22"/>
        </w:rPr>
        <w:t> </w:t>
      </w:r>
      <w:r w:rsidRPr="00133AD5">
        <w:rPr>
          <w:sz w:val="22"/>
          <w:szCs w:val="22"/>
          <w:lang w:val="en-US"/>
        </w:rPr>
        <w:t>SnO</w:t>
      </w:r>
      <w:r w:rsidRPr="00133AD5">
        <w:rPr>
          <w:sz w:val="22"/>
          <w:szCs w:val="22"/>
          <w:vertAlign w:val="subscript"/>
        </w:rPr>
        <w:t>2</w:t>
      </w:r>
      <w:r w:rsidRPr="00133AD5">
        <w:rPr>
          <w:sz w:val="22"/>
          <w:szCs w:val="22"/>
        </w:rPr>
        <w:t>, полученных без ионно-лучевой обработки</w:t>
      </w:r>
      <w:r w:rsidR="00542F9D">
        <w:rPr>
          <w:sz w:val="22"/>
          <w:szCs w:val="22"/>
        </w:rPr>
        <w:t>,</w:t>
      </w:r>
      <w:r w:rsidRPr="00133AD5">
        <w:rPr>
          <w:sz w:val="22"/>
          <w:szCs w:val="22"/>
        </w:rPr>
        <w:t xml:space="preserve"> составил 2</w:t>
      </w:r>
      <w:r w:rsidR="006B69F2">
        <w:rPr>
          <w:sz w:val="22"/>
          <w:szCs w:val="22"/>
        </w:rPr>
        <w:t>,</w:t>
      </w:r>
      <w:r w:rsidRPr="00133AD5">
        <w:rPr>
          <w:sz w:val="22"/>
          <w:szCs w:val="22"/>
        </w:rPr>
        <w:t>07 (погрешность ±0</w:t>
      </w:r>
      <w:r w:rsidR="006B69F2">
        <w:rPr>
          <w:sz w:val="22"/>
          <w:szCs w:val="22"/>
        </w:rPr>
        <w:t>,</w:t>
      </w:r>
      <w:r w:rsidRPr="00133AD5">
        <w:rPr>
          <w:sz w:val="22"/>
          <w:szCs w:val="22"/>
        </w:rPr>
        <w:t>02). При ионно-лучевой обработке (10, 20 мА) показатель преломления сначала увеличивается до 2</w:t>
      </w:r>
      <w:r w:rsidR="006B69F2">
        <w:rPr>
          <w:sz w:val="22"/>
          <w:szCs w:val="22"/>
        </w:rPr>
        <w:t>,</w:t>
      </w:r>
      <w:r w:rsidRPr="00133AD5">
        <w:rPr>
          <w:sz w:val="22"/>
          <w:szCs w:val="22"/>
        </w:rPr>
        <w:t>18, при 30</w:t>
      </w:r>
      <w:r w:rsidR="006B69F2">
        <w:rPr>
          <w:sz w:val="22"/>
          <w:szCs w:val="22"/>
        </w:rPr>
        <w:t>–</w:t>
      </w:r>
      <w:r w:rsidRPr="00133AD5">
        <w:rPr>
          <w:sz w:val="22"/>
          <w:szCs w:val="22"/>
        </w:rPr>
        <w:t>50</w:t>
      </w:r>
      <w:r w:rsidR="006B69F2">
        <w:rPr>
          <w:sz w:val="22"/>
          <w:szCs w:val="22"/>
        </w:rPr>
        <w:t> </w:t>
      </w:r>
      <w:r w:rsidRPr="00133AD5">
        <w:rPr>
          <w:sz w:val="22"/>
          <w:szCs w:val="22"/>
        </w:rPr>
        <w:t>мА становится 2</w:t>
      </w:r>
      <w:r w:rsidR="006B69F2">
        <w:rPr>
          <w:sz w:val="22"/>
          <w:szCs w:val="22"/>
        </w:rPr>
        <w:t>,</w:t>
      </w:r>
      <w:r w:rsidRPr="00133AD5">
        <w:rPr>
          <w:sz w:val="22"/>
          <w:szCs w:val="22"/>
        </w:rPr>
        <w:t xml:space="preserve">06, а при 70 мА </w:t>
      </w:r>
      <w:r w:rsidR="006B69F2">
        <w:rPr>
          <w:sz w:val="22"/>
          <w:szCs w:val="22"/>
        </w:rPr>
        <w:t>—</w:t>
      </w:r>
      <w:r w:rsidRPr="00133AD5">
        <w:rPr>
          <w:sz w:val="22"/>
          <w:szCs w:val="22"/>
        </w:rPr>
        <w:t xml:space="preserve"> 2</w:t>
      </w:r>
      <w:r w:rsidR="006B69F2">
        <w:rPr>
          <w:sz w:val="22"/>
          <w:szCs w:val="22"/>
        </w:rPr>
        <w:t>,</w:t>
      </w:r>
      <w:r w:rsidRPr="00133AD5">
        <w:rPr>
          <w:sz w:val="22"/>
          <w:szCs w:val="22"/>
        </w:rPr>
        <w:t>03. Ионно-лучевая обработка, чередующаяся с</w:t>
      </w:r>
      <w:r w:rsidR="006B69F2">
        <w:rPr>
          <w:sz w:val="22"/>
          <w:szCs w:val="22"/>
        </w:rPr>
        <w:t> </w:t>
      </w:r>
      <w:r w:rsidRPr="00133AD5">
        <w:rPr>
          <w:sz w:val="22"/>
          <w:szCs w:val="22"/>
        </w:rPr>
        <w:t>напылением, не влияет на значение ширины запрещённой зоны: 3</w:t>
      </w:r>
      <w:r w:rsidR="006B69F2">
        <w:rPr>
          <w:sz w:val="22"/>
          <w:szCs w:val="22"/>
        </w:rPr>
        <w:t>,</w:t>
      </w:r>
      <w:r w:rsidRPr="00133AD5">
        <w:rPr>
          <w:sz w:val="22"/>
          <w:szCs w:val="22"/>
        </w:rPr>
        <w:t>68</w:t>
      </w:r>
      <w:r w:rsidR="006B69F2">
        <w:rPr>
          <w:sz w:val="22"/>
          <w:szCs w:val="22"/>
        </w:rPr>
        <w:t xml:space="preserve"> </w:t>
      </w:r>
      <w:r w:rsidRPr="00133AD5">
        <w:rPr>
          <w:sz w:val="22"/>
          <w:szCs w:val="22"/>
        </w:rPr>
        <w:t>±</w:t>
      </w:r>
      <w:r w:rsidR="006B69F2">
        <w:rPr>
          <w:sz w:val="22"/>
          <w:szCs w:val="22"/>
        </w:rPr>
        <w:t xml:space="preserve"> </w:t>
      </w:r>
      <w:r w:rsidRPr="00133AD5">
        <w:rPr>
          <w:sz w:val="22"/>
          <w:szCs w:val="22"/>
        </w:rPr>
        <w:t>0</w:t>
      </w:r>
      <w:r w:rsidR="006B69F2">
        <w:rPr>
          <w:sz w:val="22"/>
          <w:szCs w:val="22"/>
        </w:rPr>
        <w:t>,</w:t>
      </w:r>
      <w:r w:rsidRPr="00133AD5">
        <w:rPr>
          <w:sz w:val="22"/>
          <w:szCs w:val="22"/>
        </w:rPr>
        <w:t>05 эВ.</w:t>
      </w:r>
    </w:p>
    <w:p w:rsidR="004C4913" w:rsidRPr="00133AD5" w:rsidRDefault="004C4913" w:rsidP="00133AD5">
      <w:pPr>
        <w:ind w:firstLine="720"/>
        <w:jc w:val="both"/>
        <w:rPr>
          <w:sz w:val="22"/>
          <w:szCs w:val="22"/>
        </w:rPr>
      </w:pPr>
      <w:r w:rsidRPr="00133AD5">
        <w:rPr>
          <w:sz w:val="22"/>
          <w:szCs w:val="22"/>
        </w:rPr>
        <w:lastRenderedPageBreak/>
        <w:t xml:space="preserve">Толщина плёнок </w:t>
      </w:r>
      <w:r w:rsidRPr="00133AD5">
        <w:rPr>
          <w:sz w:val="22"/>
          <w:szCs w:val="22"/>
          <w:lang w:val="en-US"/>
        </w:rPr>
        <w:t>SnO</w:t>
      </w:r>
      <w:r w:rsidRPr="00133AD5">
        <w:rPr>
          <w:sz w:val="22"/>
          <w:szCs w:val="22"/>
          <w:vertAlign w:val="subscript"/>
        </w:rPr>
        <w:t>2</w:t>
      </w:r>
      <w:r w:rsidRPr="00133AD5">
        <w:rPr>
          <w:sz w:val="22"/>
          <w:szCs w:val="22"/>
        </w:rPr>
        <w:t xml:space="preserve"> составила 835</w:t>
      </w:r>
      <w:r w:rsidR="006B69F2">
        <w:rPr>
          <w:sz w:val="22"/>
          <w:szCs w:val="22"/>
        </w:rPr>
        <w:t xml:space="preserve"> </w:t>
      </w:r>
      <w:r w:rsidRPr="00133AD5">
        <w:rPr>
          <w:sz w:val="22"/>
          <w:szCs w:val="22"/>
        </w:rPr>
        <w:t>±</w:t>
      </w:r>
      <w:r w:rsidR="006B69F2">
        <w:rPr>
          <w:sz w:val="22"/>
          <w:szCs w:val="22"/>
        </w:rPr>
        <w:t xml:space="preserve"> </w:t>
      </w:r>
      <w:r w:rsidRPr="00133AD5">
        <w:rPr>
          <w:sz w:val="22"/>
          <w:szCs w:val="22"/>
        </w:rPr>
        <w:t>35 нм, ионно-лучевая обработка также не п</w:t>
      </w:r>
      <w:r w:rsidRPr="00133AD5">
        <w:rPr>
          <w:sz w:val="22"/>
          <w:szCs w:val="22"/>
        </w:rPr>
        <w:t>о</w:t>
      </w:r>
      <w:r w:rsidRPr="00133AD5">
        <w:rPr>
          <w:sz w:val="22"/>
          <w:szCs w:val="22"/>
        </w:rPr>
        <w:t>влиял</w:t>
      </w:r>
      <w:r w:rsidR="006B69F2">
        <w:rPr>
          <w:sz w:val="22"/>
          <w:szCs w:val="22"/>
        </w:rPr>
        <w:t>а на толщину полученных плёнок.</w:t>
      </w:r>
    </w:p>
    <w:p w:rsidR="004C4913" w:rsidRPr="00133AD5" w:rsidRDefault="004C4913" w:rsidP="00133AD5">
      <w:pPr>
        <w:ind w:firstLine="720"/>
        <w:jc w:val="both"/>
        <w:rPr>
          <w:sz w:val="22"/>
          <w:szCs w:val="22"/>
        </w:rPr>
      </w:pPr>
      <w:r w:rsidRPr="00133AD5">
        <w:rPr>
          <w:sz w:val="22"/>
          <w:szCs w:val="22"/>
        </w:rPr>
        <w:t>Удельное сопротивление измеряли по стандартной четырёхзондовой методике. Удел</w:t>
      </w:r>
      <w:r w:rsidRPr="00133AD5">
        <w:rPr>
          <w:sz w:val="22"/>
          <w:szCs w:val="22"/>
        </w:rPr>
        <w:t>ь</w:t>
      </w:r>
      <w:r w:rsidRPr="00133AD5">
        <w:rPr>
          <w:sz w:val="22"/>
          <w:szCs w:val="22"/>
        </w:rPr>
        <w:t>ное сопротивление плёнок SnO</w:t>
      </w:r>
      <w:r w:rsidRPr="00133AD5">
        <w:rPr>
          <w:sz w:val="22"/>
          <w:szCs w:val="22"/>
          <w:vertAlign w:val="subscript"/>
        </w:rPr>
        <w:t>2</w:t>
      </w:r>
      <w:r w:rsidRPr="00133AD5">
        <w:rPr>
          <w:sz w:val="22"/>
          <w:szCs w:val="22"/>
        </w:rPr>
        <w:t>, полученных без ионно-лучевой обработки, составило 0</w:t>
      </w:r>
      <w:r w:rsidR="006B69F2">
        <w:rPr>
          <w:sz w:val="22"/>
          <w:szCs w:val="22"/>
        </w:rPr>
        <w:t>,</w:t>
      </w:r>
      <w:r w:rsidRPr="00133AD5">
        <w:rPr>
          <w:sz w:val="22"/>
          <w:szCs w:val="22"/>
        </w:rPr>
        <w:t>72</w:t>
      </w:r>
      <w:r w:rsidR="006B69F2">
        <w:rPr>
          <w:sz w:val="22"/>
          <w:szCs w:val="22"/>
        </w:rPr>
        <w:t> </w:t>
      </w:r>
      <w:r w:rsidRPr="00133AD5">
        <w:rPr>
          <w:sz w:val="22"/>
          <w:szCs w:val="22"/>
        </w:rPr>
        <w:t>Ом·см. Наименьшее значение удельного сопротивления получено при токе ионно-лучевой обработки 30 мА (0</w:t>
      </w:r>
      <w:r w:rsidR="006B69F2">
        <w:rPr>
          <w:sz w:val="22"/>
          <w:szCs w:val="22"/>
        </w:rPr>
        <w:t>,</w:t>
      </w:r>
      <w:r w:rsidRPr="00133AD5">
        <w:rPr>
          <w:sz w:val="22"/>
          <w:szCs w:val="22"/>
        </w:rPr>
        <w:t>08 Ом·см). Изменение удельного сопротивления в зависимости от тока ионного источника носит сложный характер, для выявления причины такого поведения нео</w:t>
      </w:r>
      <w:r w:rsidRPr="00133AD5">
        <w:rPr>
          <w:sz w:val="22"/>
          <w:szCs w:val="22"/>
        </w:rPr>
        <w:t>б</w:t>
      </w:r>
      <w:r w:rsidRPr="00133AD5">
        <w:rPr>
          <w:sz w:val="22"/>
          <w:szCs w:val="22"/>
        </w:rPr>
        <w:t>ходи</w:t>
      </w:r>
      <w:r w:rsidR="006B69F2">
        <w:rPr>
          <w:sz w:val="22"/>
          <w:szCs w:val="22"/>
        </w:rPr>
        <w:t>мы дополнительные исследования.</w:t>
      </w:r>
    </w:p>
    <w:p w:rsidR="004C4913" w:rsidRPr="00133AD5" w:rsidRDefault="004C4913" w:rsidP="00133AD5">
      <w:pPr>
        <w:ind w:firstLine="720"/>
        <w:jc w:val="both"/>
        <w:rPr>
          <w:sz w:val="22"/>
          <w:szCs w:val="22"/>
        </w:rPr>
      </w:pPr>
      <w:r w:rsidRPr="00133AD5">
        <w:rPr>
          <w:sz w:val="22"/>
          <w:szCs w:val="22"/>
        </w:rPr>
        <w:t xml:space="preserve">Морфологию полученных плёнок смотрели на растровом электронном микроскопе </w:t>
      </w:r>
      <w:r w:rsidRPr="00133AD5">
        <w:rPr>
          <w:sz w:val="22"/>
          <w:szCs w:val="22"/>
          <w:lang w:val="en-US"/>
        </w:rPr>
        <w:t>FEI</w:t>
      </w:r>
      <w:r w:rsidRPr="00133AD5">
        <w:rPr>
          <w:sz w:val="22"/>
          <w:szCs w:val="22"/>
        </w:rPr>
        <w:t xml:space="preserve"> </w:t>
      </w:r>
      <w:r w:rsidRPr="00133AD5">
        <w:rPr>
          <w:sz w:val="22"/>
          <w:szCs w:val="22"/>
          <w:lang w:val="en-US"/>
        </w:rPr>
        <w:t>Inspect</w:t>
      </w:r>
      <w:r w:rsidRPr="00133AD5">
        <w:rPr>
          <w:sz w:val="22"/>
          <w:szCs w:val="22"/>
        </w:rPr>
        <w:t xml:space="preserve"> </w:t>
      </w:r>
      <w:r w:rsidRPr="00133AD5">
        <w:rPr>
          <w:sz w:val="22"/>
          <w:szCs w:val="22"/>
          <w:lang w:val="en-US"/>
        </w:rPr>
        <w:t>S</w:t>
      </w:r>
      <w:r w:rsidRPr="00133AD5">
        <w:rPr>
          <w:sz w:val="22"/>
          <w:szCs w:val="22"/>
        </w:rPr>
        <w:t xml:space="preserve">50. Плёнки </w:t>
      </w:r>
      <w:r w:rsidRPr="00133AD5">
        <w:rPr>
          <w:sz w:val="22"/>
          <w:szCs w:val="22"/>
          <w:lang w:val="en-US"/>
        </w:rPr>
        <w:t>SnO</w:t>
      </w:r>
      <w:r w:rsidRPr="00133AD5">
        <w:rPr>
          <w:sz w:val="22"/>
          <w:szCs w:val="22"/>
          <w:vertAlign w:val="subscript"/>
        </w:rPr>
        <w:t>2</w:t>
      </w:r>
      <w:r w:rsidRPr="00133AD5">
        <w:rPr>
          <w:sz w:val="22"/>
          <w:szCs w:val="22"/>
        </w:rPr>
        <w:t xml:space="preserve"> имеют развитую зернистую поверхность. Анализ изображений с п</w:t>
      </w:r>
      <w:r w:rsidRPr="00133AD5">
        <w:rPr>
          <w:sz w:val="22"/>
          <w:szCs w:val="22"/>
        </w:rPr>
        <w:t>о</w:t>
      </w:r>
      <w:r w:rsidRPr="00133AD5">
        <w:rPr>
          <w:sz w:val="22"/>
          <w:szCs w:val="22"/>
        </w:rPr>
        <w:t xml:space="preserve">мощью ПО </w:t>
      </w:r>
      <w:r w:rsidRPr="00133AD5">
        <w:rPr>
          <w:sz w:val="22"/>
          <w:szCs w:val="22"/>
          <w:lang w:val="en-US"/>
        </w:rPr>
        <w:t>ImageJ</w:t>
      </w:r>
      <w:r w:rsidRPr="00133AD5">
        <w:rPr>
          <w:sz w:val="22"/>
          <w:szCs w:val="22"/>
        </w:rPr>
        <w:t xml:space="preserve"> показал, что средний размер зёрен плёнок, полученных без ионно-лучевой обработки, составил 68 нм (погрешность 10%). Введение ионно-лучевой обработки сначала увеличивает средний размер зёрен (91 нм при 10 мА), а затем уменьшает до 73 нм (50</w:t>
      </w:r>
      <w:r w:rsidR="006B69F2">
        <w:rPr>
          <w:sz w:val="22"/>
          <w:szCs w:val="22"/>
        </w:rPr>
        <w:t>–</w:t>
      </w:r>
      <w:r w:rsidRPr="00133AD5">
        <w:rPr>
          <w:sz w:val="22"/>
          <w:szCs w:val="22"/>
        </w:rPr>
        <w:t>60 мА).</w:t>
      </w:r>
    </w:p>
    <w:p w:rsidR="004C4913" w:rsidRPr="00133AD5" w:rsidRDefault="004C4913" w:rsidP="00133AD5">
      <w:pPr>
        <w:ind w:firstLine="720"/>
        <w:jc w:val="both"/>
        <w:rPr>
          <w:color w:val="000000"/>
          <w:sz w:val="22"/>
          <w:szCs w:val="22"/>
        </w:rPr>
      </w:pPr>
      <w:r w:rsidRPr="00133AD5">
        <w:rPr>
          <w:rFonts w:eastAsia="TimesNewRomanPSMT"/>
          <w:color w:val="000000"/>
          <w:sz w:val="22"/>
          <w:szCs w:val="22"/>
        </w:rPr>
        <w:t xml:space="preserve">Полученные плёнки </w:t>
      </w:r>
      <w:r w:rsidRPr="00133AD5">
        <w:rPr>
          <w:rFonts w:eastAsia="TimesNewRomanPSMT"/>
          <w:color w:val="000000"/>
          <w:sz w:val="22"/>
          <w:szCs w:val="22"/>
          <w:lang w:val="en-US"/>
        </w:rPr>
        <w:t>SnO</w:t>
      </w:r>
      <w:r w:rsidRPr="00133AD5">
        <w:rPr>
          <w:rFonts w:eastAsia="TimesNewRomanPSMT"/>
          <w:color w:val="000000"/>
          <w:sz w:val="22"/>
          <w:szCs w:val="22"/>
          <w:vertAlign w:val="subscript"/>
        </w:rPr>
        <w:t>2</w:t>
      </w:r>
      <w:r w:rsidRPr="00133AD5">
        <w:rPr>
          <w:rFonts w:eastAsia="TimesNewRomanPSMT"/>
          <w:color w:val="000000"/>
          <w:sz w:val="22"/>
          <w:szCs w:val="22"/>
        </w:rPr>
        <w:t xml:space="preserve"> исследовали рентгенографически. Съёмку проводили на рен</w:t>
      </w:r>
      <w:r w:rsidRPr="00133AD5">
        <w:rPr>
          <w:rFonts w:eastAsia="TimesNewRomanPSMT"/>
          <w:color w:val="000000"/>
          <w:sz w:val="22"/>
          <w:szCs w:val="22"/>
        </w:rPr>
        <w:t>т</w:t>
      </w:r>
      <w:r w:rsidRPr="00133AD5">
        <w:rPr>
          <w:rFonts w:eastAsia="TimesNewRomanPSMT"/>
          <w:color w:val="000000"/>
          <w:sz w:val="22"/>
          <w:szCs w:val="22"/>
        </w:rPr>
        <w:t xml:space="preserve">геновском дифрактометре ДРОН-3 в монохроматизированном </w:t>
      </w:r>
      <w:r w:rsidRPr="00133AD5">
        <w:rPr>
          <w:rFonts w:eastAsia="TimesNewRomanPSMT"/>
          <w:color w:val="000000"/>
          <w:sz w:val="22"/>
          <w:szCs w:val="22"/>
          <w:lang w:val="en-US"/>
        </w:rPr>
        <w:t>Fe</w:t>
      </w:r>
      <w:r w:rsidRPr="00133AD5">
        <w:rPr>
          <w:rFonts w:eastAsia="TimesNewRomanPSMT"/>
          <w:color w:val="000000"/>
          <w:sz w:val="22"/>
          <w:szCs w:val="22"/>
        </w:rPr>
        <w:t>-</w:t>
      </w:r>
      <w:r w:rsidRPr="00133AD5">
        <w:rPr>
          <w:rFonts w:eastAsia="TimesNewRomanPSMT"/>
          <w:color w:val="000000"/>
          <w:sz w:val="22"/>
          <w:szCs w:val="22"/>
          <w:lang w:val="en-US"/>
        </w:rPr>
        <w:t>K</w:t>
      </w:r>
      <w:r w:rsidRPr="006B69F2">
        <w:rPr>
          <w:i/>
          <w:color w:val="000000"/>
          <w:sz w:val="22"/>
          <w:szCs w:val="22"/>
          <w:lang w:val="en-US"/>
        </w:rPr>
        <w:t>α</w:t>
      </w:r>
      <w:r w:rsidRPr="00133AD5">
        <w:rPr>
          <w:color w:val="000000"/>
          <w:sz w:val="22"/>
          <w:szCs w:val="22"/>
        </w:rPr>
        <w:t xml:space="preserve"> излучении.</w:t>
      </w:r>
    </w:p>
    <w:p w:rsidR="004C4913" w:rsidRPr="00133AD5" w:rsidRDefault="004C4913" w:rsidP="00133AD5">
      <w:pPr>
        <w:ind w:firstLine="720"/>
        <w:jc w:val="both"/>
        <w:rPr>
          <w:color w:val="000000"/>
          <w:sz w:val="22"/>
          <w:szCs w:val="22"/>
          <w:shd w:val="clear" w:color="auto" w:fill="FFFFFF"/>
        </w:rPr>
      </w:pPr>
      <w:r w:rsidRPr="00133AD5">
        <w:rPr>
          <w:color w:val="000000"/>
          <w:sz w:val="22"/>
          <w:szCs w:val="22"/>
          <w:shd w:val="clear" w:color="auto" w:fill="FFFFFF"/>
        </w:rPr>
        <w:t xml:space="preserve">Фазовый состав пленок представлен одной тетрагональной фазой </w:t>
      </w:r>
      <w:r w:rsidRPr="00133AD5">
        <w:rPr>
          <w:color w:val="000000"/>
          <w:sz w:val="22"/>
          <w:szCs w:val="22"/>
          <w:shd w:val="clear" w:color="auto" w:fill="FFFFFF"/>
          <w:lang w:val="en-US"/>
        </w:rPr>
        <w:t>SnO</w:t>
      </w:r>
      <w:r w:rsidRPr="00133AD5">
        <w:rPr>
          <w:color w:val="000000"/>
          <w:sz w:val="22"/>
          <w:szCs w:val="22"/>
          <w:shd w:val="clear" w:color="auto" w:fill="FFFFFF"/>
          <w:vertAlign w:val="subscript"/>
        </w:rPr>
        <w:t>2</w:t>
      </w:r>
      <w:r w:rsidRPr="00133AD5">
        <w:rPr>
          <w:color w:val="000000"/>
          <w:sz w:val="22"/>
          <w:szCs w:val="22"/>
          <w:shd w:val="clear" w:color="auto" w:fill="FFFFFF"/>
        </w:rPr>
        <w:t xml:space="preserve"> (карточка </w:t>
      </w:r>
      <w:r w:rsidRPr="00133AD5">
        <w:rPr>
          <w:color w:val="000000"/>
          <w:sz w:val="22"/>
          <w:szCs w:val="22"/>
          <w:shd w:val="clear" w:color="auto" w:fill="FFFFFF"/>
          <w:lang w:val="en-US"/>
        </w:rPr>
        <w:t>JCPDS</w:t>
      </w:r>
      <w:r w:rsidRPr="00133AD5">
        <w:rPr>
          <w:color w:val="000000"/>
          <w:sz w:val="22"/>
          <w:szCs w:val="22"/>
          <w:shd w:val="clear" w:color="auto" w:fill="FFFFFF"/>
        </w:rPr>
        <w:t xml:space="preserve"> №41-1445). Отдельные фазы олова или другие модификации оксида олова не обна</w:t>
      </w:r>
      <w:r w:rsidR="006A5388">
        <w:rPr>
          <w:color w:val="000000"/>
          <w:sz w:val="22"/>
          <w:szCs w:val="22"/>
          <w:shd w:val="clear" w:color="auto" w:fill="FFFFFF"/>
        </w:rPr>
        <w:softHyphen/>
      </w:r>
      <w:r w:rsidRPr="00133AD5">
        <w:rPr>
          <w:color w:val="000000"/>
          <w:sz w:val="22"/>
          <w:szCs w:val="22"/>
          <w:shd w:val="clear" w:color="auto" w:fill="FFFFFF"/>
        </w:rPr>
        <w:t>ружены.</w:t>
      </w:r>
    </w:p>
    <w:p w:rsidR="004C4913" w:rsidRPr="00133AD5" w:rsidRDefault="004C4913" w:rsidP="00133AD5">
      <w:pPr>
        <w:ind w:firstLine="720"/>
        <w:jc w:val="both"/>
        <w:rPr>
          <w:color w:val="000000"/>
          <w:sz w:val="22"/>
          <w:szCs w:val="22"/>
          <w:shd w:val="clear" w:color="auto" w:fill="FFFFFF"/>
        </w:rPr>
      </w:pPr>
      <w:r w:rsidRPr="00133AD5">
        <w:rPr>
          <w:color w:val="000000"/>
          <w:sz w:val="22"/>
          <w:szCs w:val="22"/>
          <w:shd w:val="clear" w:color="auto" w:fill="FFFFFF"/>
        </w:rPr>
        <w:t xml:space="preserve">Анализ интенсивностей и положения дифракционных максимумов показал влияние ионно-лучевой обработки на структуру плёнок </w:t>
      </w:r>
      <w:r w:rsidRPr="00133AD5">
        <w:rPr>
          <w:color w:val="000000"/>
          <w:sz w:val="22"/>
          <w:szCs w:val="22"/>
          <w:shd w:val="clear" w:color="auto" w:fill="FFFFFF"/>
          <w:lang w:val="en-US"/>
        </w:rPr>
        <w:t>SnO</w:t>
      </w:r>
      <w:r w:rsidRPr="00133AD5">
        <w:rPr>
          <w:color w:val="000000"/>
          <w:sz w:val="22"/>
          <w:szCs w:val="22"/>
          <w:shd w:val="clear" w:color="auto" w:fill="FFFFFF"/>
          <w:vertAlign w:val="subscript"/>
        </w:rPr>
        <w:t>2</w:t>
      </w:r>
      <w:r w:rsidRPr="00133AD5">
        <w:rPr>
          <w:color w:val="000000"/>
          <w:sz w:val="22"/>
          <w:szCs w:val="22"/>
          <w:shd w:val="clear" w:color="auto" w:fill="FFFFFF"/>
        </w:rPr>
        <w:t>. Ионно-лучевая обработка приводит к и</w:t>
      </w:r>
      <w:r w:rsidRPr="00133AD5">
        <w:rPr>
          <w:color w:val="000000"/>
          <w:sz w:val="22"/>
          <w:szCs w:val="22"/>
          <w:shd w:val="clear" w:color="auto" w:fill="FFFFFF"/>
        </w:rPr>
        <w:t>з</w:t>
      </w:r>
      <w:r w:rsidRPr="00133AD5">
        <w:rPr>
          <w:color w:val="000000"/>
          <w:sz w:val="22"/>
          <w:szCs w:val="22"/>
          <w:shd w:val="clear" w:color="auto" w:fill="FFFFFF"/>
        </w:rPr>
        <w:t>менению преимущественной ориентации кристаллитов. Плёнки SnO</w:t>
      </w:r>
      <w:r w:rsidRPr="00133AD5">
        <w:rPr>
          <w:color w:val="000000"/>
          <w:sz w:val="22"/>
          <w:szCs w:val="22"/>
          <w:shd w:val="clear" w:color="auto" w:fill="FFFFFF"/>
          <w:vertAlign w:val="subscript"/>
        </w:rPr>
        <w:t>2</w:t>
      </w:r>
      <w:r w:rsidRPr="00133AD5">
        <w:rPr>
          <w:color w:val="000000"/>
          <w:sz w:val="22"/>
          <w:szCs w:val="22"/>
          <w:shd w:val="clear" w:color="auto" w:fill="FFFFFF"/>
        </w:rPr>
        <w:t>, полученные без ионно-лучевой обработки, имеют максимальное интерференционное отражение от плоскости (211). Введение ионно-лучевой обработки и увеличение тока ионного источника приводят к росту интенсивности интерференционного отражения от плоскости (110). Отношение интенсивн</w:t>
      </w:r>
      <w:r w:rsidRPr="00133AD5">
        <w:rPr>
          <w:color w:val="000000"/>
          <w:sz w:val="22"/>
          <w:szCs w:val="22"/>
          <w:shd w:val="clear" w:color="auto" w:fill="FFFFFF"/>
        </w:rPr>
        <w:t>о</w:t>
      </w:r>
      <w:r w:rsidRPr="00133AD5">
        <w:rPr>
          <w:color w:val="000000"/>
          <w:sz w:val="22"/>
          <w:szCs w:val="22"/>
          <w:shd w:val="clear" w:color="auto" w:fill="FFFFFF"/>
        </w:rPr>
        <w:t xml:space="preserve">стей </w:t>
      </w:r>
      <w:r w:rsidRPr="00133AD5">
        <w:rPr>
          <w:i/>
          <w:color w:val="000000"/>
          <w:sz w:val="22"/>
          <w:szCs w:val="22"/>
          <w:shd w:val="clear" w:color="auto" w:fill="FFFFFF"/>
        </w:rPr>
        <w:t>J</w:t>
      </w:r>
      <w:r w:rsidRPr="00133AD5">
        <w:rPr>
          <w:color w:val="000000"/>
          <w:sz w:val="22"/>
          <w:szCs w:val="22"/>
          <w:shd w:val="clear" w:color="auto" w:fill="FFFFFF"/>
          <w:vertAlign w:val="subscript"/>
        </w:rPr>
        <w:t>(110)</w:t>
      </w:r>
      <w:r w:rsidRPr="00133AD5">
        <w:rPr>
          <w:color w:val="000000"/>
          <w:sz w:val="22"/>
          <w:szCs w:val="22"/>
          <w:shd w:val="clear" w:color="auto" w:fill="FFFFFF"/>
        </w:rPr>
        <w:t>/</w:t>
      </w:r>
      <w:r w:rsidRPr="00133AD5">
        <w:rPr>
          <w:i/>
          <w:color w:val="000000"/>
          <w:sz w:val="22"/>
          <w:szCs w:val="22"/>
          <w:shd w:val="clear" w:color="auto" w:fill="FFFFFF"/>
        </w:rPr>
        <w:t>J</w:t>
      </w:r>
      <w:r w:rsidRPr="00133AD5">
        <w:rPr>
          <w:color w:val="000000"/>
          <w:sz w:val="22"/>
          <w:szCs w:val="22"/>
          <w:shd w:val="clear" w:color="auto" w:fill="FFFFFF"/>
          <w:vertAlign w:val="subscript"/>
        </w:rPr>
        <w:t>(221)</w:t>
      </w:r>
      <w:r w:rsidRPr="00133AD5">
        <w:rPr>
          <w:color w:val="000000"/>
          <w:sz w:val="22"/>
          <w:szCs w:val="22"/>
          <w:shd w:val="clear" w:color="auto" w:fill="FFFFFF"/>
        </w:rPr>
        <w:t xml:space="preserve"> изменяется от 0</w:t>
      </w:r>
      <w:r w:rsidR="006B69F2">
        <w:rPr>
          <w:color w:val="000000"/>
          <w:sz w:val="22"/>
          <w:szCs w:val="22"/>
          <w:shd w:val="clear" w:color="auto" w:fill="FFFFFF"/>
        </w:rPr>
        <w:t>,</w:t>
      </w:r>
      <w:r w:rsidRPr="00133AD5">
        <w:rPr>
          <w:color w:val="000000"/>
          <w:sz w:val="22"/>
          <w:szCs w:val="22"/>
          <w:shd w:val="clear" w:color="auto" w:fill="FFFFFF"/>
        </w:rPr>
        <w:t>47 (0 мА) до 1</w:t>
      </w:r>
      <w:r w:rsidR="006B69F2">
        <w:rPr>
          <w:color w:val="000000"/>
          <w:sz w:val="22"/>
          <w:szCs w:val="22"/>
          <w:shd w:val="clear" w:color="auto" w:fill="FFFFFF"/>
        </w:rPr>
        <w:t>,</w:t>
      </w:r>
      <w:r w:rsidRPr="00133AD5">
        <w:rPr>
          <w:color w:val="000000"/>
          <w:sz w:val="22"/>
          <w:szCs w:val="22"/>
          <w:shd w:val="clear" w:color="auto" w:fill="FFFFFF"/>
        </w:rPr>
        <w:t>76 (40 мА) и далее уменьшается до 1</w:t>
      </w:r>
      <w:r w:rsidR="006B69F2">
        <w:rPr>
          <w:color w:val="000000"/>
          <w:sz w:val="22"/>
          <w:szCs w:val="22"/>
          <w:shd w:val="clear" w:color="auto" w:fill="FFFFFF"/>
        </w:rPr>
        <w:t>,</w:t>
      </w:r>
      <w:r w:rsidRPr="00133AD5">
        <w:rPr>
          <w:color w:val="000000"/>
          <w:sz w:val="22"/>
          <w:szCs w:val="22"/>
          <w:shd w:val="clear" w:color="auto" w:fill="FFFFFF"/>
        </w:rPr>
        <w:t>17 (50,</w:t>
      </w:r>
      <w:r w:rsidR="006B69F2">
        <w:rPr>
          <w:color w:val="000000"/>
          <w:sz w:val="22"/>
          <w:szCs w:val="22"/>
          <w:shd w:val="clear" w:color="auto" w:fill="FFFFFF"/>
        </w:rPr>
        <w:t> </w:t>
      </w:r>
      <w:r w:rsidRPr="00133AD5">
        <w:rPr>
          <w:color w:val="000000"/>
          <w:sz w:val="22"/>
          <w:szCs w:val="22"/>
          <w:shd w:val="clear" w:color="auto" w:fill="FFFFFF"/>
        </w:rPr>
        <w:t>60</w:t>
      </w:r>
      <w:r w:rsidR="006B69F2">
        <w:rPr>
          <w:color w:val="000000"/>
          <w:sz w:val="22"/>
          <w:szCs w:val="22"/>
          <w:shd w:val="clear" w:color="auto" w:fill="FFFFFF"/>
        </w:rPr>
        <w:t> </w:t>
      </w:r>
      <w:r w:rsidRPr="00133AD5">
        <w:rPr>
          <w:color w:val="000000"/>
          <w:sz w:val="22"/>
          <w:szCs w:val="22"/>
          <w:shd w:val="clear" w:color="auto" w:fill="FFFFFF"/>
        </w:rPr>
        <w:t>мА).</w:t>
      </w:r>
    </w:p>
    <w:p w:rsidR="004C4913" w:rsidRPr="00133AD5" w:rsidRDefault="004C4913" w:rsidP="00133AD5">
      <w:pPr>
        <w:ind w:firstLine="720"/>
        <w:jc w:val="both"/>
        <w:rPr>
          <w:color w:val="000000"/>
          <w:sz w:val="22"/>
          <w:szCs w:val="22"/>
          <w:shd w:val="clear" w:color="auto" w:fill="FFFFFF"/>
        </w:rPr>
      </w:pPr>
      <w:r w:rsidRPr="00133AD5">
        <w:rPr>
          <w:color w:val="000000"/>
          <w:sz w:val="22"/>
          <w:szCs w:val="22"/>
          <w:shd w:val="clear" w:color="auto" w:fill="FFFFFF"/>
        </w:rPr>
        <w:t>Также ионно-лучевая обработка, чередующаяся с процессом напыления, приводит к</w:t>
      </w:r>
      <w:r w:rsidR="006B69F2">
        <w:rPr>
          <w:color w:val="000000"/>
          <w:sz w:val="22"/>
          <w:szCs w:val="22"/>
          <w:shd w:val="clear" w:color="auto" w:fill="FFFFFF"/>
        </w:rPr>
        <w:t> </w:t>
      </w:r>
      <w:r w:rsidR="00542F9D">
        <w:rPr>
          <w:color w:val="000000"/>
          <w:sz w:val="22"/>
          <w:szCs w:val="22"/>
          <w:shd w:val="clear" w:color="auto" w:fill="FFFFFF"/>
        </w:rPr>
        <w:t>смещению положения ин</w:t>
      </w:r>
      <w:r w:rsidRPr="00133AD5">
        <w:rPr>
          <w:color w:val="000000"/>
          <w:sz w:val="22"/>
          <w:szCs w:val="22"/>
          <w:shd w:val="clear" w:color="auto" w:fill="FFFFFF"/>
        </w:rPr>
        <w:t>т</w:t>
      </w:r>
      <w:r w:rsidR="00542F9D">
        <w:rPr>
          <w:color w:val="000000"/>
          <w:sz w:val="22"/>
          <w:szCs w:val="22"/>
          <w:shd w:val="clear" w:color="auto" w:fill="FFFFFF"/>
        </w:rPr>
        <w:t>е</w:t>
      </w:r>
      <w:r w:rsidRPr="00133AD5">
        <w:rPr>
          <w:color w:val="000000"/>
          <w:sz w:val="22"/>
          <w:szCs w:val="22"/>
          <w:shd w:val="clear" w:color="auto" w:fill="FFFFFF"/>
        </w:rPr>
        <w:t>рференционных максимумов в сторону меньших углов 2</w:t>
      </w:r>
      <w:r w:rsidRPr="00133AD5">
        <w:rPr>
          <w:i/>
          <w:color w:val="000000"/>
          <w:sz w:val="22"/>
          <w:szCs w:val="22"/>
          <w:shd w:val="clear" w:color="auto" w:fill="FFFFFF"/>
        </w:rPr>
        <w:t>θ</w:t>
      </w:r>
      <w:r w:rsidRPr="00133AD5">
        <w:rPr>
          <w:color w:val="000000"/>
          <w:sz w:val="22"/>
          <w:szCs w:val="22"/>
          <w:shd w:val="clear" w:color="auto" w:fill="FFFFFF"/>
        </w:rPr>
        <w:t>, т</w:t>
      </w:r>
      <w:r w:rsidR="006B69F2">
        <w:rPr>
          <w:color w:val="000000"/>
          <w:sz w:val="22"/>
          <w:szCs w:val="22"/>
          <w:shd w:val="clear" w:color="auto" w:fill="FFFFFF"/>
        </w:rPr>
        <w:t xml:space="preserve">о </w:t>
      </w:r>
      <w:r w:rsidRPr="00133AD5">
        <w:rPr>
          <w:color w:val="000000"/>
          <w:sz w:val="22"/>
          <w:szCs w:val="22"/>
          <w:shd w:val="clear" w:color="auto" w:fill="FFFFFF"/>
        </w:rPr>
        <w:t>е</w:t>
      </w:r>
      <w:r w:rsidR="006B69F2">
        <w:rPr>
          <w:color w:val="000000"/>
          <w:sz w:val="22"/>
          <w:szCs w:val="22"/>
          <w:shd w:val="clear" w:color="auto" w:fill="FFFFFF"/>
        </w:rPr>
        <w:t>сть</w:t>
      </w:r>
      <w:r w:rsidRPr="00133AD5">
        <w:rPr>
          <w:color w:val="000000"/>
          <w:sz w:val="22"/>
          <w:szCs w:val="22"/>
          <w:shd w:val="clear" w:color="auto" w:fill="FFFFFF"/>
        </w:rPr>
        <w:t xml:space="preserve"> к увеличению параметров решётки. Можно предположить, что рост тока ионного источника приводит к увеличению макронапряжений в системе плёнка</w:t>
      </w:r>
      <w:r w:rsidR="00542F9D">
        <w:rPr>
          <w:color w:val="000000"/>
          <w:sz w:val="22"/>
          <w:szCs w:val="22"/>
          <w:shd w:val="clear" w:color="auto" w:fill="FFFFFF"/>
        </w:rPr>
        <w:t>–</w:t>
      </w:r>
      <w:r w:rsidRPr="00133AD5">
        <w:rPr>
          <w:color w:val="000000"/>
          <w:sz w:val="22"/>
          <w:szCs w:val="22"/>
          <w:shd w:val="clear" w:color="auto" w:fill="FFFFFF"/>
        </w:rPr>
        <w:t>подложка из-за роста числа д</w:t>
      </w:r>
      <w:r w:rsidRPr="00133AD5">
        <w:rPr>
          <w:color w:val="000000"/>
          <w:sz w:val="22"/>
          <w:szCs w:val="22"/>
          <w:shd w:val="clear" w:color="auto" w:fill="FFFFFF"/>
        </w:rPr>
        <w:t>е</w:t>
      </w:r>
      <w:r w:rsidRPr="00133AD5">
        <w:rPr>
          <w:color w:val="000000"/>
          <w:sz w:val="22"/>
          <w:szCs w:val="22"/>
          <w:shd w:val="clear" w:color="auto" w:fill="FFFFFF"/>
        </w:rPr>
        <w:t>фектов, возникающих в ходе ионно-лучевой обработки.</w:t>
      </w:r>
    </w:p>
    <w:p w:rsidR="004C4913" w:rsidRPr="00133AD5" w:rsidRDefault="004C4913" w:rsidP="00133AD5">
      <w:pPr>
        <w:ind w:firstLine="720"/>
        <w:jc w:val="both"/>
        <w:rPr>
          <w:color w:val="000000"/>
          <w:sz w:val="22"/>
          <w:szCs w:val="22"/>
          <w:shd w:val="clear" w:color="auto" w:fill="FFFFFF"/>
        </w:rPr>
      </w:pPr>
      <w:r w:rsidRPr="006B69F2">
        <w:rPr>
          <w:b/>
          <w:color w:val="000000"/>
          <w:sz w:val="22"/>
          <w:szCs w:val="22"/>
          <w:shd w:val="clear" w:color="auto" w:fill="FFFFFF"/>
        </w:rPr>
        <w:t>Заключение.</w:t>
      </w:r>
      <w:r w:rsidRPr="00133AD5">
        <w:rPr>
          <w:color w:val="000000"/>
          <w:sz w:val="22"/>
          <w:szCs w:val="22"/>
          <w:shd w:val="clear" w:color="auto" w:fill="FFFFFF"/>
        </w:rPr>
        <w:t xml:space="preserve"> Ионно-лучевая обработка не влияет на прозрачность, ширину запрещё</w:t>
      </w:r>
      <w:r w:rsidRPr="00133AD5">
        <w:rPr>
          <w:color w:val="000000"/>
          <w:sz w:val="22"/>
          <w:szCs w:val="22"/>
          <w:shd w:val="clear" w:color="auto" w:fill="FFFFFF"/>
        </w:rPr>
        <w:t>н</w:t>
      </w:r>
      <w:r w:rsidRPr="00133AD5">
        <w:rPr>
          <w:color w:val="000000"/>
          <w:sz w:val="22"/>
          <w:szCs w:val="22"/>
          <w:shd w:val="clear" w:color="auto" w:fill="FFFFFF"/>
        </w:rPr>
        <w:t>ной зоны и толщину полученных плёнок оксида олова. Оказывает слабое изменение значения показателя преломления. Изменяет удельное сопротивление.</w:t>
      </w:r>
    </w:p>
    <w:p w:rsidR="004C4913" w:rsidRPr="00133AD5" w:rsidRDefault="004C4913" w:rsidP="00133AD5">
      <w:pPr>
        <w:ind w:firstLine="720"/>
        <w:jc w:val="both"/>
        <w:rPr>
          <w:color w:val="000000"/>
          <w:sz w:val="22"/>
          <w:szCs w:val="22"/>
          <w:shd w:val="clear" w:color="auto" w:fill="FFFFFF"/>
        </w:rPr>
      </w:pPr>
      <w:r w:rsidRPr="00133AD5">
        <w:rPr>
          <w:color w:val="000000"/>
          <w:sz w:val="22"/>
          <w:szCs w:val="22"/>
          <w:shd w:val="clear" w:color="auto" w:fill="FFFFFF"/>
        </w:rPr>
        <w:t>Рентгенографические исследования показали влияние ионной обработки на структуру пленок оксида олова, полученных ВЧ магнетронным напылением.</w:t>
      </w:r>
    </w:p>
    <w:p w:rsidR="004C4913" w:rsidRPr="00133AD5" w:rsidRDefault="004C4913" w:rsidP="006B69F2">
      <w:pPr>
        <w:rPr>
          <w:color w:val="000000"/>
          <w:sz w:val="22"/>
          <w:szCs w:val="22"/>
          <w:shd w:val="clear" w:color="auto" w:fill="FFFFFF"/>
        </w:rPr>
      </w:pPr>
    </w:p>
    <w:p w:rsidR="004C4913" w:rsidRPr="00133AD5" w:rsidRDefault="004C4913" w:rsidP="00133AD5">
      <w:pPr>
        <w:pStyle w:val="13"/>
        <w:spacing w:after="0" w:line="240" w:lineRule="auto"/>
        <w:ind w:left="0"/>
        <w:jc w:val="center"/>
        <w:rPr>
          <w:rFonts w:ascii="Times New Roman" w:eastAsia="TimesNewRoman" w:hAnsi="Times New Roman"/>
          <w:b/>
        </w:rPr>
      </w:pPr>
      <w:r w:rsidRPr="00133AD5">
        <w:rPr>
          <w:rFonts w:ascii="Times New Roman" w:eastAsia="TimesNewRoman" w:hAnsi="Times New Roman"/>
          <w:b/>
        </w:rPr>
        <w:t>Список использованной литературы</w:t>
      </w:r>
    </w:p>
    <w:p w:rsidR="004C4913" w:rsidRPr="00133AD5" w:rsidRDefault="004C4913" w:rsidP="006B69F2">
      <w:pPr>
        <w:numPr>
          <w:ilvl w:val="3"/>
          <w:numId w:val="26"/>
        </w:numPr>
        <w:ind w:left="709" w:hanging="283"/>
        <w:jc w:val="both"/>
        <w:rPr>
          <w:sz w:val="22"/>
          <w:szCs w:val="22"/>
        </w:rPr>
      </w:pPr>
      <w:r w:rsidRPr="00133AD5">
        <w:rPr>
          <w:sz w:val="22"/>
          <w:szCs w:val="22"/>
        </w:rPr>
        <w:t>Синёв И.</w:t>
      </w:r>
      <w:r w:rsidR="006B69F2">
        <w:rPr>
          <w:sz w:val="22"/>
          <w:szCs w:val="22"/>
        </w:rPr>
        <w:t xml:space="preserve"> </w:t>
      </w:r>
      <w:r w:rsidRPr="00133AD5">
        <w:rPr>
          <w:sz w:val="22"/>
          <w:szCs w:val="22"/>
        </w:rPr>
        <w:t>В. Температурная зависимость сопротивления тонкоплёночных резисторов на основе диоксида олова. Саратов</w:t>
      </w:r>
      <w:r w:rsidR="006B69F2">
        <w:rPr>
          <w:sz w:val="22"/>
          <w:szCs w:val="22"/>
        </w:rPr>
        <w:t>,</w:t>
      </w:r>
      <w:r w:rsidRPr="00133AD5">
        <w:rPr>
          <w:sz w:val="22"/>
          <w:szCs w:val="22"/>
        </w:rPr>
        <w:t xml:space="preserve"> 2014.</w:t>
      </w:r>
    </w:p>
    <w:p w:rsidR="00D45C8B" w:rsidRDefault="00D45C8B" w:rsidP="00133AD5">
      <w:pPr>
        <w:jc w:val="both"/>
        <w:rPr>
          <w:sz w:val="22"/>
          <w:szCs w:val="22"/>
        </w:rPr>
      </w:pPr>
    </w:p>
    <w:p w:rsidR="006B69F2" w:rsidRDefault="006B69F2" w:rsidP="00133AD5">
      <w:pPr>
        <w:jc w:val="both"/>
        <w:rPr>
          <w:sz w:val="22"/>
          <w:szCs w:val="22"/>
        </w:rPr>
      </w:pPr>
    </w:p>
    <w:p w:rsidR="006B69F2" w:rsidRDefault="006B69F2" w:rsidP="00133AD5">
      <w:pPr>
        <w:jc w:val="both"/>
        <w:rPr>
          <w:sz w:val="22"/>
          <w:szCs w:val="22"/>
        </w:rPr>
      </w:pPr>
    </w:p>
    <w:p w:rsidR="006B69F2" w:rsidRPr="00133AD5" w:rsidRDefault="006B69F2" w:rsidP="00133AD5">
      <w:pPr>
        <w:jc w:val="both"/>
        <w:rPr>
          <w:sz w:val="22"/>
          <w:szCs w:val="22"/>
        </w:rPr>
      </w:pPr>
    </w:p>
    <w:p w:rsidR="009D5059" w:rsidRPr="006B69F2" w:rsidRDefault="009D5059" w:rsidP="006B69F2">
      <w:pPr>
        <w:jc w:val="both"/>
        <w:rPr>
          <w:sz w:val="22"/>
          <w:szCs w:val="22"/>
        </w:rPr>
      </w:pPr>
      <w:r w:rsidRPr="006B69F2">
        <w:rPr>
          <w:b/>
          <w:bCs/>
          <w:i/>
          <w:iCs/>
          <w:sz w:val="22"/>
          <w:szCs w:val="22"/>
        </w:rPr>
        <w:t>Бадретдинов Рустам Камилович, Удмуртский государственный университет, магис</w:t>
      </w:r>
      <w:r w:rsidRPr="006B69F2">
        <w:rPr>
          <w:b/>
          <w:bCs/>
          <w:i/>
          <w:iCs/>
          <w:sz w:val="22"/>
          <w:szCs w:val="22"/>
        </w:rPr>
        <w:t>т</w:t>
      </w:r>
      <w:r w:rsidRPr="006B69F2">
        <w:rPr>
          <w:b/>
          <w:bCs/>
          <w:i/>
          <w:iCs/>
          <w:sz w:val="22"/>
          <w:szCs w:val="22"/>
        </w:rPr>
        <w:t xml:space="preserve">рант, </w:t>
      </w:r>
      <w:r w:rsidRPr="007A2174">
        <w:rPr>
          <w:b/>
          <w:bCs/>
          <w:i/>
          <w:iCs/>
          <w:sz w:val="22"/>
          <w:szCs w:val="22"/>
          <w:lang w:val="en-US"/>
        </w:rPr>
        <w:t>Badrust</w:t>
      </w:r>
      <w:r w:rsidRPr="007A2174">
        <w:rPr>
          <w:b/>
          <w:bCs/>
          <w:i/>
          <w:iCs/>
          <w:sz w:val="22"/>
          <w:szCs w:val="22"/>
        </w:rPr>
        <w:t>59@</w:t>
      </w:r>
      <w:r w:rsidRPr="007A2174">
        <w:rPr>
          <w:b/>
          <w:bCs/>
          <w:i/>
          <w:iCs/>
          <w:sz w:val="22"/>
          <w:szCs w:val="22"/>
          <w:lang w:val="en-US"/>
        </w:rPr>
        <w:t>yandex</w:t>
      </w:r>
      <w:r w:rsidRPr="007A2174">
        <w:rPr>
          <w:b/>
          <w:bCs/>
          <w:i/>
          <w:iCs/>
          <w:sz w:val="22"/>
          <w:szCs w:val="22"/>
        </w:rPr>
        <w:t>.</w:t>
      </w:r>
      <w:r w:rsidRPr="007A2174">
        <w:rPr>
          <w:b/>
          <w:bCs/>
          <w:i/>
          <w:iCs/>
          <w:sz w:val="22"/>
          <w:szCs w:val="22"/>
          <w:lang w:val="en-US"/>
        </w:rPr>
        <w:t>ru</w:t>
      </w:r>
    </w:p>
    <w:p w:rsidR="009D5059" w:rsidRPr="006B69F2" w:rsidRDefault="009D5059" w:rsidP="006B69F2">
      <w:pPr>
        <w:jc w:val="both"/>
        <w:rPr>
          <w:sz w:val="22"/>
          <w:szCs w:val="22"/>
        </w:rPr>
      </w:pPr>
      <w:r w:rsidRPr="006B69F2">
        <w:rPr>
          <w:b/>
          <w:bCs/>
          <w:i/>
          <w:iCs/>
          <w:sz w:val="22"/>
          <w:szCs w:val="22"/>
        </w:rPr>
        <w:t xml:space="preserve">Научный руководитель </w:t>
      </w:r>
      <w:r w:rsidR="007A2174">
        <w:rPr>
          <w:b/>
          <w:bCs/>
          <w:i/>
          <w:iCs/>
          <w:sz w:val="22"/>
          <w:szCs w:val="22"/>
        </w:rPr>
        <w:t>—</w:t>
      </w:r>
      <w:r w:rsidRPr="006B69F2">
        <w:rPr>
          <w:b/>
          <w:bCs/>
          <w:i/>
          <w:iCs/>
          <w:sz w:val="22"/>
          <w:szCs w:val="22"/>
        </w:rPr>
        <w:t xml:space="preserve"> </w:t>
      </w:r>
      <w:r w:rsidR="00134E21" w:rsidRPr="006B69F2">
        <w:rPr>
          <w:b/>
          <w:bCs/>
          <w:i/>
          <w:iCs/>
          <w:sz w:val="22"/>
          <w:szCs w:val="22"/>
        </w:rPr>
        <w:t xml:space="preserve">Карпов </w:t>
      </w:r>
      <w:r w:rsidRPr="006B69F2">
        <w:rPr>
          <w:b/>
          <w:bCs/>
          <w:i/>
          <w:iCs/>
          <w:sz w:val="22"/>
          <w:szCs w:val="22"/>
        </w:rPr>
        <w:t>Александр Иванович, Удмуртский государственный ун</w:t>
      </w:r>
      <w:r w:rsidRPr="006B69F2">
        <w:rPr>
          <w:b/>
          <w:bCs/>
          <w:i/>
          <w:iCs/>
          <w:sz w:val="22"/>
          <w:szCs w:val="22"/>
        </w:rPr>
        <w:t>и</w:t>
      </w:r>
      <w:r w:rsidRPr="006B69F2">
        <w:rPr>
          <w:b/>
          <w:bCs/>
          <w:i/>
          <w:iCs/>
          <w:sz w:val="22"/>
          <w:szCs w:val="22"/>
        </w:rPr>
        <w:t>верситет, зав. кафедрой, д</w:t>
      </w:r>
      <w:r w:rsidR="007A2174">
        <w:rPr>
          <w:b/>
          <w:bCs/>
          <w:i/>
          <w:iCs/>
          <w:sz w:val="22"/>
          <w:szCs w:val="22"/>
        </w:rPr>
        <w:t>.</w:t>
      </w:r>
      <w:r w:rsidRPr="006B69F2">
        <w:rPr>
          <w:b/>
          <w:bCs/>
          <w:i/>
          <w:iCs/>
          <w:sz w:val="22"/>
          <w:szCs w:val="22"/>
        </w:rPr>
        <w:t xml:space="preserve"> ф.-м. н</w:t>
      </w:r>
      <w:r w:rsidR="007A2174">
        <w:rPr>
          <w:b/>
          <w:bCs/>
          <w:i/>
          <w:iCs/>
          <w:sz w:val="22"/>
          <w:szCs w:val="22"/>
        </w:rPr>
        <w:t>.</w:t>
      </w:r>
      <w:r w:rsidRPr="006B69F2">
        <w:rPr>
          <w:b/>
          <w:bCs/>
          <w:i/>
          <w:iCs/>
          <w:sz w:val="22"/>
          <w:szCs w:val="22"/>
        </w:rPr>
        <w:t>, karpov@udman.ru</w:t>
      </w:r>
    </w:p>
    <w:p w:rsidR="009D5059" w:rsidRPr="006B69F2" w:rsidRDefault="009D5059" w:rsidP="006B69F2">
      <w:pPr>
        <w:jc w:val="both"/>
        <w:rPr>
          <w:b/>
          <w:bCs/>
          <w:iCs/>
          <w:sz w:val="22"/>
          <w:szCs w:val="22"/>
        </w:rPr>
      </w:pPr>
    </w:p>
    <w:p w:rsidR="009D5059" w:rsidRPr="006B69F2" w:rsidRDefault="009D5059" w:rsidP="006B69F2">
      <w:pPr>
        <w:jc w:val="center"/>
        <w:rPr>
          <w:sz w:val="22"/>
          <w:szCs w:val="22"/>
        </w:rPr>
      </w:pPr>
      <w:r w:rsidRPr="006B69F2">
        <w:rPr>
          <w:b/>
          <w:bCs/>
          <w:iCs/>
          <w:sz w:val="22"/>
          <w:szCs w:val="22"/>
        </w:rPr>
        <w:t>СПЕКТРАЛЬНЫЙ АНАЛИЗ В МЕТОДЕ МОЛЕКУЛЯРНО-ДИНАМИЧЕСКОГО</w:t>
      </w:r>
      <w:r w:rsidR="007A2174">
        <w:rPr>
          <w:b/>
          <w:bCs/>
          <w:iCs/>
          <w:sz w:val="22"/>
          <w:szCs w:val="22"/>
        </w:rPr>
        <w:br/>
      </w:r>
      <w:r w:rsidRPr="006B69F2">
        <w:rPr>
          <w:b/>
          <w:bCs/>
          <w:iCs/>
          <w:sz w:val="22"/>
          <w:szCs w:val="22"/>
        </w:rPr>
        <w:t>МОДЕЛИРОВАНИЯ ДЛЯ ОЦЕНКИ ТЕРМИЧЕСКОЙ</w:t>
      </w:r>
      <w:r w:rsidR="007A2174">
        <w:rPr>
          <w:b/>
          <w:bCs/>
          <w:iCs/>
          <w:sz w:val="22"/>
          <w:szCs w:val="22"/>
        </w:rPr>
        <w:br/>
      </w:r>
      <w:r w:rsidRPr="006B69F2">
        <w:rPr>
          <w:b/>
          <w:bCs/>
          <w:iCs/>
          <w:sz w:val="22"/>
          <w:szCs w:val="22"/>
        </w:rPr>
        <w:t>СТАБИЛЬНОСТИ ФУЛЛЕРЕНОВ</w:t>
      </w:r>
    </w:p>
    <w:p w:rsidR="009D5059" w:rsidRPr="006B69F2" w:rsidRDefault="009D5059" w:rsidP="006B69F2">
      <w:pPr>
        <w:jc w:val="center"/>
        <w:rPr>
          <w:b/>
          <w:bCs/>
          <w:iCs/>
          <w:sz w:val="22"/>
          <w:szCs w:val="22"/>
          <w:lang w:val="en-US"/>
        </w:rPr>
      </w:pPr>
      <w:r w:rsidRPr="006B69F2">
        <w:rPr>
          <w:b/>
          <w:bCs/>
          <w:iCs/>
          <w:sz w:val="22"/>
          <w:szCs w:val="22"/>
          <w:lang w:val="en-US"/>
        </w:rPr>
        <w:t>SPECTRAL ANALYSIS IN MOLECULAR DYNAMIC MODELING</w:t>
      </w:r>
      <w:r w:rsidR="007A2174" w:rsidRPr="007A2174">
        <w:rPr>
          <w:b/>
          <w:bCs/>
          <w:iCs/>
          <w:sz w:val="22"/>
          <w:szCs w:val="22"/>
          <w:lang w:val="en-US"/>
        </w:rPr>
        <w:br/>
      </w:r>
      <w:r w:rsidRPr="006B69F2">
        <w:rPr>
          <w:b/>
          <w:bCs/>
          <w:iCs/>
          <w:sz w:val="22"/>
          <w:szCs w:val="22"/>
          <w:lang w:val="en-US"/>
        </w:rPr>
        <w:t>FOR THE EVALUATION OF FULLERENES THERMAL STABILITY</w:t>
      </w:r>
    </w:p>
    <w:p w:rsidR="009D5059" w:rsidRPr="006B69F2" w:rsidRDefault="009D5059" w:rsidP="006A5388">
      <w:pPr>
        <w:spacing w:line="245" w:lineRule="auto"/>
        <w:ind w:firstLine="720"/>
        <w:jc w:val="both"/>
        <w:rPr>
          <w:sz w:val="22"/>
          <w:szCs w:val="22"/>
        </w:rPr>
      </w:pPr>
      <w:r w:rsidRPr="006B69F2">
        <w:rPr>
          <w:b/>
          <w:bCs/>
          <w:sz w:val="22"/>
          <w:szCs w:val="22"/>
        </w:rPr>
        <w:lastRenderedPageBreak/>
        <w:t>Аннотация</w:t>
      </w:r>
      <w:r w:rsidR="007A2174">
        <w:rPr>
          <w:b/>
          <w:bCs/>
          <w:sz w:val="22"/>
          <w:szCs w:val="22"/>
        </w:rPr>
        <w:t>.</w:t>
      </w:r>
      <w:r w:rsidRPr="007A2174">
        <w:rPr>
          <w:bCs/>
          <w:sz w:val="22"/>
          <w:szCs w:val="22"/>
        </w:rPr>
        <w:t xml:space="preserve"> </w:t>
      </w:r>
      <w:r w:rsidRPr="006B69F2">
        <w:rPr>
          <w:sz w:val="22"/>
          <w:szCs w:val="22"/>
        </w:rPr>
        <w:t xml:space="preserve">В данной работе рассматривается поведение таких углеродных структур, как макромолекула фуллерена </w:t>
      </w:r>
      <w:r w:rsidRPr="006B69F2">
        <w:rPr>
          <w:color w:val="000000"/>
          <w:sz w:val="22"/>
          <w:szCs w:val="22"/>
          <w:lang w:val="en-US"/>
        </w:rPr>
        <w:t>C</w:t>
      </w:r>
      <w:r w:rsidRPr="006B69F2">
        <w:rPr>
          <w:color w:val="000000"/>
          <w:sz w:val="22"/>
          <w:szCs w:val="22"/>
          <w:vertAlign w:val="subscript"/>
        </w:rPr>
        <w:t>60</w:t>
      </w:r>
      <w:r w:rsidRPr="006B69F2">
        <w:rPr>
          <w:sz w:val="22"/>
          <w:szCs w:val="22"/>
        </w:rPr>
        <w:t xml:space="preserve"> и макромолекула фуллерена </w:t>
      </w:r>
      <w:r w:rsidRPr="006B69F2">
        <w:rPr>
          <w:color w:val="000000"/>
          <w:sz w:val="22"/>
          <w:szCs w:val="22"/>
          <w:lang w:val="en-US"/>
        </w:rPr>
        <w:t>C</w:t>
      </w:r>
      <w:r w:rsidRPr="006B69F2">
        <w:rPr>
          <w:color w:val="000000"/>
          <w:sz w:val="22"/>
          <w:szCs w:val="22"/>
          <w:vertAlign w:val="subscript"/>
        </w:rPr>
        <w:t>70</w:t>
      </w:r>
      <w:r w:rsidRPr="006B69F2">
        <w:rPr>
          <w:sz w:val="22"/>
          <w:szCs w:val="22"/>
        </w:rPr>
        <w:t xml:space="preserve"> при термическом нагруж</w:t>
      </w:r>
      <w:r w:rsidRPr="006B69F2">
        <w:rPr>
          <w:sz w:val="22"/>
          <w:szCs w:val="22"/>
        </w:rPr>
        <w:t>е</w:t>
      </w:r>
      <w:r w:rsidR="007A2174">
        <w:rPr>
          <w:sz w:val="22"/>
          <w:szCs w:val="22"/>
        </w:rPr>
        <w:t xml:space="preserve">нии с целью </w:t>
      </w:r>
      <w:r w:rsidRPr="006B69F2">
        <w:rPr>
          <w:sz w:val="22"/>
          <w:szCs w:val="22"/>
        </w:rPr>
        <w:t>сравнительного анализа динамического изменения длин химических связей в да</w:t>
      </w:r>
      <w:r w:rsidRPr="006B69F2">
        <w:rPr>
          <w:sz w:val="22"/>
          <w:szCs w:val="22"/>
        </w:rPr>
        <w:t>н</w:t>
      </w:r>
      <w:r w:rsidRPr="006B69F2">
        <w:rPr>
          <w:sz w:val="22"/>
          <w:szCs w:val="22"/>
        </w:rPr>
        <w:t>ных фуллеренах методом молекулярной динамики. Предполагалось, что за счет икосаэдрич</w:t>
      </w:r>
      <w:r w:rsidRPr="006B69F2">
        <w:rPr>
          <w:sz w:val="22"/>
          <w:szCs w:val="22"/>
        </w:rPr>
        <w:t>е</w:t>
      </w:r>
      <w:r w:rsidRPr="006B69F2">
        <w:rPr>
          <w:sz w:val="22"/>
          <w:szCs w:val="22"/>
        </w:rPr>
        <w:t xml:space="preserve">ской симметрии структура макромолекулы </w:t>
      </w:r>
      <w:r w:rsidRPr="006B69F2">
        <w:rPr>
          <w:color w:val="000000"/>
          <w:sz w:val="22"/>
          <w:szCs w:val="22"/>
          <w:lang w:val="en-US"/>
        </w:rPr>
        <w:t>C</w:t>
      </w:r>
      <w:r w:rsidRPr="006B69F2">
        <w:rPr>
          <w:color w:val="000000"/>
          <w:sz w:val="22"/>
          <w:szCs w:val="22"/>
          <w:vertAlign w:val="subscript"/>
        </w:rPr>
        <w:t>60</w:t>
      </w:r>
      <w:r w:rsidRPr="006B69F2">
        <w:rPr>
          <w:sz w:val="22"/>
          <w:szCs w:val="22"/>
        </w:rPr>
        <w:t xml:space="preserve"> в сравнении с </w:t>
      </w:r>
      <w:r w:rsidRPr="006B69F2">
        <w:rPr>
          <w:color w:val="000000"/>
          <w:sz w:val="22"/>
          <w:szCs w:val="22"/>
          <w:lang w:val="en-US"/>
        </w:rPr>
        <w:t>C</w:t>
      </w:r>
      <w:r w:rsidRPr="006B69F2">
        <w:rPr>
          <w:color w:val="000000"/>
          <w:sz w:val="22"/>
          <w:szCs w:val="22"/>
          <w:vertAlign w:val="subscript"/>
        </w:rPr>
        <w:t>70</w:t>
      </w:r>
      <w:r w:rsidRPr="006B69F2">
        <w:rPr>
          <w:sz w:val="22"/>
          <w:szCs w:val="22"/>
        </w:rPr>
        <w:t xml:space="preserve"> должна обеспечивать более высокую стабильность. В результате молекулярно-динамических расчетов были получены </w:t>
      </w:r>
      <w:r w:rsidR="00055576">
        <w:rPr>
          <w:sz w:val="22"/>
          <w:szCs w:val="22"/>
        </w:rPr>
        <w:t>да</w:t>
      </w:r>
      <w:r w:rsidR="00055576">
        <w:rPr>
          <w:sz w:val="22"/>
          <w:szCs w:val="22"/>
        </w:rPr>
        <w:t>н</w:t>
      </w:r>
      <w:r w:rsidR="00055576">
        <w:rPr>
          <w:sz w:val="22"/>
          <w:szCs w:val="22"/>
        </w:rPr>
        <w:t>ные</w:t>
      </w:r>
      <w:r w:rsidRPr="006B69F2">
        <w:rPr>
          <w:sz w:val="22"/>
          <w:szCs w:val="22"/>
        </w:rPr>
        <w:t xml:space="preserve"> спектрального анализа и выявлена разница в термическом поведении рассматриваемых фуллеренов. Выявленная разница показала, что фуллерен </w:t>
      </w:r>
      <w:r w:rsidRPr="006B69F2">
        <w:rPr>
          <w:color w:val="000000"/>
          <w:sz w:val="22"/>
          <w:szCs w:val="22"/>
          <w:lang w:val="en-US"/>
        </w:rPr>
        <w:t>C</w:t>
      </w:r>
      <w:r w:rsidRPr="006B69F2">
        <w:rPr>
          <w:color w:val="000000"/>
          <w:sz w:val="22"/>
          <w:szCs w:val="22"/>
          <w:vertAlign w:val="subscript"/>
        </w:rPr>
        <w:t>70</w:t>
      </w:r>
      <w:r w:rsidR="007A2174">
        <w:rPr>
          <w:sz w:val="22"/>
          <w:szCs w:val="22"/>
        </w:rPr>
        <w:t xml:space="preserve"> </w:t>
      </w:r>
      <w:r w:rsidRPr="006B69F2">
        <w:rPr>
          <w:sz w:val="22"/>
          <w:szCs w:val="22"/>
        </w:rPr>
        <w:t xml:space="preserve">демонстрирует более высокую термическую устойчивость по сравнению с фуллереном </w:t>
      </w:r>
      <w:r w:rsidRPr="006B69F2">
        <w:rPr>
          <w:color w:val="000000"/>
          <w:sz w:val="22"/>
          <w:szCs w:val="22"/>
          <w:lang w:val="en-US"/>
        </w:rPr>
        <w:t>C</w:t>
      </w:r>
      <w:r w:rsidRPr="006B69F2">
        <w:rPr>
          <w:color w:val="000000"/>
          <w:sz w:val="22"/>
          <w:szCs w:val="22"/>
          <w:vertAlign w:val="subscript"/>
        </w:rPr>
        <w:t>60</w:t>
      </w:r>
      <w:r w:rsidR="00055576">
        <w:rPr>
          <w:sz w:val="22"/>
          <w:szCs w:val="22"/>
        </w:rPr>
        <w:t xml:space="preserve">, </w:t>
      </w:r>
      <w:r w:rsidRPr="006B69F2">
        <w:rPr>
          <w:sz w:val="22"/>
          <w:szCs w:val="22"/>
        </w:rPr>
        <w:t>и опровергла выдвинутое предп</w:t>
      </w:r>
      <w:r w:rsidRPr="006B69F2">
        <w:rPr>
          <w:sz w:val="22"/>
          <w:szCs w:val="22"/>
        </w:rPr>
        <w:t>о</w:t>
      </w:r>
      <w:r w:rsidRPr="006B69F2">
        <w:rPr>
          <w:sz w:val="22"/>
          <w:szCs w:val="22"/>
        </w:rPr>
        <w:t xml:space="preserve">ложение о более высокой стабильности фуллерена </w:t>
      </w:r>
      <w:r w:rsidRPr="006B69F2">
        <w:rPr>
          <w:color w:val="000000"/>
          <w:sz w:val="22"/>
          <w:szCs w:val="22"/>
          <w:lang w:val="en-US"/>
        </w:rPr>
        <w:t>C</w:t>
      </w:r>
      <w:r w:rsidRPr="006B69F2">
        <w:rPr>
          <w:color w:val="000000"/>
          <w:sz w:val="22"/>
          <w:szCs w:val="22"/>
          <w:vertAlign w:val="subscript"/>
        </w:rPr>
        <w:t>60</w:t>
      </w:r>
      <w:r w:rsidRPr="006B69F2">
        <w:rPr>
          <w:sz w:val="22"/>
          <w:szCs w:val="22"/>
        </w:rPr>
        <w:t>.</w:t>
      </w:r>
    </w:p>
    <w:p w:rsidR="009D5059" w:rsidRPr="006B69F2" w:rsidRDefault="009D5059" w:rsidP="006A5388">
      <w:pPr>
        <w:spacing w:line="245" w:lineRule="auto"/>
        <w:ind w:firstLine="720"/>
        <w:jc w:val="both"/>
        <w:rPr>
          <w:sz w:val="22"/>
          <w:szCs w:val="22"/>
          <w:lang w:val="en-US"/>
        </w:rPr>
      </w:pPr>
      <w:r w:rsidRPr="006B69F2">
        <w:rPr>
          <w:b/>
          <w:bCs/>
          <w:sz w:val="22"/>
          <w:szCs w:val="22"/>
          <w:lang w:val="en-US"/>
        </w:rPr>
        <w:t>Abstract</w:t>
      </w:r>
      <w:r w:rsidR="007A2174" w:rsidRPr="007A2174">
        <w:rPr>
          <w:b/>
          <w:bCs/>
          <w:sz w:val="22"/>
          <w:szCs w:val="22"/>
          <w:lang w:val="en-US"/>
        </w:rPr>
        <w:t>.</w:t>
      </w:r>
      <w:r w:rsidRPr="006B69F2">
        <w:rPr>
          <w:sz w:val="22"/>
          <w:szCs w:val="22"/>
          <w:lang w:val="en-US"/>
        </w:rPr>
        <w:t xml:space="preserve"> In this paper we consider the behavior of carbon structures such as </w:t>
      </w:r>
      <w:r w:rsidRPr="006B69F2">
        <w:rPr>
          <w:color w:val="000000"/>
          <w:sz w:val="22"/>
          <w:szCs w:val="22"/>
          <w:lang w:val="en-US"/>
        </w:rPr>
        <w:t>C</w:t>
      </w:r>
      <w:r w:rsidRPr="006B69F2">
        <w:rPr>
          <w:color w:val="000000"/>
          <w:sz w:val="22"/>
          <w:szCs w:val="22"/>
          <w:vertAlign w:val="subscript"/>
          <w:lang w:val="en-US"/>
        </w:rPr>
        <w:t>60</w:t>
      </w:r>
      <w:r w:rsidRPr="006B69F2">
        <w:rPr>
          <w:sz w:val="22"/>
          <w:szCs w:val="22"/>
          <w:lang w:val="en-US"/>
        </w:rPr>
        <w:t xml:space="preserve"> fullerene macromolecule and </w:t>
      </w:r>
      <w:r w:rsidRPr="006B69F2">
        <w:rPr>
          <w:color w:val="000000"/>
          <w:sz w:val="22"/>
          <w:szCs w:val="22"/>
          <w:lang w:val="en-US"/>
        </w:rPr>
        <w:t>C</w:t>
      </w:r>
      <w:r w:rsidRPr="006B69F2">
        <w:rPr>
          <w:color w:val="000000"/>
          <w:sz w:val="22"/>
          <w:szCs w:val="22"/>
          <w:vertAlign w:val="subscript"/>
          <w:lang w:val="en-US"/>
        </w:rPr>
        <w:t>70</w:t>
      </w:r>
      <w:r w:rsidRPr="006B69F2">
        <w:rPr>
          <w:sz w:val="22"/>
          <w:szCs w:val="22"/>
          <w:lang w:val="en-US"/>
        </w:rPr>
        <w:t xml:space="preserve"> fullerene macromolecule under thermal loading for the purpose of compa</w:t>
      </w:r>
      <w:r w:rsidR="006A5388" w:rsidRPr="006A5388">
        <w:rPr>
          <w:sz w:val="22"/>
          <w:szCs w:val="22"/>
          <w:lang w:val="en-US"/>
        </w:rPr>
        <w:softHyphen/>
      </w:r>
      <w:r w:rsidRPr="006B69F2">
        <w:rPr>
          <w:sz w:val="22"/>
          <w:szCs w:val="22"/>
          <w:lang w:val="en-US"/>
        </w:rPr>
        <w:t>rative analysis of the dynamic change in the lengths of chemical bonds in these fullerenes by the m</w:t>
      </w:r>
      <w:r w:rsidRPr="006B69F2">
        <w:rPr>
          <w:sz w:val="22"/>
          <w:szCs w:val="22"/>
          <w:lang w:val="en-US"/>
        </w:rPr>
        <w:t>o</w:t>
      </w:r>
      <w:r w:rsidRPr="006B69F2">
        <w:rPr>
          <w:sz w:val="22"/>
          <w:szCs w:val="22"/>
          <w:lang w:val="en-US"/>
        </w:rPr>
        <w:t>lec</w:t>
      </w:r>
      <w:r w:rsidR="007A2174">
        <w:rPr>
          <w:sz w:val="22"/>
          <w:szCs w:val="22"/>
          <w:lang w:val="en-US"/>
        </w:rPr>
        <w:t xml:space="preserve">ular dynamics method. </w:t>
      </w:r>
      <w:r w:rsidRPr="006B69F2">
        <w:rPr>
          <w:sz w:val="22"/>
          <w:szCs w:val="22"/>
          <w:lang w:val="en-US"/>
        </w:rPr>
        <w:t xml:space="preserve">It was assumed that due to icosahedral symmetry, the structure of the </w:t>
      </w:r>
      <w:r w:rsidRPr="006B69F2">
        <w:rPr>
          <w:color w:val="000000"/>
          <w:sz w:val="22"/>
          <w:szCs w:val="22"/>
          <w:lang w:val="en-US"/>
        </w:rPr>
        <w:t>C</w:t>
      </w:r>
      <w:r w:rsidRPr="006B69F2">
        <w:rPr>
          <w:color w:val="000000"/>
          <w:sz w:val="22"/>
          <w:szCs w:val="22"/>
          <w:vertAlign w:val="subscript"/>
          <w:lang w:val="en-US"/>
        </w:rPr>
        <w:t>60</w:t>
      </w:r>
      <w:r w:rsidRPr="006B69F2">
        <w:rPr>
          <w:sz w:val="22"/>
          <w:szCs w:val="22"/>
          <w:lang w:val="en-US"/>
        </w:rPr>
        <w:t xml:space="preserve"> macromolecule in comparison with </w:t>
      </w:r>
      <w:r w:rsidRPr="006B69F2">
        <w:rPr>
          <w:color w:val="000000"/>
          <w:sz w:val="22"/>
          <w:szCs w:val="22"/>
          <w:lang w:val="en-US"/>
        </w:rPr>
        <w:t>C</w:t>
      </w:r>
      <w:r w:rsidRPr="006B69F2">
        <w:rPr>
          <w:color w:val="000000"/>
          <w:sz w:val="22"/>
          <w:szCs w:val="22"/>
          <w:vertAlign w:val="subscript"/>
          <w:lang w:val="en-US"/>
        </w:rPr>
        <w:t>70</w:t>
      </w:r>
      <w:r w:rsidRPr="006B69F2">
        <w:rPr>
          <w:sz w:val="22"/>
          <w:szCs w:val="22"/>
          <w:lang w:val="en-US"/>
        </w:rPr>
        <w:t xml:space="preserve"> shou</w:t>
      </w:r>
      <w:r w:rsidR="007A2174">
        <w:rPr>
          <w:sz w:val="22"/>
          <w:szCs w:val="22"/>
          <w:lang w:val="en-US"/>
        </w:rPr>
        <w:t xml:space="preserve">ld provide a higher stability. </w:t>
      </w:r>
      <w:r w:rsidRPr="006B69F2">
        <w:rPr>
          <w:sz w:val="22"/>
          <w:szCs w:val="22"/>
          <w:lang w:val="en-US"/>
        </w:rPr>
        <w:t>As a result of molecular d</w:t>
      </w:r>
      <w:r w:rsidRPr="006B69F2">
        <w:rPr>
          <w:sz w:val="22"/>
          <w:szCs w:val="22"/>
          <w:lang w:val="en-US"/>
        </w:rPr>
        <w:t>y</w:t>
      </w:r>
      <w:r w:rsidRPr="006B69F2">
        <w:rPr>
          <w:sz w:val="22"/>
          <w:szCs w:val="22"/>
          <w:lang w:val="en-US"/>
        </w:rPr>
        <w:t>namics calculations, the results of spectral analysis were obtained and the difference in the thermal behavior of the fulle</w:t>
      </w:r>
      <w:r w:rsidR="007A2174">
        <w:rPr>
          <w:sz w:val="22"/>
          <w:szCs w:val="22"/>
          <w:lang w:val="en-US"/>
        </w:rPr>
        <w:t xml:space="preserve">renes considered was revealed. </w:t>
      </w:r>
      <w:r w:rsidRPr="006B69F2">
        <w:rPr>
          <w:sz w:val="22"/>
          <w:szCs w:val="22"/>
          <w:lang w:val="en-US"/>
        </w:rPr>
        <w:t xml:space="preserve">The revealed difference showed that fullerene </w:t>
      </w:r>
      <w:r w:rsidRPr="006B69F2">
        <w:rPr>
          <w:color w:val="000000"/>
          <w:sz w:val="22"/>
          <w:szCs w:val="22"/>
          <w:lang w:val="en-US"/>
        </w:rPr>
        <w:t>C</w:t>
      </w:r>
      <w:r w:rsidRPr="006B69F2">
        <w:rPr>
          <w:color w:val="000000"/>
          <w:sz w:val="22"/>
          <w:szCs w:val="22"/>
          <w:vertAlign w:val="subscript"/>
          <w:lang w:val="en-US"/>
        </w:rPr>
        <w:t>70</w:t>
      </w:r>
      <w:r w:rsidRPr="006B69F2">
        <w:rPr>
          <w:sz w:val="22"/>
          <w:szCs w:val="22"/>
          <w:lang w:val="en-US"/>
        </w:rPr>
        <w:t xml:space="preserve"> demonstrates a higher thermal stability than fullerene </w:t>
      </w:r>
      <w:r w:rsidRPr="006B69F2">
        <w:rPr>
          <w:color w:val="000000"/>
          <w:sz w:val="22"/>
          <w:szCs w:val="22"/>
          <w:lang w:val="en-US"/>
        </w:rPr>
        <w:t>C</w:t>
      </w:r>
      <w:r w:rsidRPr="006B69F2">
        <w:rPr>
          <w:color w:val="000000"/>
          <w:sz w:val="22"/>
          <w:szCs w:val="22"/>
          <w:vertAlign w:val="subscript"/>
          <w:lang w:val="en-US"/>
        </w:rPr>
        <w:t>60</w:t>
      </w:r>
      <w:r w:rsidRPr="006B69F2">
        <w:rPr>
          <w:sz w:val="22"/>
          <w:szCs w:val="22"/>
          <w:lang w:val="en-US"/>
        </w:rPr>
        <w:t xml:space="preserve"> and refuted the suggested assumption of a</w:t>
      </w:r>
      <w:r w:rsidR="007A2174" w:rsidRPr="007A2174">
        <w:rPr>
          <w:sz w:val="22"/>
          <w:szCs w:val="22"/>
          <w:lang w:val="en-US"/>
        </w:rPr>
        <w:t> </w:t>
      </w:r>
      <w:r w:rsidRPr="006B69F2">
        <w:rPr>
          <w:sz w:val="22"/>
          <w:szCs w:val="22"/>
          <w:lang w:val="en-US"/>
        </w:rPr>
        <w:t xml:space="preserve">higher stability of </w:t>
      </w:r>
      <w:r w:rsidRPr="006B69F2">
        <w:rPr>
          <w:color w:val="000000"/>
          <w:sz w:val="22"/>
          <w:szCs w:val="22"/>
          <w:lang w:val="en-US"/>
        </w:rPr>
        <w:t>C</w:t>
      </w:r>
      <w:r w:rsidRPr="006B69F2">
        <w:rPr>
          <w:color w:val="000000"/>
          <w:sz w:val="22"/>
          <w:szCs w:val="22"/>
          <w:vertAlign w:val="subscript"/>
          <w:lang w:val="en-US"/>
        </w:rPr>
        <w:t>60</w:t>
      </w:r>
      <w:r w:rsidRPr="006B69F2">
        <w:rPr>
          <w:sz w:val="22"/>
          <w:szCs w:val="22"/>
          <w:lang w:val="en-US"/>
        </w:rPr>
        <w:t xml:space="preserve"> fullerene.</w:t>
      </w:r>
    </w:p>
    <w:p w:rsidR="009D5059" w:rsidRPr="006B69F2" w:rsidRDefault="009D5059" w:rsidP="006A5388">
      <w:pPr>
        <w:spacing w:line="245" w:lineRule="auto"/>
        <w:ind w:firstLine="720"/>
        <w:jc w:val="both"/>
        <w:rPr>
          <w:sz w:val="22"/>
          <w:szCs w:val="22"/>
        </w:rPr>
      </w:pPr>
      <w:r w:rsidRPr="006B69F2">
        <w:rPr>
          <w:b/>
          <w:bCs/>
          <w:i/>
          <w:sz w:val="22"/>
          <w:szCs w:val="22"/>
        </w:rPr>
        <w:t>Ключевые слова:</w:t>
      </w:r>
      <w:r w:rsidRPr="007A2174">
        <w:rPr>
          <w:bCs/>
          <w:sz w:val="22"/>
          <w:szCs w:val="22"/>
        </w:rPr>
        <w:t xml:space="preserve"> </w:t>
      </w:r>
      <w:r w:rsidRPr="006B69F2">
        <w:rPr>
          <w:sz w:val="22"/>
          <w:szCs w:val="22"/>
        </w:rPr>
        <w:t>фуллерен, молекулярно-динамическое моделирование, термическое нагруже</w:t>
      </w:r>
      <w:r w:rsidR="007A2174">
        <w:rPr>
          <w:sz w:val="22"/>
          <w:szCs w:val="22"/>
        </w:rPr>
        <w:t xml:space="preserve">ние, </w:t>
      </w:r>
      <w:r w:rsidRPr="006B69F2">
        <w:rPr>
          <w:sz w:val="22"/>
          <w:szCs w:val="22"/>
        </w:rPr>
        <w:t>спектральный анализ</w:t>
      </w:r>
      <w:r w:rsidR="007A2174">
        <w:rPr>
          <w:sz w:val="22"/>
          <w:szCs w:val="22"/>
        </w:rPr>
        <w:t>.</w:t>
      </w:r>
    </w:p>
    <w:p w:rsidR="009D5059" w:rsidRPr="007A2174" w:rsidRDefault="00FA7D20" w:rsidP="006A5388">
      <w:pPr>
        <w:spacing w:line="245" w:lineRule="auto"/>
        <w:ind w:firstLine="720"/>
        <w:jc w:val="both"/>
        <w:rPr>
          <w:sz w:val="22"/>
          <w:szCs w:val="22"/>
          <w:lang w:val="en-US"/>
        </w:rPr>
      </w:pPr>
      <w:r w:rsidRPr="006B69F2">
        <w:rPr>
          <w:b/>
          <w:bCs/>
          <w:i/>
          <w:sz w:val="22"/>
          <w:szCs w:val="22"/>
          <w:lang w:val="en-US"/>
        </w:rPr>
        <w:t>Key</w:t>
      </w:r>
      <w:r w:rsidR="009D5059" w:rsidRPr="006B69F2">
        <w:rPr>
          <w:b/>
          <w:bCs/>
          <w:i/>
          <w:sz w:val="22"/>
          <w:szCs w:val="22"/>
          <w:lang w:val="en-US"/>
        </w:rPr>
        <w:t>words:</w:t>
      </w:r>
      <w:r w:rsidR="009D5059" w:rsidRPr="007A2174">
        <w:rPr>
          <w:bCs/>
          <w:sz w:val="22"/>
          <w:szCs w:val="22"/>
          <w:lang w:val="en-US"/>
        </w:rPr>
        <w:t xml:space="preserve"> </w:t>
      </w:r>
      <w:r w:rsidR="009D5059" w:rsidRPr="006B69F2">
        <w:rPr>
          <w:sz w:val="22"/>
          <w:szCs w:val="22"/>
          <w:lang w:val="en-US"/>
        </w:rPr>
        <w:t>fullerene, molecular dynamic modeling, thermal loading, spectral analysis</w:t>
      </w:r>
      <w:r w:rsidR="007A2174" w:rsidRPr="007A2174">
        <w:rPr>
          <w:sz w:val="22"/>
          <w:szCs w:val="22"/>
          <w:lang w:val="en-US"/>
        </w:rPr>
        <w:t>.</w:t>
      </w:r>
    </w:p>
    <w:p w:rsidR="009D5059" w:rsidRPr="006B69F2" w:rsidRDefault="009D5059" w:rsidP="006A5388">
      <w:pPr>
        <w:spacing w:line="245" w:lineRule="auto"/>
        <w:ind w:firstLine="720"/>
        <w:jc w:val="both"/>
        <w:rPr>
          <w:sz w:val="22"/>
          <w:szCs w:val="22"/>
        </w:rPr>
      </w:pPr>
      <w:r w:rsidRPr="006B69F2">
        <w:rPr>
          <w:color w:val="000000"/>
          <w:sz w:val="22"/>
          <w:szCs w:val="22"/>
        </w:rPr>
        <w:t>Методом молекулярно-динамического моделирования проводится сравнительный ан</w:t>
      </w:r>
      <w:r w:rsidRPr="006B69F2">
        <w:rPr>
          <w:color w:val="000000"/>
          <w:sz w:val="22"/>
          <w:szCs w:val="22"/>
        </w:rPr>
        <w:t>а</w:t>
      </w:r>
      <w:r w:rsidRPr="006B69F2">
        <w:rPr>
          <w:color w:val="000000"/>
          <w:sz w:val="22"/>
          <w:szCs w:val="22"/>
        </w:rPr>
        <w:t xml:space="preserve">лиз динамических характеристик химических связей фуллеренов </w:t>
      </w:r>
      <w:r w:rsidRPr="006B69F2">
        <w:rPr>
          <w:color w:val="000000"/>
          <w:sz w:val="22"/>
          <w:szCs w:val="22"/>
          <w:lang w:val="en-US"/>
        </w:rPr>
        <w:t>C</w:t>
      </w:r>
      <w:r w:rsidRPr="006B69F2">
        <w:rPr>
          <w:color w:val="000000"/>
          <w:sz w:val="22"/>
          <w:szCs w:val="22"/>
          <w:vertAlign w:val="subscript"/>
        </w:rPr>
        <w:t>60</w:t>
      </w:r>
      <w:r w:rsidRPr="006B69F2">
        <w:rPr>
          <w:color w:val="000000"/>
          <w:sz w:val="22"/>
          <w:szCs w:val="22"/>
        </w:rPr>
        <w:t xml:space="preserve"> и </w:t>
      </w:r>
      <w:r w:rsidRPr="006B69F2">
        <w:rPr>
          <w:color w:val="000000"/>
          <w:sz w:val="22"/>
          <w:szCs w:val="22"/>
          <w:lang w:val="en-US"/>
        </w:rPr>
        <w:t>C</w:t>
      </w:r>
      <w:r w:rsidRPr="006B69F2">
        <w:rPr>
          <w:color w:val="000000"/>
          <w:sz w:val="22"/>
          <w:szCs w:val="22"/>
          <w:vertAlign w:val="subscript"/>
        </w:rPr>
        <w:t>70</w:t>
      </w:r>
      <w:r w:rsidRPr="006B69F2">
        <w:rPr>
          <w:color w:val="000000"/>
          <w:sz w:val="22"/>
          <w:szCs w:val="22"/>
        </w:rPr>
        <w:t xml:space="preserve"> при различных те</w:t>
      </w:r>
      <w:r w:rsidRPr="006B69F2">
        <w:rPr>
          <w:color w:val="000000"/>
          <w:sz w:val="22"/>
          <w:szCs w:val="22"/>
        </w:rPr>
        <w:t>м</w:t>
      </w:r>
      <w:r w:rsidRPr="006B69F2">
        <w:rPr>
          <w:color w:val="000000"/>
          <w:sz w:val="22"/>
          <w:szCs w:val="22"/>
        </w:rPr>
        <w:t>пературах. Обосновывается выбор ансамбля для моделирования структур рассматриваемого типа. В качестве параметра оценки разницы поведения фуллеренов при термическом нагру</w:t>
      </w:r>
      <w:r w:rsidR="006A5388">
        <w:rPr>
          <w:color w:val="000000"/>
          <w:sz w:val="22"/>
          <w:szCs w:val="22"/>
        </w:rPr>
        <w:softHyphen/>
      </w:r>
      <w:r w:rsidRPr="006B69F2">
        <w:rPr>
          <w:color w:val="000000"/>
          <w:sz w:val="22"/>
          <w:szCs w:val="22"/>
        </w:rPr>
        <w:t>жении принято изменение средней длины химической связи между атомами у</w:t>
      </w:r>
      <w:r w:rsidR="007A2174">
        <w:rPr>
          <w:color w:val="000000"/>
          <w:sz w:val="22"/>
          <w:szCs w:val="22"/>
        </w:rPr>
        <w:t xml:space="preserve">глерода </w:t>
      </w:r>
      <w:r w:rsidRPr="006B69F2">
        <w:rPr>
          <w:color w:val="000000"/>
          <w:sz w:val="22"/>
          <w:szCs w:val="22"/>
        </w:rPr>
        <w:t>в макр</w:t>
      </w:r>
      <w:r w:rsidRPr="006B69F2">
        <w:rPr>
          <w:color w:val="000000"/>
          <w:sz w:val="22"/>
          <w:szCs w:val="22"/>
        </w:rPr>
        <w:t>о</w:t>
      </w:r>
      <w:r w:rsidRPr="006B69F2">
        <w:rPr>
          <w:color w:val="000000"/>
          <w:sz w:val="22"/>
          <w:szCs w:val="22"/>
        </w:rPr>
        <w:t xml:space="preserve">молекулах </w:t>
      </w:r>
      <w:r w:rsidRPr="006B69F2">
        <w:rPr>
          <w:color w:val="000000"/>
          <w:sz w:val="22"/>
          <w:szCs w:val="22"/>
          <w:lang w:val="en-US"/>
        </w:rPr>
        <w:t>C</w:t>
      </w:r>
      <w:r w:rsidRPr="006B69F2">
        <w:rPr>
          <w:color w:val="000000"/>
          <w:sz w:val="22"/>
          <w:szCs w:val="22"/>
          <w:vertAlign w:val="subscript"/>
        </w:rPr>
        <w:t>60</w:t>
      </w:r>
      <w:r w:rsidRPr="006B69F2">
        <w:rPr>
          <w:color w:val="000000"/>
          <w:sz w:val="22"/>
          <w:szCs w:val="22"/>
        </w:rPr>
        <w:t xml:space="preserve"> и </w:t>
      </w:r>
      <w:r w:rsidRPr="006B69F2">
        <w:rPr>
          <w:color w:val="000000"/>
          <w:sz w:val="22"/>
          <w:szCs w:val="22"/>
          <w:lang w:val="en-US"/>
        </w:rPr>
        <w:t>C</w:t>
      </w:r>
      <w:r w:rsidRPr="006B69F2">
        <w:rPr>
          <w:color w:val="000000"/>
          <w:sz w:val="22"/>
          <w:szCs w:val="22"/>
          <w:vertAlign w:val="subscript"/>
        </w:rPr>
        <w:t>70</w:t>
      </w:r>
      <w:r w:rsidRPr="006B69F2">
        <w:rPr>
          <w:color w:val="000000"/>
          <w:sz w:val="22"/>
          <w:szCs w:val="22"/>
        </w:rPr>
        <w:t xml:space="preserve">. Установлено, что фуллерен </w:t>
      </w:r>
      <w:r w:rsidRPr="006B69F2">
        <w:rPr>
          <w:color w:val="000000"/>
          <w:sz w:val="22"/>
          <w:szCs w:val="22"/>
          <w:lang w:val="en-US"/>
        </w:rPr>
        <w:t>C</w:t>
      </w:r>
      <w:r w:rsidRPr="006B69F2">
        <w:rPr>
          <w:color w:val="000000"/>
          <w:sz w:val="22"/>
          <w:szCs w:val="22"/>
          <w:vertAlign w:val="subscript"/>
        </w:rPr>
        <w:t>60</w:t>
      </w:r>
      <w:r w:rsidRPr="006B69F2">
        <w:rPr>
          <w:color w:val="000000"/>
          <w:sz w:val="22"/>
          <w:szCs w:val="22"/>
        </w:rPr>
        <w:t xml:space="preserve"> имеет выраженный постоянный период в</w:t>
      </w:r>
      <w:r w:rsidR="006A5388">
        <w:rPr>
          <w:color w:val="000000"/>
          <w:sz w:val="22"/>
          <w:szCs w:val="22"/>
        </w:rPr>
        <w:t> </w:t>
      </w:r>
      <w:r w:rsidRPr="006B69F2">
        <w:rPr>
          <w:color w:val="000000"/>
          <w:sz w:val="22"/>
          <w:szCs w:val="22"/>
        </w:rPr>
        <w:t xml:space="preserve">колебательном изменении длин одинарных и двойных связей, тогда как для фуллерена </w:t>
      </w:r>
      <w:r w:rsidRPr="006B69F2">
        <w:rPr>
          <w:color w:val="000000"/>
          <w:sz w:val="22"/>
          <w:szCs w:val="22"/>
          <w:lang w:val="en-US"/>
        </w:rPr>
        <w:t>C</w:t>
      </w:r>
      <w:r w:rsidRPr="006B69F2">
        <w:rPr>
          <w:color w:val="000000"/>
          <w:sz w:val="22"/>
          <w:szCs w:val="22"/>
          <w:vertAlign w:val="subscript"/>
        </w:rPr>
        <w:t>70</w:t>
      </w:r>
      <w:r w:rsidRPr="006B69F2">
        <w:rPr>
          <w:color w:val="000000"/>
          <w:sz w:val="22"/>
          <w:szCs w:val="22"/>
        </w:rPr>
        <w:t xml:space="preserve"> данный параметр является переменной величиной. В результате молекулярно</w:t>
      </w:r>
      <w:r w:rsidR="00055576">
        <w:rPr>
          <w:color w:val="000000"/>
          <w:sz w:val="22"/>
          <w:szCs w:val="22"/>
        </w:rPr>
        <w:t>-</w:t>
      </w:r>
      <w:r w:rsidRPr="006B69F2">
        <w:rPr>
          <w:color w:val="000000"/>
          <w:sz w:val="22"/>
          <w:szCs w:val="22"/>
        </w:rPr>
        <w:t>динамического моделирования поведения фуллеренов получены нестационарные временные ряды, отража</w:t>
      </w:r>
      <w:r w:rsidRPr="006B69F2">
        <w:rPr>
          <w:color w:val="000000"/>
          <w:sz w:val="22"/>
          <w:szCs w:val="22"/>
        </w:rPr>
        <w:t>ю</w:t>
      </w:r>
      <w:r w:rsidRPr="006B69F2">
        <w:rPr>
          <w:color w:val="000000"/>
          <w:sz w:val="22"/>
          <w:szCs w:val="22"/>
        </w:rPr>
        <w:t>щие изменение средней длины связи С-С во времени. На основании спектрального анализа к</w:t>
      </w:r>
      <w:r w:rsidRPr="006B69F2">
        <w:rPr>
          <w:color w:val="000000"/>
          <w:sz w:val="22"/>
          <w:szCs w:val="22"/>
        </w:rPr>
        <w:t>о</w:t>
      </w:r>
      <w:r w:rsidRPr="006B69F2">
        <w:rPr>
          <w:color w:val="000000"/>
          <w:sz w:val="22"/>
          <w:szCs w:val="22"/>
        </w:rPr>
        <w:t xml:space="preserve">лебательного движения атомов в молекуле фуллерена получено, что у фуллерена </w:t>
      </w:r>
      <w:r w:rsidRPr="006B69F2">
        <w:rPr>
          <w:color w:val="000000"/>
          <w:sz w:val="22"/>
          <w:szCs w:val="22"/>
          <w:lang w:val="en-US"/>
        </w:rPr>
        <w:t>C</w:t>
      </w:r>
      <w:r w:rsidRPr="006B69F2">
        <w:rPr>
          <w:color w:val="000000"/>
          <w:sz w:val="22"/>
          <w:szCs w:val="22"/>
          <w:vertAlign w:val="subscript"/>
        </w:rPr>
        <w:t>60</w:t>
      </w:r>
      <w:r w:rsidRPr="006B69F2">
        <w:rPr>
          <w:color w:val="000000"/>
          <w:sz w:val="22"/>
          <w:szCs w:val="22"/>
        </w:rPr>
        <w:t xml:space="preserve"> в области высокочастотных колебаний наблюдаются ярко выраженные пики значений спектральной плотности, соответствующие признакам резонансного характера колебательных процессов, т</w:t>
      </w:r>
      <w:r w:rsidRPr="006B69F2">
        <w:rPr>
          <w:color w:val="000000"/>
          <w:sz w:val="22"/>
          <w:szCs w:val="22"/>
        </w:rPr>
        <w:t>о</w:t>
      </w:r>
      <w:r w:rsidRPr="006B69F2">
        <w:rPr>
          <w:color w:val="000000"/>
          <w:sz w:val="22"/>
          <w:szCs w:val="22"/>
        </w:rPr>
        <w:t xml:space="preserve">гда как у фуллерена </w:t>
      </w:r>
      <w:r w:rsidRPr="006B69F2">
        <w:rPr>
          <w:color w:val="000000"/>
          <w:sz w:val="22"/>
          <w:szCs w:val="22"/>
          <w:lang w:val="en-US"/>
        </w:rPr>
        <w:t>C</w:t>
      </w:r>
      <w:r w:rsidRPr="006B69F2">
        <w:rPr>
          <w:color w:val="000000"/>
          <w:sz w:val="22"/>
          <w:szCs w:val="22"/>
          <w:vertAlign w:val="subscript"/>
        </w:rPr>
        <w:t>70</w:t>
      </w:r>
      <w:r w:rsidRPr="006B69F2">
        <w:rPr>
          <w:color w:val="000000"/>
          <w:sz w:val="22"/>
          <w:szCs w:val="22"/>
        </w:rPr>
        <w:t xml:space="preserve"> такого явления не наблюдается. В результате исследований установл</w:t>
      </w:r>
      <w:r w:rsidRPr="006B69F2">
        <w:rPr>
          <w:color w:val="000000"/>
          <w:sz w:val="22"/>
          <w:szCs w:val="22"/>
        </w:rPr>
        <w:t>е</w:t>
      </w:r>
      <w:r w:rsidRPr="006B69F2">
        <w:rPr>
          <w:color w:val="000000"/>
          <w:sz w:val="22"/>
          <w:szCs w:val="22"/>
        </w:rPr>
        <w:t xml:space="preserve">но, что фуллерен </w:t>
      </w:r>
      <w:r w:rsidRPr="006B69F2">
        <w:rPr>
          <w:color w:val="000000"/>
          <w:sz w:val="22"/>
          <w:szCs w:val="22"/>
          <w:lang w:val="en-US"/>
        </w:rPr>
        <w:t>C</w:t>
      </w:r>
      <w:r w:rsidRPr="006B69F2">
        <w:rPr>
          <w:color w:val="000000"/>
          <w:sz w:val="22"/>
          <w:szCs w:val="22"/>
          <w:vertAlign w:val="subscript"/>
        </w:rPr>
        <w:t>70</w:t>
      </w:r>
      <w:r w:rsidRPr="006B69F2">
        <w:rPr>
          <w:color w:val="000000"/>
          <w:sz w:val="22"/>
          <w:szCs w:val="22"/>
        </w:rPr>
        <w:t xml:space="preserve"> обладает более высокой термической стабильностью, чем </w:t>
      </w:r>
      <w:r w:rsidRPr="006B69F2">
        <w:rPr>
          <w:color w:val="000000"/>
          <w:sz w:val="22"/>
          <w:szCs w:val="22"/>
          <w:lang w:val="en-US"/>
        </w:rPr>
        <w:t>C</w:t>
      </w:r>
      <w:r w:rsidRPr="006B69F2">
        <w:rPr>
          <w:color w:val="000000"/>
          <w:sz w:val="22"/>
          <w:szCs w:val="22"/>
          <w:vertAlign w:val="subscript"/>
        </w:rPr>
        <w:t>60</w:t>
      </w:r>
      <w:r w:rsidRPr="006B69F2">
        <w:rPr>
          <w:color w:val="000000"/>
          <w:sz w:val="22"/>
          <w:szCs w:val="22"/>
        </w:rPr>
        <w:t>, что по</w:t>
      </w:r>
      <w:r w:rsidRPr="006B69F2">
        <w:rPr>
          <w:color w:val="000000"/>
          <w:sz w:val="22"/>
          <w:szCs w:val="22"/>
        </w:rPr>
        <w:t>д</w:t>
      </w:r>
      <w:r w:rsidRPr="006B69F2">
        <w:rPr>
          <w:color w:val="000000"/>
          <w:sz w:val="22"/>
          <w:szCs w:val="22"/>
        </w:rPr>
        <w:t>тверждается известными экспериментальными данными.</w:t>
      </w:r>
    </w:p>
    <w:p w:rsidR="009D5059" w:rsidRPr="006A5388" w:rsidRDefault="009D5059" w:rsidP="006A5388">
      <w:pPr>
        <w:spacing w:line="245" w:lineRule="auto"/>
        <w:jc w:val="both"/>
        <w:rPr>
          <w:sz w:val="20"/>
          <w:szCs w:val="20"/>
        </w:rPr>
      </w:pPr>
    </w:p>
    <w:p w:rsidR="009D5059" w:rsidRPr="006B69F2" w:rsidRDefault="009D5059" w:rsidP="006A5388">
      <w:pPr>
        <w:spacing w:line="245" w:lineRule="auto"/>
        <w:jc w:val="center"/>
        <w:rPr>
          <w:sz w:val="22"/>
          <w:szCs w:val="22"/>
        </w:rPr>
      </w:pPr>
      <w:r w:rsidRPr="006B69F2">
        <w:rPr>
          <w:b/>
          <w:bCs/>
          <w:sz w:val="22"/>
          <w:szCs w:val="22"/>
        </w:rPr>
        <w:t>Список использованной литературы</w:t>
      </w:r>
    </w:p>
    <w:p w:rsidR="009D5059" w:rsidRPr="00055576" w:rsidRDefault="006C6CE1" w:rsidP="006A5388">
      <w:pPr>
        <w:widowControl w:val="0"/>
        <w:numPr>
          <w:ilvl w:val="0"/>
          <w:numId w:val="8"/>
        </w:numPr>
        <w:tabs>
          <w:tab w:val="clear" w:pos="720"/>
        </w:tabs>
        <w:suppressAutoHyphens/>
        <w:spacing w:line="245" w:lineRule="auto"/>
        <w:ind w:left="709" w:hanging="283"/>
        <w:jc w:val="both"/>
        <w:rPr>
          <w:sz w:val="22"/>
          <w:szCs w:val="22"/>
        </w:rPr>
      </w:pPr>
      <w:hyperlink r:id="rId398" w:history="1">
        <w:r w:rsidR="009D5059" w:rsidRPr="006B69F2">
          <w:rPr>
            <w:rStyle w:val="aa"/>
            <w:color w:val="auto"/>
            <w:sz w:val="22"/>
            <w:szCs w:val="22"/>
            <w:u w:val="none"/>
          </w:rPr>
          <w:t>Евстафьев О. И.</w:t>
        </w:r>
      </w:hyperlink>
      <w:r w:rsidR="009D5059" w:rsidRPr="006B69F2">
        <w:rPr>
          <w:sz w:val="22"/>
          <w:szCs w:val="22"/>
        </w:rPr>
        <w:t xml:space="preserve">, </w:t>
      </w:r>
      <w:hyperlink r:id="rId399" w:history="1">
        <w:r w:rsidR="009D5059" w:rsidRPr="006B69F2">
          <w:rPr>
            <w:rStyle w:val="aa"/>
            <w:color w:val="auto"/>
            <w:sz w:val="22"/>
            <w:szCs w:val="22"/>
            <w:u w:val="none"/>
          </w:rPr>
          <w:t>Никонова Р. М.</w:t>
        </w:r>
      </w:hyperlink>
      <w:r w:rsidR="009D5059" w:rsidRPr="006B69F2">
        <w:rPr>
          <w:sz w:val="22"/>
          <w:szCs w:val="22"/>
        </w:rPr>
        <w:t xml:space="preserve">, </w:t>
      </w:r>
      <w:hyperlink r:id="rId400" w:history="1">
        <w:r w:rsidR="009D5059" w:rsidRPr="006B69F2">
          <w:rPr>
            <w:rStyle w:val="aa"/>
            <w:color w:val="auto"/>
            <w:sz w:val="22"/>
            <w:szCs w:val="22"/>
            <w:u w:val="none"/>
          </w:rPr>
          <w:t>Карпов А. И.</w:t>
        </w:r>
      </w:hyperlink>
      <w:r w:rsidR="009D5059" w:rsidRPr="006B69F2">
        <w:rPr>
          <w:sz w:val="22"/>
          <w:szCs w:val="22"/>
        </w:rPr>
        <w:t>, Ладьянов В.</w:t>
      </w:r>
      <w:r w:rsidR="007A2174">
        <w:rPr>
          <w:sz w:val="22"/>
          <w:szCs w:val="22"/>
        </w:rPr>
        <w:t xml:space="preserve"> </w:t>
      </w:r>
      <w:r w:rsidR="009D5059" w:rsidRPr="006B69F2">
        <w:rPr>
          <w:sz w:val="22"/>
          <w:szCs w:val="22"/>
        </w:rPr>
        <w:t xml:space="preserve">И. </w:t>
      </w:r>
      <w:hyperlink r:id="rId401" w:history="1">
        <w:r w:rsidR="009D5059" w:rsidRPr="006B69F2">
          <w:rPr>
            <w:rStyle w:val="aa"/>
            <w:color w:val="auto"/>
            <w:sz w:val="22"/>
            <w:szCs w:val="22"/>
            <w:u w:val="none"/>
          </w:rPr>
          <w:t>Динамические характеристики химических связей фуллеренов C60 и C70</w:t>
        </w:r>
      </w:hyperlink>
      <w:r w:rsidR="009D5059" w:rsidRPr="006B69F2">
        <w:rPr>
          <w:sz w:val="22"/>
          <w:szCs w:val="22"/>
        </w:rPr>
        <w:t xml:space="preserve"> /</w:t>
      </w:r>
      <w:r w:rsidR="00055576" w:rsidRPr="00055576">
        <w:rPr>
          <w:sz w:val="22"/>
          <w:szCs w:val="22"/>
        </w:rPr>
        <w:t>/</w:t>
      </w:r>
      <w:r w:rsidR="009D5059" w:rsidRPr="006B69F2">
        <w:rPr>
          <w:sz w:val="22"/>
          <w:szCs w:val="22"/>
        </w:rPr>
        <w:t xml:space="preserve"> Химическая физика и</w:t>
      </w:r>
      <w:r w:rsidR="007A2174">
        <w:rPr>
          <w:sz w:val="22"/>
          <w:szCs w:val="22"/>
        </w:rPr>
        <w:t> </w:t>
      </w:r>
      <w:r w:rsidR="009D5059" w:rsidRPr="006B69F2">
        <w:rPr>
          <w:sz w:val="22"/>
          <w:szCs w:val="22"/>
        </w:rPr>
        <w:t>мезоскoпия</w:t>
      </w:r>
      <w:r w:rsidR="007A2174">
        <w:rPr>
          <w:sz w:val="22"/>
          <w:szCs w:val="22"/>
        </w:rPr>
        <w:t>.</w:t>
      </w:r>
      <w:r w:rsidR="009D5059" w:rsidRPr="006B69F2">
        <w:rPr>
          <w:sz w:val="22"/>
          <w:szCs w:val="22"/>
        </w:rPr>
        <w:t xml:space="preserve"> </w:t>
      </w:r>
      <w:r w:rsidR="007A2174" w:rsidRPr="00055576">
        <w:rPr>
          <w:sz w:val="22"/>
          <w:szCs w:val="22"/>
        </w:rPr>
        <w:t>2014.</w:t>
      </w:r>
      <w:r w:rsidR="007A2174">
        <w:rPr>
          <w:sz w:val="22"/>
          <w:szCs w:val="22"/>
        </w:rPr>
        <w:t xml:space="preserve"> </w:t>
      </w:r>
      <w:r w:rsidR="009D5059" w:rsidRPr="006B69F2">
        <w:rPr>
          <w:sz w:val="22"/>
          <w:szCs w:val="22"/>
        </w:rPr>
        <w:t>Т</w:t>
      </w:r>
      <w:r w:rsidR="009D5059" w:rsidRPr="00055576">
        <w:rPr>
          <w:sz w:val="22"/>
          <w:szCs w:val="22"/>
        </w:rPr>
        <w:t>. 16</w:t>
      </w:r>
      <w:r w:rsidR="007A2174" w:rsidRPr="00055576">
        <w:rPr>
          <w:sz w:val="22"/>
          <w:szCs w:val="22"/>
        </w:rPr>
        <w:t>.</w:t>
      </w:r>
      <w:r w:rsidR="009D5059" w:rsidRPr="00055576">
        <w:rPr>
          <w:sz w:val="22"/>
          <w:szCs w:val="22"/>
        </w:rPr>
        <w:t xml:space="preserve"> № 4</w:t>
      </w:r>
      <w:r w:rsidR="007A2174">
        <w:rPr>
          <w:sz w:val="22"/>
          <w:szCs w:val="22"/>
        </w:rPr>
        <w:t>.</w:t>
      </w:r>
      <w:r w:rsidR="009D5059" w:rsidRPr="00055576">
        <w:rPr>
          <w:sz w:val="22"/>
          <w:szCs w:val="22"/>
        </w:rPr>
        <w:t xml:space="preserve"> </w:t>
      </w:r>
      <w:r w:rsidR="009D5059" w:rsidRPr="006B69F2">
        <w:rPr>
          <w:sz w:val="22"/>
          <w:szCs w:val="22"/>
        </w:rPr>
        <w:t>С</w:t>
      </w:r>
      <w:r w:rsidR="009D5059" w:rsidRPr="00055576">
        <w:rPr>
          <w:sz w:val="22"/>
          <w:szCs w:val="22"/>
        </w:rPr>
        <w:t>. 500</w:t>
      </w:r>
      <w:r w:rsidR="007A2174">
        <w:rPr>
          <w:sz w:val="22"/>
          <w:szCs w:val="22"/>
        </w:rPr>
        <w:t>–</w:t>
      </w:r>
      <w:r w:rsidR="009D5059" w:rsidRPr="00055576">
        <w:rPr>
          <w:sz w:val="22"/>
          <w:szCs w:val="22"/>
        </w:rPr>
        <w:t>505</w:t>
      </w:r>
      <w:r w:rsidR="007A2174">
        <w:rPr>
          <w:sz w:val="22"/>
          <w:szCs w:val="22"/>
        </w:rPr>
        <w:t>.</w:t>
      </w:r>
    </w:p>
    <w:p w:rsidR="009D5059" w:rsidRPr="007A2174" w:rsidRDefault="009D5059" w:rsidP="006A5388">
      <w:pPr>
        <w:widowControl w:val="0"/>
        <w:numPr>
          <w:ilvl w:val="0"/>
          <w:numId w:val="8"/>
        </w:numPr>
        <w:tabs>
          <w:tab w:val="clear" w:pos="720"/>
          <w:tab w:val="left" w:pos="480"/>
        </w:tabs>
        <w:suppressAutoHyphens/>
        <w:overflowPunct w:val="0"/>
        <w:autoSpaceDE w:val="0"/>
        <w:spacing w:line="245" w:lineRule="auto"/>
        <w:ind w:left="709" w:hanging="283"/>
        <w:jc w:val="both"/>
        <w:textAlignment w:val="baseline"/>
        <w:rPr>
          <w:sz w:val="22"/>
          <w:szCs w:val="22"/>
          <w:lang w:val="en-US"/>
        </w:rPr>
      </w:pPr>
      <w:r w:rsidRPr="006B69F2">
        <w:rPr>
          <w:rStyle w:val="citationjournal"/>
          <w:sz w:val="22"/>
          <w:szCs w:val="22"/>
          <w:lang w:val="en-US"/>
        </w:rPr>
        <w:t>Berman H.</w:t>
      </w:r>
      <w:r w:rsidR="007A2174" w:rsidRPr="007A2174">
        <w:rPr>
          <w:rStyle w:val="citationjournal"/>
          <w:sz w:val="22"/>
          <w:szCs w:val="22"/>
          <w:lang w:val="en-US"/>
        </w:rPr>
        <w:t xml:space="preserve"> </w:t>
      </w:r>
      <w:r w:rsidRPr="006B69F2">
        <w:rPr>
          <w:rStyle w:val="citationjournal"/>
          <w:sz w:val="22"/>
          <w:szCs w:val="22"/>
          <w:lang w:val="en-US"/>
        </w:rPr>
        <w:t xml:space="preserve">M. The Protein Data Bank: a historical perspective // </w:t>
      </w:r>
      <w:r w:rsidRPr="006B69F2">
        <w:rPr>
          <w:rStyle w:val="citationjournal"/>
          <w:iCs/>
          <w:sz w:val="22"/>
          <w:szCs w:val="22"/>
          <w:lang w:val="en-US"/>
        </w:rPr>
        <w:t>Acta Crystallographica Section A: Foundations of Crystallography</w:t>
      </w:r>
      <w:r w:rsidR="007A2174" w:rsidRPr="007A2174">
        <w:rPr>
          <w:rStyle w:val="citationjournal"/>
          <w:iCs/>
          <w:sz w:val="22"/>
          <w:szCs w:val="22"/>
          <w:lang w:val="en-US"/>
        </w:rPr>
        <w:t>.</w:t>
      </w:r>
      <w:r w:rsidRPr="006B69F2">
        <w:rPr>
          <w:rStyle w:val="citationjournal"/>
          <w:iCs/>
          <w:sz w:val="22"/>
          <w:szCs w:val="22"/>
          <w:lang w:val="en-US"/>
        </w:rPr>
        <w:t xml:space="preserve"> 2008.</w:t>
      </w:r>
      <w:r w:rsidRPr="006B69F2">
        <w:rPr>
          <w:rStyle w:val="citationjournal"/>
          <w:sz w:val="22"/>
          <w:szCs w:val="22"/>
          <w:lang w:val="en-US"/>
        </w:rPr>
        <w:t xml:space="preserve"> Vol.</w:t>
      </w:r>
      <w:r w:rsidR="007A2174">
        <w:rPr>
          <w:rStyle w:val="citationjournal"/>
          <w:sz w:val="22"/>
          <w:szCs w:val="22"/>
        </w:rPr>
        <w:t xml:space="preserve"> </w:t>
      </w:r>
      <w:r w:rsidRPr="006B69F2">
        <w:rPr>
          <w:rStyle w:val="citationjournal"/>
          <w:bCs/>
          <w:sz w:val="22"/>
          <w:szCs w:val="22"/>
          <w:lang w:val="en-US"/>
        </w:rPr>
        <w:t>A64. No.</w:t>
      </w:r>
      <w:r w:rsidR="007A2174">
        <w:rPr>
          <w:rStyle w:val="citationjournal"/>
          <w:bCs/>
          <w:sz w:val="22"/>
          <w:szCs w:val="22"/>
        </w:rPr>
        <w:t xml:space="preserve"> </w:t>
      </w:r>
      <w:r w:rsidRPr="006B69F2">
        <w:rPr>
          <w:rStyle w:val="citationjournal"/>
          <w:sz w:val="22"/>
          <w:szCs w:val="22"/>
          <w:lang w:val="en-US"/>
        </w:rPr>
        <w:t>1. P.</w:t>
      </w:r>
      <w:r w:rsidR="007A2174">
        <w:rPr>
          <w:rStyle w:val="citationjournal"/>
          <w:sz w:val="22"/>
          <w:szCs w:val="22"/>
        </w:rPr>
        <w:t xml:space="preserve"> </w:t>
      </w:r>
      <w:r w:rsidRPr="006B69F2">
        <w:rPr>
          <w:rStyle w:val="citationjournal"/>
          <w:sz w:val="22"/>
          <w:szCs w:val="22"/>
          <w:lang w:val="en-US"/>
        </w:rPr>
        <w:t>88–95.</w:t>
      </w:r>
    </w:p>
    <w:p w:rsidR="009D5059" w:rsidRPr="007A2174" w:rsidRDefault="009D5059" w:rsidP="006A5388">
      <w:pPr>
        <w:widowControl w:val="0"/>
        <w:numPr>
          <w:ilvl w:val="0"/>
          <w:numId w:val="8"/>
        </w:numPr>
        <w:tabs>
          <w:tab w:val="clear" w:pos="720"/>
          <w:tab w:val="left" w:pos="480"/>
        </w:tabs>
        <w:suppressAutoHyphens/>
        <w:overflowPunct w:val="0"/>
        <w:autoSpaceDE w:val="0"/>
        <w:spacing w:line="245" w:lineRule="auto"/>
        <w:ind w:left="709" w:hanging="283"/>
        <w:jc w:val="both"/>
        <w:textAlignment w:val="baseline"/>
        <w:rPr>
          <w:sz w:val="22"/>
          <w:szCs w:val="22"/>
          <w:lang w:val="en-US"/>
        </w:rPr>
      </w:pPr>
      <w:r w:rsidRPr="006B69F2">
        <w:rPr>
          <w:iCs/>
          <w:sz w:val="22"/>
          <w:szCs w:val="22"/>
        </w:rPr>
        <w:t>Матвеев</w:t>
      </w:r>
      <w:r w:rsidRPr="007A2174">
        <w:rPr>
          <w:iCs/>
          <w:sz w:val="22"/>
          <w:szCs w:val="22"/>
        </w:rPr>
        <w:t xml:space="preserve"> </w:t>
      </w:r>
      <w:r w:rsidRPr="006B69F2">
        <w:rPr>
          <w:iCs/>
          <w:sz w:val="22"/>
          <w:szCs w:val="22"/>
        </w:rPr>
        <w:t>А</w:t>
      </w:r>
      <w:r w:rsidRPr="007A2174">
        <w:rPr>
          <w:iCs/>
          <w:sz w:val="22"/>
          <w:szCs w:val="22"/>
        </w:rPr>
        <w:t>.</w:t>
      </w:r>
      <w:r w:rsidR="007A2174">
        <w:rPr>
          <w:iCs/>
          <w:sz w:val="22"/>
          <w:szCs w:val="22"/>
        </w:rPr>
        <w:t xml:space="preserve"> </w:t>
      </w:r>
      <w:r w:rsidRPr="006B69F2">
        <w:rPr>
          <w:iCs/>
          <w:sz w:val="22"/>
          <w:szCs w:val="22"/>
        </w:rPr>
        <w:t>Н</w:t>
      </w:r>
      <w:r w:rsidRPr="007A2174">
        <w:rPr>
          <w:iCs/>
          <w:sz w:val="22"/>
          <w:szCs w:val="22"/>
        </w:rPr>
        <w:t xml:space="preserve">. </w:t>
      </w:r>
      <w:r w:rsidRPr="006B69F2">
        <w:rPr>
          <w:sz w:val="22"/>
          <w:szCs w:val="22"/>
        </w:rPr>
        <w:t>Молекулярная</w:t>
      </w:r>
      <w:r w:rsidRPr="007A2174">
        <w:rPr>
          <w:sz w:val="22"/>
          <w:szCs w:val="22"/>
        </w:rPr>
        <w:t xml:space="preserve"> </w:t>
      </w:r>
      <w:r w:rsidRPr="006B69F2">
        <w:rPr>
          <w:sz w:val="22"/>
          <w:szCs w:val="22"/>
        </w:rPr>
        <w:t>физика</w:t>
      </w:r>
      <w:r w:rsidRPr="007A2174">
        <w:rPr>
          <w:sz w:val="22"/>
          <w:szCs w:val="22"/>
        </w:rPr>
        <w:t xml:space="preserve">. </w:t>
      </w:r>
      <w:r w:rsidRPr="006B69F2">
        <w:rPr>
          <w:sz w:val="22"/>
          <w:szCs w:val="22"/>
        </w:rPr>
        <w:t>М</w:t>
      </w:r>
      <w:r w:rsidRPr="007A2174">
        <w:rPr>
          <w:sz w:val="22"/>
          <w:szCs w:val="22"/>
          <w:lang w:val="en-US"/>
        </w:rPr>
        <w:t xml:space="preserve">.: </w:t>
      </w:r>
      <w:r w:rsidRPr="006B69F2">
        <w:rPr>
          <w:sz w:val="22"/>
          <w:szCs w:val="22"/>
        </w:rPr>
        <w:t>Высшая</w:t>
      </w:r>
      <w:r w:rsidRPr="007A2174">
        <w:rPr>
          <w:sz w:val="22"/>
          <w:szCs w:val="22"/>
          <w:lang w:val="en-US"/>
        </w:rPr>
        <w:t xml:space="preserve"> </w:t>
      </w:r>
      <w:r w:rsidRPr="006B69F2">
        <w:rPr>
          <w:sz w:val="22"/>
          <w:szCs w:val="22"/>
        </w:rPr>
        <w:t>школа</w:t>
      </w:r>
      <w:r w:rsidRPr="007A2174">
        <w:rPr>
          <w:sz w:val="22"/>
          <w:szCs w:val="22"/>
          <w:lang w:val="en-US"/>
        </w:rPr>
        <w:t xml:space="preserve">, 1981. 400 </w:t>
      </w:r>
      <w:r w:rsidRPr="006B69F2">
        <w:rPr>
          <w:sz w:val="22"/>
          <w:szCs w:val="22"/>
        </w:rPr>
        <w:t>с</w:t>
      </w:r>
      <w:r w:rsidRPr="007A2174">
        <w:rPr>
          <w:sz w:val="22"/>
          <w:szCs w:val="22"/>
          <w:lang w:val="en-US"/>
        </w:rPr>
        <w:t>.</w:t>
      </w:r>
    </w:p>
    <w:p w:rsidR="009D5059" w:rsidRPr="007A2174" w:rsidRDefault="009D5059" w:rsidP="006A5388">
      <w:pPr>
        <w:widowControl w:val="0"/>
        <w:numPr>
          <w:ilvl w:val="0"/>
          <w:numId w:val="8"/>
        </w:numPr>
        <w:tabs>
          <w:tab w:val="clear" w:pos="720"/>
          <w:tab w:val="left" w:pos="480"/>
        </w:tabs>
        <w:suppressAutoHyphens/>
        <w:overflowPunct w:val="0"/>
        <w:autoSpaceDE w:val="0"/>
        <w:spacing w:line="245" w:lineRule="auto"/>
        <w:ind w:left="709" w:hanging="283"/>
        <w:jc w:val="both"/>
        <w:textAlignment w:val="baseline"/>
        <w:rPr>
          <w:sz w:val="22"/>
          <w:szCs w:val="22"/>
          <w:lang w:val="en-US"/>
        </w:rPr>
      </w:pPr>
      <w:r w:rsidRPr="006B69F2">
        <w:rPr>
          <w:sz w:val="22"/>
          <w:szCs w:val="22"/>
          <w:lang w:val="en-US"/>
        </w:rPr>
        <w:t>Smith W.</w:t>
      </w:r>
      <w:r w:rsidR="007A2174" w:rsidRPr="007A2174">
        <w:rPr>
          <w:sz w:val="22"/>
          <w:szCs w:val="22"/>
          <w:lang w:val="en-US"/>
        </w:rPr>
        <w:t>,</w:t>
      </w:r>
      <w:r w:rsidRPr="006B69F2">
        <w:rPr>
          <w:sz w:val="22"/>
          <w:szCs w:val="22"/>
          <w:lang w:val="en-US"/>
        </w:rPr>
        <w:t xml:space="preserve"> Forester T.</w:t>
      </w:r>
      <w:r w:rsidR="007A2174" w:rsidRPr="007A2174">
        <w:rPr>
          <w:sz w:val="22"/>
          <w:szCs w:val="22"/>
          <w:lang w:val="en-US"/>
        </w:rPr>
        <w:t xml:space="preserve"> </w:t>
      </w:r>
      <w:r w:rsidRPr="006B69F2">
        <w:rPr>
          <w:sz w:val="22"/>
          <w:szCs w:val="22"/>
          <w:lang w:val="en-US"/>
        </w:rPr>
        <w:t>R. The DL_POLY molecular simulation package // Journal of Molecu</w:t>
      </w:r>
      <w:r w:rsidR="007A2174" w:rsidRPr="007A2174">
        <w:rPr>
          <w:sz w:val="22"/>
          <w:szCs w:val="22"/>
          <w:lang w:val="en-US"/>
        </w:rPr>
        <w:softHyphen/>
      </w:r>
      <w:r w:rsidRPr="006B69F2">
        <w:rPr>
          <w:sz w:val="22"/>
          <w:szCs w:val="22"/>
          <w:lang w:val="en-US"/>
        </w:rPr>
        <w:t>lar Graphics</w:t>
      </w:r>
      <w:r w:rsidR="007A2174" w:rsidRPr="007A2174">
        <w:rPr>
          <w:sz w:val="22"/>
          <w:szCs w:val="22"/>
          <w:lang w:val="en-US"/>
        </w:rPr>
        <w:t>.</w:t>
      </w:r>
      <w:r w:rsidRPr="006B69F2">
        <w:rPr>
          <w:sz w:val="22"/>
          <w:szCs w:val="22"/>
          <w:lang w:val="en-US"/>
        </w:rPr>
        <w:t xml:space="preserve"> 1996. Vol.</w:t>
      </w:r>
      <w:r w:rsidR="007A2174">
        <w:rPr>
          <w:sz w:val="22"/>
          <w:szCs w:val="22"/>
        </w:rPr>
        <w:t xml:space="preserve"> </w:t>
      </w:r>
      <w:r w:rsidRPr="006B69F2">
        <w:rPr>
          <w:sz w:val="22"/>
          <w:szCs w:val="22"/>
          <w:lang w:val="en-US"/>
        </w:rPr>
        <w:t>14. No.</w:t>
      </w:r>
      <w:r w:rsidR="007A2174">
        <w:rPr>
          <w:sz w:val="22"/>
          <w:szCs w:val="22"/>
        </w:rPr>
        <w:t xml:space="preserve"> </w:t>
      </w:r>
      <w:r w:rsidRPr="006B69F2">
        <w:rPr>
          <w:sz w:val="22"/>
          <w:szCs w:val="22"/>
          <w:lang w:val="en-US"/>
        </w:rPr>
        <w:t>3. P.</w:t>
      </w:r>
      <w:r w:rsidR="007A2174">
        <w:rPr>
          <w:sz w:val="22"/>
          <w:szCs w:val="22"/>
        </w:rPr>
        <w:t xml:space="preserve"> </w:t>
      </w:r>
      <w:r w:rsidRPr="006B69F2">
        <w:rPr>
          <w:sz w:val="22"/>
          <w:szCs w:val="22"/>
          <w:lang w:val="en-US"/>
        </w:rPr>
        <w:t>136</w:t>
      </w:r>
      <w:r w:rsidR="007A2174">
        <w:rPr>
          <w:sz w:val="22"/>
          <w:szCs w:val="22"/>
        </w:rPr>
        <w:t>–</w:t>
      </w:r>
      <w:r w:rsidRPr="006B69F2">
        <w:rPr>
          <w:sz w:val="22"/>
          <w:szCs w:val="22"/>
          <w:lang w:val="en-US"/>
        </w:rPr>
        <w:t>141.</w:t>
      </w:r>
    </w:p>
    <w:p w:rsidR="009D5059" w:rsidRPr="007A2174" w:rsidRDefault="009D5059" w:rsidP="006A5388">
      <w:pPr>
        <w:widowControl w:val="0"/>
        <w:numPr>
          <w:ilvl w:val="0"/>
          <w:numId w:val="8"/>
        </w:numPr>
        <w:tabs>
          <w:tab w:val="clear" w:pos="720"/>
        </w:tabs>
        <w:suppressAutoHyphens/>
        <w:spacing w:line="245" w:lineRule="auto"/>
        <w:ind w:left="709" w:hanging="283"/>
        <w:jc w:val="both"/>
        <w:rPr>
          <w:sz w:val="22"/>
          <w:szCs w:val="22"/>
          <w:lang w:val="en-US"/>
        </w:rPr>
      </w:pPr>
      <w:r w:rsidRPr="006B69F2">
        <w:rPr>
          <w:sz w:val="22"/>
          <w:szCs w:val="22"/>
          <w:lang w:val="en-US"/>
        </w:rPr>
        <w:t xml:space="preserve">Kholmurodov K., Smith W., Yasuoka K., Ebisuzaki T. Highly vectorised </w:t>
      </w:r>
      <w:r w:rsidR="007A2174" w:rsidRPr="007A2174">
        <w:rPr>
          <w:sz w:val="22"/>
          <w:szCs w:val="22"/>
          <w:lang w:val="en-US"/>
        </w:rPr>
        <w:t>«</w:t>
      </w:r>
      <w:r w:rsidRPr="006B69F2">
        <w:rPr>
          <w:sz w:val="22"/>
          <w:szCs w:val="22"/>
          <w:lang w:val="en-US"/>
        </w:rPr>
        <w:t>link-cell</w:t>
      </w:r>
      <w:r w:rsidR="007A2174" w:rsidRPr="007A2174">
        <w:rPr>
          <w:sz w:val="22"/>
          <w:szCs w:val="22"/>
          <w:lang w:val="en-US"/>
        </w:rPr>
        <w:t>»</w:t>
      </w:r>
      <w:r w:rsidRPr="006B69F2">
        <w:rPr>
          <w:sz w:val="22"/>
          <w:szCs w:val="22"/>
          <w:lang w:val="en-US"/>
        </w:rPr>
        <w:t xml:space="preserve"> Fortran code for the DL_POLY molecular dynamics simulation package // Computer Physics Commu</w:t>
      </w:r>
      <w:r w:rsidR="007A2174" w:rsidRPr="007A2174">
        <w:rPr>
          <w:sz w:val="22"/>
          <w:szCs w:val="22"/>
          <w:lang w:val="en-US"/>
        </w:rPr>
        <w:softHyphen/>
      </w:r>
      <w:r w:rsidRPr="006B69F2">
        <w:rPr>
          <w:sz w:val="22"/>
          <w:szCs w:val="22"/>
          <w:lang w:val="en-US"/>
        </w:rPr>
        <w:t>nications</w:t>
      </w:r>
      <w:r w:rsidR="007A2174" w:rsidRPr="007A2174">
        <w:rPr>
          <w:sz w:val="22"/>
          <w:szCs w:val="22"/>
          <w:lang w:val="en-US"/>
        </w:rPr>
        <w:t>.</w:t>
      </w:r>
      <w:r w:rsidRPr="006B69F2">
        <w:rPr>
          <w:sz w:val="22"/>
          <w:szCs w:val="22"/>
          <w:lang w:val="en-US"/>
        </w:rPr>
        <w:t xml:space="preserve"> 2000. Vol.</w:t>
      </w:r>
      <w:r w:rsidR="007A2174">
        <w:rPr>
          <w:sz w:val="22"/>
          <w:szCs w:val="22"/>
        </w:rPr>
        <w:t xml:space="preserve"> </w:t>
      </w:r>
      <w:r w:rsidRPr="006B69F2">
        <w:rPr>
          <w:sz w:val="22"/>
          <w:szCs w:val="22"/>
          <w:lang w:val="en-US"/>
        </w:rPr>
        <w:t>125. No.</w:t>
      </w:r>
      <w:r w:rsidR="007A2174">
        <w:rPr>
          <w:sz w:val="22"/>
          <w:szCs w:val="22"/>
        </w:rPr>
        <w:t xml:space="preserve"> </w:t>
      </w:r>
      <w:r w:rsidRPr="006B69F2">
        <w:rPr>
          <w:sz w:val="22"/>
          <w:szCs w:val="22"/>
          <w:lang w:val="en-US"/>
        </w:rPr>
        <w:t>1</w:t>
      </w:r>
      <w:r w:rsidR="007A2174">
        <w:rPr>
          <w:sz w:val="22"/>
          <w:szCs w:val="22"/>
        </w:rPr>
        <w:t>–</w:t>
      </w:r>
      <w:r w:rsidRPr="006B69F2">
        <w:rPr>
          <w:sz w:val="22"/>
          <w:szCs w:val="22"/>
          <w:lang w:val="en-US"/>
        </w:rPr>
        <w:t>3. P.</w:t>
      </w:r>
      <w:r w:rsidR="007A2174">
        <w:rPr>
          <w:sz w:val="22"/>
          <w:szCs w:val="22"/>
        </w:rPr>
        <w:t xml:space="preserve"> </w:t>
      </w:r>
      <w:r w:rsidRPr="006B69F2">
        <w:rPr>
          <w:sz w:val="22"/>
          <w:szCs w:val="22"/>
          <w:lang w:val="en-US"/>
        </w:rPr>
        <w:t>167</w:t>
      </w:r>
      <w:r w:rsidR="007A2174">
        <w:rPr>
          <w:sz w:val="22"/>
          <w:szCs w:val="22"/>
        </w:rPr>
        <w:t>–</w:t>
      </w:r>
      <w:r w:rsidRPr="006B69F2">
        <w:rPr>
          <w:sz w:val="22"/>
          <w:szCs w:val="22"/>
          <w:lang w:val="en-US"/>
        </w:rPr>
        <w:t>192.</w:t>
      </w:r>
    </w:p>
    <w:p w:rsidR="009D5059" w:rsidRPr="007A2174" w:rsidRDefault="009D5059" w:rsidP="006A5388">
      <w:pPr>
        <w:widowControl w:val="0"/>
        <w:numPr>
          <w:ilvl w:val="0"/>
          <w:numId w:val="8"/>
        </w:numPr>
        <w:tabs>
          <w:tab w:val="clear" w:pos="720"/>
          <w:tab w:val="left" w:pos="480"/>
        </w:tabs>
        <w:suppressAutoHyphens/>
        <w:overflowPunct w:val="0"/>
        <w:autoSpaceDE w:val="0"/>
        <w:spacing w:line="245" w:lineRule="auto"/>
        <w:ind w:left="709" w:hanging="283"/>
        <w:jc w:val="both"/>
        <w:textAlignment w:val="baseline"/>
        <w:rPr>
          <w:sz w:val="22"/>
          <w:szCs w:val="22"/>
          <w:lang w:val="en-US"/>
        </w:rPr>
      </w:pPr>
      <w:r w:rsidRPr="006B69F2">
        <w:rPr>
          <w:sz w:val="22"/>
          <w:szCs w:val="22"/>
          <w:lang w:val="en-US"/>
        </w:rPr>
        <w:t>Smith W., Forester T.</w:t>
      </w:r>
      <w:r w:rsidR="007A2174" w:rsidRPr="007A2174">
        <w:rPr>
          <w:sz w:val="22"/>
          <w:szCs w:val="22"/>
          <w:lang w:val="en-US"/>
        </w:rPr>
        <w:t xml:space="preserve"> </w:t>
      </w:r>
      <w:r w:rsidRPr="006B69F2">
        <w:rPr>
          <w:sz w:val="22"/>
          <w:szCs w:val="22"/>
          <w:lang w:val="en-US"/>
        </w:rPr>
        <w:t>R., Todorov I.</w:t>
      </w:r>
      <w:r w:rsidR="007A2174" w:rsidRPr="007A2174">
        <w:rPr>
          <w:sz w:val="22"/>
          <w:szCs w:val="22"/>
          <w:lang w:val="en-US"/>
        </w:rPr>
        <w:t xml:space="preserve"> </w:t>
      </w:r>
      <w:r w:rsidRPr="006B69F2">
        <w:rPr>
          <w:sz w:val="22"/>
          <w:szCs w:val="22"/>
          <w:lang w:val="en-US"/>
        </w:rPr>
        <w:t>T. The DL_POLY 2 user manual. Version 2.19, STFC Daresbury Laboratory, Warrington, Cheshire, UK, 2008.</w:t>
      </w:r>
    </w:p>
    <w:p w:rsidR="009D5059" w:rsidRPr="007A2174" w:rsidRDefault="009D5059" w:rsidP="007A2174">
      <w:pPr>
        <w:pStyle w:val="1f6"/>
        <w:numPr>
          <w:ilvl w:val="0"/>
          <w:numId w:val="8"/>
        </w:numPr>
        <w:tabs>
          <w:tab w:val="clear" w:pos="720"/>
        </w:tabs>
        <w:ind w:left="709" w:hanging="283"/>
        <w:jc w:val="both"/>
        <w:rPr>
          <w:rFonts w:ascii="Times New Roman" w:hAnsi="Times New Roman" w:cs="Times New Roman"/>
          <w:sz w:val="22"/>
          <w:szCs w:val="22"/>
        </w:rPr>
      </w:pPr>
      <w:r w:rsidRPr="006B69F2">
        <w:rPr>
          <w:rFonts w:ascii="Times New Roman" w:hAnsi="Times New Roman" w:cs="Times New Roman"/>
          <w:sz w:val="22"/>
          <w:szCs w:val="22"/>
          <w:lang w:val="en-US"/>
        </w:rPr>
        <w:lastRenderedPageBreak/>
        <w:t>Te-Hua Fang, Win-Jin Chang</w:t>
      </w:r>
      <w:r w:rsidR="007A2174" w:rsidRPr="007A2174">
        <w:rPr>
          <w:rFonts w:ascii="Times New Roman" w:hAnsi="Times New Roman" w:cs="Times New Roman"/>
          <w:sz w:val="22"/>
          <w:szCs w:val="22"/>
          <w:lang w:val="en-US"/>
        </w:rPr>
        <w:t>.</w:t>
      </w:r>
      <w:r w:rsidRPr="006B69F2">
        <w:rPr>
          <w:rFonts w:ascii="Times New Roman" w:hAnsi="Times New Roman" w:cs="Times New Roman"/>
          <w:sz w:val="22"/>
          <w:szCs w:val="22"/>
          <w:lang w:val="en-US" w:eastAsia="en-US"/>
        </w:rPr>
        <w:t xml:space="preserve"> </w:t>
      </w:r>
      <w:r w:rsidRPr="006B69F2">
        <w:rPr>
          <w:rFonts w:ascii="Times New Roman" w:hAnsi="Times New Roman" w:cs="Times New Roman"/>
          <w:sz w:val="22"/>
          <w:szCs w:val="22"/>
          <w:lang w:val="en-US"/>
        </w:rPr>
        <w:t>Phase transformation of fullerenes using molecular dynamics simulation // Microelectronics Journal</w:t>
      </w:r>
      <w:r w:rsidR="007A2174" w:rsidRPr="007A2174">
        <w:rPr>
          <w:rFonts w:ascii="Times New Roman" w:hAnsi="Times New Roman" w:cs="Times New Roman"/>
          <w:sz w:val="22"/>
          <w:szCs w:val="22"/>
          <w:lang w:val="en-US"/>
        </w:rPr>
        <w:t>.</w:t>
      </w:r>
      <w:r w:rsidRPr="006B69F2">
        <w:rPr>
          <w:rFonts w:ascii="Times New Roman" w:hAnsi="Times New Roman" w:cs="Times New Roman"/>
          <w:sz w:val="22"/>
          <w:szCs w:val="22"/>
          <w:lang w:val="en-US"/>
        </w:rPr>
        <w:t xml:space="preserve"> </w:t>
      </w:r>
      <w:r w:rsidRPr="007A2174">
        <w:rPr>
          <w:rFonts w:ascii="Times New Roman" w:hAnsi="Times New Roman" w:cs="Times New Roman"/>
          <w:sz w:val="22"/>
          <w:szCs w:val="22"/>
        </w:rPr>
        <w:t>2004</w:t>
      </w:r>
      <w:r w:rsidR="007A2174">
        <w:rPr>
          <w:rFonts w:ascii="Times New Roman" w:hAnsi="Times New Roman" w:cs="Times New Roman"/>
          <w:sz w:val="22"/>
          <w:szCs w:val="22"/>
        </w:rPr>
        <w:t>.</w:t>
      </w:r>
      <w:r w:rsidRPr="007A2174">
        <w:rPr>
          <w:rFonts w:ascii="Times New Roman" w:hAnsi="Times New Roman" w:cs="Times New Roman"/>
          <w:sz w:val="22"/>
          <w:szCs w:val="22"/>
        </w:rPr>
        <w:t xml:space="preserve"> </w:t>
      </w:r>
      <w:r w:rsidRPr="006B69F2">
        <w:rPr>
          <w:rFonts w:ascii="Times New Roman" w:hAnsi="Times New Roman" w:cs="Times New Roman"/>
          <w:sz w:val="22"/>
          <w:szCs w:val="22"/>
          <w:lang w:val="en-US"/>
        </w:rPr>
        <w:t>Vol</w:t>
      </w:r>
      <w:r w:rsidRPr="007A2174">
        <w:rPr>
          <w:rFonts w:ascii="Times New Roman" w:hAnsi="Times New Roman" w:cs="Times New Roman"/>
          <w:sz w:val="22"/>
          <w:szCs w:val="22"/>
        </w:rPr>
        <w:t>. 35</w:t>
      </w:r>
      <w:r w:rsidR="007A2174">
        <w:rPr>
          <w:rFonts w:ascii="Times New Roman" w:hAnsi="Times New Roman" w:cs="Times New Roman"/>
          <w:sz w:val="22"/>
          <w:szCs w:val="22"/>
        </w:rPr>
        <w:t>.</w:t>
      </w:r>
      <w:r w:rsidRPr="007A2174">
        <w:rPr>
          <w:rFonts w:ascii="Times New Roman" w:hAnsi="Times New Roman" w:cs="Times New Roman"/>
          <w:sz w:val="22"/>
          <w:szCs w:val="22"/>
        </w:rPr>
        <w:t xml:space="preserve"> </w:t>
      </w:r>
      <w:r w:rsidRPr="006B69F2">
        <w:rPr>
          <w:rFonts w:ascii="Times New Roman" w:hAnsi="Times New Roman" w:cs="Times New Roman"/>
          <w:sz w:val="22"/>
          <w:szCs w:val="22"/>
          <w:lang w:val="en-US"/>
        </w:rPr>
        <w:t>P</w:t>
      </w:r>
      <w:r w:rsidR="007A2174">
        <w:rPr>
          <w:rFonts w:ascii="Times New Roman" w:hAnsi="Times New Roman" w:cs="Times New Roman"/>
          <w:sz w:val="22"/>
          <w:szCs w:val="22"/>
        </w:rPr>
        <w:t>.</w:t>
      </w:r>
      <w:r w:rsidRPr="007A2174">
        <w:rPr>
          <w:rFonts w:ascii="Times New Roman" w:hAnsi="Times New Roman" w:cs="Times New Roman"/>
          <w:sz w:val="22"/>
          <w:szCs w:val="22"/>
        </w:rPr>
        <w:t xml:space="preserve"> 581</w:t>
      </w:r>
      <w:r w:rsidR="007A2174">
        <w:rPr>
          <w:rFonts w:ascii="Times New Roman" w:hAnsi="Times New Roman" w:cs="Times New Roman"/>
          <w:sz w:val="22"/>
          <w:szCs w:val="22"/>
        </w:rPr>
        <w:t>–</w:t>
      </w:r>
      <w:r w:rsidRPr="007A2174">
        <w:rPr>
          <w:rFonts w:ascii="Times New Roman" w:hAnsi="Times New Roman" w:cs="Times New Roman"/>
          <w:sz w:val="22"/>
          <w:szCs w:val="22"/>
        </w:rPr>
        <w:t>583.</w:t>
      </w:r>
    </w:p>
    <w:p w:rsidR="009D5059" w:rsidRPr="006B69F2" w:rsidRDefault="009D5059" w:rsidP="007A2174">
      <w:pPr>
        <w:widowControl w:val="0"/>
        <w:numPr>
          <w:ilvl w:val="0"/>
          <w:numId w:val="8"/>
        </w:numPr>
        <w:tabs>
          <w:tab w:val="clear" w:pos="720"/>
        </w:tabs>
        <w:suppressAutoHyphens/>
        <w:ind w:left="709" w:hanging="283"/>
        <w:jc w:val="both"/>
        <w:rPr>
          <w:sz w:val="22"/>
          <w:szCs w:val="22"/>
        </w:rPr>
      </w:pPr>
      <w:r w:rsidRPr="006B69F2">
        <w:rPr>
          <w:bCs/>
          <w:sz w:val="22"/>
          <w:szCs w:val="22"/>
        </w:rPr>
        <w:t>Бриллинджер Д. Временные ряды. Обработка данных и теория</w:t>
      </w:r>
      <w:r w:rsidR="007A2174">
        <w:rPr>
          <w:bCs/>
          <w:sz w:val="22"/>
          <w:szCs w:val="22"/>
        </w:rPr>
        <w:t>.</w:t>
      </w:r>
      <w:r w:rsidRPr="006B69F2">
        <w:rPr>
          <w:sz w:val="22"/>
          <w:szCs w:val="22"/>
        </w:rPr>
        <w:t xml:space="preserve"> </w:t>
      </w:r>
      <w:r w:rsidR="007A2174">
        <w:rPr>
          <w:bCs/>
          <w:sz w:val="22"/>
          <w:szCs w:val="22"/>
        </w:rPr>
        <w:t>М.: Мир, 1980</w:t>
      </w:r>
      <w:r w:rsidRPr="006B69F2">
        <w:rPr>
          <w:bCs/>
          <w:sz w:val="22"/>
          <w:szCs w:val="22"/>
        </w:rPr>
        <w:t>. 536 с.</w:t>
      </w:r>
    </w:p>
    <w:p w:rsidR="009D5059" w:rsidRPr="006B69F2" w:rsidRDefault="009D5059" w:rsidP="007A2174">
      <w:pPr>
        <w:widowControl w:val="0"/>
        <w:numPr>
          <w:ilvl w:val="0"/>
          <w:numId w:val="8"/>
        </w:numPr>
        <w:tabs>
          <w:tab w:val="clear" w:pos="720"/>
        </w:tabs>
        <w:suppressAutoHyphens/>
        <w:ind w:left="709" w:hanging="283"/>
        <w:jc w:val="both"/>
        <w:rPr>
          <w:sz w:val="22"/>
          <w:szCs w:val="22"/>
        </w:rPr>
      </w:pPr>
      <w:r w:rsidRPr="006B69F2">
        <w:rPr>
          <w:sz w:val="22"/>
          <w:szCs w:val="22"/>
        </w:rPr>
        <w:t>Афанасьев В. Н., Юзбашев М.</w:t>
      </w:r>
      <w:r w:rsidR="007A2174">
        <w:rPr>
          <w:sz w:val="22"/>
          <w:szCs w:val="22"/>
        </w:rPr>
        <w:t xml:space="preserve"> </w:t>
      </w:r>
      <w:r w:rsidRPr="006B69F2">
        <w:rPr>
          <w:sz w:val="22"/>
          <w:szCs w:val="22"/>
        </w:rPr>
        <w:t xml:space="preserve">М. Анализ временных рядов и прогнозирование. </w:t>
      </w:r>
      <w:r w:rsidRPr="007A2174">
        <w:rPr>
          <w:sz w:val="22"/>
          <w:szCs w:val="22"/>
        </w:rPr>
        <w:t>М.</w:t>
      </w:r>
      <w:r w:rsidR="007A2174">
        <w:rPr>
          <w:sz w:val="22"/>
          <w:szCs w:val="22"/>
        </w:rPr>
        <w:t>:</w:t>
      </w:r>
      <w:r w:rsidRPr="007A2174">
        <w:rPr>
          <w:sz w:val="22"/>
          <w:szCs w:val="22"/>
        </w:rPr>
        <w:t xml:space="preserve"> Финансы и статистика</w:t>
      </w:r>
      <w:r w:rsidR="007A2174">
        <w:rPr>
          <w:sz w:val="22"/>
          <w:szCs w:val="22"/>
        </w:rPr>
        <w:t>,</w:t>
      </w:r>
      <w:r w:rsidRPr="007A2174">
        <w:rPr>
          <w:sz w:val="22"/>
          <w:szCs w:val="22"/>
        </w:rPr>
        <w:t xml:space="preserve"> 2010. 320 с.</w:t>
      </w:r>
    </w:p>
    <w:p w:rsidR="009D5059" w:rsidRDefault="009D5059" w:rsidP="006B69F2">
      <w:pPr>
        <w:widowControl w:val="0"/>
        <w:suppressAutoHyphens/>
        <w:jc w:val="both"/>
        <w:rPr>
          <w:sz w:val="22"/>
          <w:szCs w:val="22"/>
        </w:rPr>
      </w:pPr>
    </w:p>
    <w:p w:rsidR="007A2174" w:rsidRDefault="007A2174" w:rsidP="006B69F2">
      <w:pPr>
        <w:widowControl w:val="0"/>
        <w:suppressAutoHyphens/>
        <w:jc w:val="both"/>
        <w:rPr>
          <w:sz w:val="22"/>
          <w:szCs w:val="22"/>
        </w:rPr>
      </w:pPr>
    </w:p>
    <w:p w:rsidR="007A2174" w:rsidRDefault="007A2174" w:rsidP="006B69F2">
      <w:pPr>
        <w:widowControl w:val="0"/>
        <w:suppressAutoHyphens/>
        <w:jc w:val="both"/>
        <w:rPr>
          <w:sz w:val="22"/>
          <w:szCs w:val="22"/>
        </w:rPr>
      </w:pPr>
    </w:p>
    <w:p w:rsidR="007A2174" w:rsidRPr="006B69F2" w:rsidRDefault="007A2174" w:rsidP="006B69F2">
      <w:pPr>
        <w:widowControl w:val="0"/>
        <w:suppressAutoHyphens/>
        <w:jc w:val="both"/>
        <w:rPr>
          <w:sz w:val="22"/>
          <w:szCs w:val="22"/>
        </w:rPr>
      </w:pPr>
    </w:p>
    <w:p w:rsidR="008F7D1B" w:rsidRPr="007A2174" w:rsidRDefault="008F7D1B" w:rsidP="007A2174">
      <w:pPr>
        <w:rPr>
          <w:b/>
          <w:i/>
          <w:sz w:val="22"/>
          <w:szCs w:val="22"/>
        </w:rPr>
      </w:pPr>
      <w:r w:rsidRPr="007A2174">
        <w:rPr>
          <w:b/>
          <w:i/>
          <w:sz w:val="22"/>
          <w:szCs w:val="22"/>
        </w:rPr>
        <w:t>Григорьева Мария Владимировна, Удмуртский государственный университет</w:t>
      </w:r>
      <w:r w:rsidR="007A2174">
        <w:rPr>
          <w:b/>
          <w:i/>
          <w:sz w:val="22"/>
          <w:szCs w:val="22"/>
        </w:rPr>
        <w:t>,</w:t>
      </w:r>
      <w:r w:rsidR="007A2174">
        <w:rPr>
          <w:b/>
          <w:i/>
          <w:sz w:val="22"/>
          <w:szCs w:val="22"/>
        </w:rPr>
        <w:br/>
      </w:r>
      <w:r w:rsidR="007A2174" w:rsidRPr="007A2174">
        <w:rPr>
          <w:b/>
          <w:i/>
          <w:sz w:val="22"/>
          <w:szCs w:val="22"/>
          <w:lang w:val="en-US"/>
        </w:rPr>
        <w:t>maria</w:t>
      </w:r>
      <w:r w:rsidR="007A2174" w:rsidRPr="007A2174">
        <w:rPr>
          <w:b/>
          <w:i/>
          <w:sz w:val="22"/>
          <w:szCs w:val="22"/>
        </w:rPr>
        <w:t>1996</w:t>
      </w:r>
      <w:r w:rsidR="007A2174" w:rsidRPr="007A2174">
        <w:rPr>
          <w:b/>
          <w:i/>
          <w:sz w:val="22"/>
          <w:szCs w:val="22"/>
          <w:lang w:val="en-US"/>
        </w:rPr>
        <w:t>dec</w:t>
      </w:r>
      <w:r w:rsidR="007A2174" w:rsidRPr="007A2174">
        <w:rPr>
          <w:b/>
          <w:i/>
          <w:sz w:val="22"/>
          <w:szCs w:val="22"/>
        </w:rPr>
        <w:t>@</w:t>
      </w:r>
      <w:r w:rsidR="007A2174" w:rsidRPr="007A2174">
        <w:rPr>
          <w:b/>
          <w:i/>
          <w:sz w:val="22"/>
          <w:szCs w:val="22"/>
          <w:lang w:val="en-US"/>
        </w:rPr>
        <w:t>mail</w:t>
      </w:r>
      <w:r w:rsidR="007A2174" w:rsidRPr="007A2174">
        <w:rPr>
          <w:b/>
          <w:i/>
          <w:sz w:val="22"/>
          <w:szCs w:val="22"/>
        </w:rPr>
        <w:t>.</w:t>
      </w:r>
      <w:r w:rsidR="007A2174" w:rsidRPr="007A2174">
        <w:rPr>
          <w:b/>
          <w:i/>
          <w:sz w:val="22"/>
          <w:szCs w:val="22"/>
          <w:lang w:val="en-US"/>
        </w:rPr>
        <w:t>ru</w:t>
      </w:r>
    </w:p>
    <w:p w:rsidR="008F7D1B" w:rsidRPr="007A2174" w:rsidRDefault="008F7D1B" w:rsidP="007A2174">
      <w:pPr>
        <w:jc w:val="both"/>
        <w:rPr>
          <w:b/>
          <w:i/>
          <w:sz w:val="22"/>
          <w:szCs w:val="22"/>
        </w:rPr>
      </w:pPr>
      <w:r w:rsidRPr="007A2174">
        <w:rPr>
          <w:b/>
          <w:i/>
          <w:sz w:val="22"/>
          <w:szCs w:val="22"/>
        </w:rPr>
        <w:t>Научный руководитель</w:t>
      </w:r>
      <w:r w:rsidR="007A2174">
        <w:rPr>
          <w:b/>
          <w:i/>
          <w:sz w:val="22"/>
          <w:szCs w:val="22"/>
        </w:rPr>
        <w:t xml:space="preserve"> —</w:t>
      </w:r>
      <w:r w:rsidRPr="007A2174">
        <w:rPr>
          <w:b/>
          <w:i/>
          <w:sz w:val="22"/>
          <w:szCs w:val="22"/>
        </w:rPr>
        <w:t xml:space="preserve"> Вороб</w:t>
      </w:r>
      <w:r w:rsidR="007A2174">
        <w:rPr>
          <w:b/>
          <w:i/>
          <w:sz w:val="22"/>
          <w:szCs w:val="22"/>
        </w:rPr>
        <w:t xml:space="preserve">ьев Василий Леонидович, </w:t>
      </w:r>
      <w:r w:rsidR="007A2174" w:rsidRPr="007A2174">
        <w:rPr>
          <w:b/>
          <w:i/>
          <w:sz w:val="22"/>
          <w:szCs w:val="22"/>
        </w:rPr>
        <w:t>Удмуртский Федеральный</w:t>
      </w:r>
      <w:r w:rsidR="007A2174">
        <w:rPr>
          <w:b/>
          <w:i/>
          <w:sz w:val="22"/>
          <w:szCs w:val="22"/>
        </w:rPr>
        <w:t xml:space="preserve"> </w:t>
      </w:r>
      <w:r w:rsidR="007A2174" w:rsidRPr="007A2174">
        <w:rPr>
          <w:b/>
          <w:i/>
          <w:sz w:val="22"/>
          <w:szCs w:val="22"/>
        </w:rPr>
        <w:t>иссл</w:t>
      </w:r>
      <w:r w:rsidR="007A2174" w:rsidRPr="007A2174">
        <w:rPr>
          <w:b/>
          <w:i/>
          <w:sz w:val="22"/>
          <w:szCs w:val="22"/>
        </w:rPr>
        <w:t>е</w:t>
      </w:r>
      <w:r w:rsidR="007A2174" w:rsidRPr="007A2174">
        <w:rPr>
          <w:b/>
          <w:i/>
          <w:sz w:val="22"/>
          <w:szCs w:val="22"/>
        </w:rPr>
        <w:t>довательский центр УрО РАН</w:t>
      </w:r>
      <w:r w:rsidR="007A2174">
        <w:rPr>
          <w:b/>
          <w:i/>
          <w:sz w:val="22"/>
          <w:szCs w:val="22"/>
        </w:rPr>
        <w:t>, к. т. н.</w:t>
      </w:r>
    </w:p>
    <w:p w:rsidR="008F7D1B" w:rsidRPr="007A2174" w:rsidRDefault="008F7D1B" w:rsidP="007A2174">
      <w:pPr>
        <w:jc w:val="both"/>
        <w:rPr>
          <w:b/>
          <w:i/>
          <w:sz w:val="22"/>
          <w:szCs w:val="22"/>
        </w:rPr>
      </w:pPr>
    </w:p>
    <w:p w:rsidR="008F7D1B" w:rsidRPr="007A2174" w:rsidRDefault="008F7D1B" w:rsidP="007A2174">
      <w:pPr>
        <w:jc w:val="center"/>
        <w:rPr>
          <w:b/>
          <w:sz w:val="22"/>
          <w:szCs w:val="22"/>
          <w:vertAlign w:val="superscript"/>
        </w:rPr>
      </w:pPr>
      <w:r w:rsidRPr="007A2174">
        <w:rPr>
          <w:b/>
          <w:sz w:val="22"/>
          <w:szCs w:val="22"/>
        </w:rPr>
        <w:t>ФОРМИРОВАНИЕ НАНОРАЗМЕРНЫХ СЛОЕВ НА ПОВЕРХНОСТИ</w:t>
      </w:r>
      <w:r w:rsidR="007A2174">
        <w:rPr>
          <w:b/>
          <w:sz w:val="22"/>
          <w:szCs w:val="22"/>
        </w:rPr>
        <w:br/>
      </w:r>
      <w:r w:rsidRPr="007A2174">
        <w:rPr>
          <w:b/>
          <w:sz w:val="22"/>
          <w:szCs w:val="22"/>
        </w:rPr>
        <w:t>3-</w:t>
      </w:r>
      <w:r w:rsidRPr="007A2174">
        <w:rPr>
          <w:b/>
          <w:sz w:val="22"/>
          <w:szCs w:val="22"/>
          <w:lang w:val="en-US"/>
        </w:rPr>
        <w:t>D</w:t>
      </w:r>
      <w:r w:rsidRPr="007A2174">
        <w:rPr>
          <w:b/>
          <w:sz w:val="22"/>
          <w:szCs w:val="22"/>
        </w:rPr>
        <w:t xml:space="preserve"> МЕТАЛЛОВ ИМПЛАНТАЦИЕЙ ИНОВ О</w:t>
      </w:r>
      <w:r w:rsidRPr="007A2174">
        <w:rPr>
          <w:b/>
          <w:sz w:val="22"/>
          <w:szCs w:val="22"/>
          <w:vertAlign w:val="superscript"/>
        </w:rPr>
        <w:t>+</w:t>
      </w:r>
    </w:p>
    <w:p w:rsidR="008F7D1B" w:rsidRPr="00055576" w:rsidRDefault="008F7D1B" w:rsidP="007A2174">
      <w:pPr>
        <w:shd w:val="clear" w:color="auto" w:fill="FFFFFF"/>
        <w:jc w:val="center"/>
        <w:rPr>
          <w:b/>
          <w:color w:val="000000" w:themeColor="text1"/>
          <w:sz w:val="22"/>
          <w:szCs w:val="22"/>
          <w:vertAlign w:val="superscript"/>
          <w:lang w:val="en-US"/>
        </w:rPr>
      </w:pPr>
      <w:r w:rsidRPr="00055576">
        <w:rPr>
          <w:b/>
          <w:color w:val="000000" w:themeColor="text1"/>
          <w:sz w:val="22"/>
          <w:szCs w:val="22"/>
          <w:lang w:val="en-US"/>
        </w:rPr>
        <w:t>FORMATION OF NANOSCALE LAYERS ON THE SURFACE OF 3-D METALS</w:t>
      </w:r>
      <w:r w:rsidR="007A2174" w:rsidRPr="00055576">
        <w:rPr>
          <w:b/>
          <w:color w:val="000000" w:themeColor="text1"/>
          <w:sz w:val="22"/>
          <w:szCs w:val="22"/>
          <w:lang w:val="en-US"/>
        </w:rPr>
        <w:br/>
      </w:r>
      <w:r w:rsidRPr="00055576">
        <w:rPr>
          <w:b/>
          <w:color w:val="000000" w:themeColor="text1"/>
          <w:sz w:val="22"/>
          <w:szCs w:val="22"/>
          <w:lang w:val="en-US"/>
        </w:rPr>
        <w:t>BY IMPLANTATION OF O</w:t>
      </w:r>
      <w:r w:rsidRPr="00055576">
        <w:rPr>
          <w:b/>
          <w:color w:val="000000" w:themeColor="text1"/>
          <w:sz w:val="22"/>
          <w:szCs w:val="22"/>
          <w:vertAlign w:val="superscript"/>
          <w:lang w:val="en-US"/>
        </w:rPr>
        <w:t>+</w:t>
      </w:r>
    </w:p>
    <w:p w:rsidR="008F7D1B" w:rsidRPr="00055576" w:rsidRDefault="008F7D1B" w:rsidP="007A2174">
      <w:pPr>
        <w:shd w:val="clear" w:color="auto" w:fill="FFFFFF"/>
        <w:rPr>
          <w:b/>
          <w:color w:val="000000" w:themeColor="text1"/>
          <w:sz w:val="22"/>
          <w:szCs w:val="22"/>
          <w:lang w:val="en-US"/>
        </w:rPr>
      </w:pPr>
    </w:p>
    <w:p w:rsidR="008F7D1B" w:rsidRPr="007A2174" w:rsidRDefault="008F7D1B" w:rsidP="007A2174">
      <w:pPr>
        <w:shd w:val="clear" w:color="auto" w:fill="FFFFFF"/>
        <w:ind w:firstLine="709"/>
        <w:jc w:val="both"/>
        <w:rPr>
          <w:sz w:val="22"/>
          <w:szCs w:val="22"/>
        </w:rPr>
      </w:pPr>
      <w:r w:rsidRPr="007A2174">
        <w:rPr>
          <w:b/>
          <w:color w:val="212121"/>
          <w:sz w:val="22"/>
          <w:szCs w:val="22"/>
        </w:rPr>
        <w:t>Аннотация</w:t>
      </w:r>
      <w:r w:rsidR="007A2174">
        <w:rPr>
          <w:b/>
          <w:color w:val="212121"/>
          <w:sz w:val="22"/>
          <w:szCs w:val="22"/>
        </w:rPr>
        <w:t>.</w:t>
      </w:r>
      <w:r w:rsidRPr="007A2174">
        <w:rPr>
          <w:sz w:val="22"/>
          <w:szCs w:val="22"/>
        </w:rPr>
        <w:t xml:space="preserve"> Исследовано влияние облучения ионами О</w:t>
      </w:r>
      <w:r w:rsidRPr="007A2174">
        <w:rPr>
          <w:sz w:val="22"/>
          <w:szCs w:val="22"/>
          <w:vertAlign w:val="superscript"/>
        </w:rPr>
        <w:t>+</w:t>
      </w:r>
      <w:r w:rsidRPr="007A2174">
        <w:rPr>
          <w:sz w:val="22"/>
          <w:szCs w:val="22"/>
        </w:rPr>
        <w:t xml:space="preserve"> на морфологию поверхности, механические свойства, состав и химическое строение наноразмерных поверхностных слоёв обра</w:t>
      </w:r>
      <w:r w:rsidR="005B620C">
        <w:rPr>
          <w:sz w:val="22"/>
          <w:szCs w:val="22"/>
        </w:rPr>
        <w:t>зцов меди марки М0, армко-желез</w:t>
      </w:r>
      <w:r w:rsidR="005B620C" w:rsidRPr="005B620C">
        <w:rPr>
          <w:sz w:val="22"/>
          <w:szCs w:val="22"/>
        </w:rPr>
        <w:t>а</w:t>
      </w:r>
      <w:r w:rsidRPr="007A2174">
        <w:rPr>
          <w:sz w:val="22"/>
          <w:szCs w:val="22"/>
        </w:rPr>
        <w:t xml:space="preserve"> и титанового сплава ВТ6. Показано, что при имплант</w:t>
      </w:r>
      <w:r w:rsidRPr="007A2174">
        <w:rPr>
          <w:sz w:val="22"/>
          <w:szCs w:val="22"/>
        </w:rPr>
        <w:t>а</w:t>
      </w:r>
      <w:r w:rsidRPr="007A2174">
        <w:rPr>
          <w:sz w:val="22"/>
          <w:szCs w:val="22"/>
        </w:rPr>
        <w:t>ции ионов О</w:t>
      </w:r>
      <w:r w:rsidRPr="007A2174">
        <w:rPr>
          <w:sz w:val="22"/>
          <w:szCs w:val="22"/>
          <w:vertAlign w:val="superscript"/>
        </w:rPr>
        <w:t>+</w:t>
      </w:r>
      <w:r w:rsidRPr="007A2174">
        <w:rPr>
          <w:sz w:val="22"/>
          <w:szCs w:val="22"/>
        </w:rPr>
        <w:t xml:space="preserve"> формирование наноразмерных поверхностных слоёв исследуемых сплавов опр</w:t>
      </w:r>
      <w:r w:rsidRPr="007A2174">
        <w:rPr>
          <w:sz w:val="22"/>
          <w:szCs w:val="22"/>
        </w:rPr>
        <w:t>е</w:t>
      </w:r>
      <w:r w:rsidRPr="007A2174">
        <w:rPr>
          <w:sz w:val="22"/>
          <w:szCs w:val="22"/>
        </w:rPr>
        <w:t>деляется не столько процессами физической природы, сопровождающими облучение, сколько химической активностью кислорода к компонентам сплава.</w:t>
      </w:r>
    </w:p>
    <w:p w:rsidR="008F7D1B" w:rsidRPr="00055576" w:rsidRDefault="008F7D1B" w:rsidP="007A217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inherit" w:hAnsi="inherit"/>
          <w:color w:val="000000" w:themeColor="text1"/>
          <w:sz w:val="22"/>
          <w:szCs w:val="22"/>
          <w:lang w:val="en-US"/>
        </w:rPr>
      </w:pPr>
      <w:r w:rsidRPr="00055576">
        <w:rPr>
          <w:rFonts w:ascii="Times New Roman" w:hAnsi="Times New Roman" w:cs="Times New Roman"/>
          <w:b/>
          <w:color w:val="000000" w:themeColor="text1"/>
          <w:spacing w:val="-8"/>
          <w:sz w:val="22"/>
          <w:szCs w:val="22"/>
          <w:lang w:val="en-US"/>
        </w:rPr>
        <w:t>Abstract</w:t>
      </w:r>
      <w:r w:rsidR="007A2174" w:rsidRPr="00055576">
        <w:rPr>
          <w:rFonts w:ascii="Times New Roman" w:hAnsi="Times New Roman" w:cs="Times New Roman"/>
          <w:b/>
          <w:color w:val="000000" w:themeColor="text1"/>
          <w:spacing w:val="-8"/>
          <w:sz w:val="22"/>
          <w:szCs w:val="22"/>
          <w:lang w:val="en-US"/>
        </w:rPr>
        <w:t>.</w:t>
      </w:r>
      <w:r w:rsidRPr="00055576">
        <w:rPr>
          <w:rFonts w:ascii="Times New Roman" w:hAnsi="Times New Roman" w:cs="Times New Roman"/>
          <w:color w:val="000000" w:themeColor="text1"/>
          <w:spacing w:val="-8"/>
          <w:sz w:val="22"/>
          <w:szCs w:val="22"/>
          <w:lang w:val="en-US"/>
        </w:rPr>
        <w:t xml:space="preserve"> </w:t>
      </w:r>
      <w:r w:rsidR="007A2174" w:rsidRPr="00055576">
        <w:rPr>
          <w:rFonts w:ascii="Times New Roman" w:hAnsi="Times New Roman" w:cs="Times New Roman"/>
          <w:color w:val="000000" w:themeColor="text1"/>
          <w:sz w:val="22"/>
          <w:szCs w:val="22"/>
          <w:lang w:val="en-US"/>
        </w:rPr>
        <w:t xml:space="preserve">The effect of irradiation of </w:t>
      </w:r>
      <w:r w:rsidRPr="00055576">
        <w:rPr>
          <w:rFonts w:ascii="Times New Roman" w:hAnsi="Times New Roman" w:cs="Times New Roman"/>
          <w:color w:val="000000" w:themeColor="text1"/>
          <w:sz w:val="22"/>
          <w:szCs w:val="22"/>
          <w:lang w:val="en-US"/>
        </w:rPr>
        <w:t>O</w:t>
      </w:r>
      <w:r w:rsidRPr="00055576">
        <w:rPr>
          <w:rFonts w:ascii="Times New Roman" w:hAnsi="Times New Roman" w:cs="Times New Roman"/>
          <w:color w:val="000000" w:themeColor="text1"/>
          <w:sz w:val="22"/>
          <w:szCs w:val="22"/>
          <w:vertAlign w:val="superscript"/>
          <w:lang w:val="en-US"/>
        </w:rPr>
        <w:t>+</w:t>
      </w:r>
      <w:r w:rsidRPr="00055576">
        <w:rPr>
          <w:rFonts w:ascii="Times New Roman" w:hAnsi="Times New Roman" w:cs="Times New Roman"/>
          <w:color w:val="000000" w:themeColor="text1"/>
          <w:sz w:val="22"/>
          <w:szCs w:val="22"/>
          <w:lang w:val="en-US"/>
        </w:rPr>
        <w:t xml:space="preserve"> ions on surface morphology, mechanical properties, composition and chemical structure of nanoscale surface layers of copper samples of grade M0, ar</w:t>
      </w:r>
      <w:r w:rsidRPr="00055576">
        <w:rPr>
          <w:rFonts w:ascii="Times New Roman" w:hAnsi="Times New Roman" w:cs="Times New Roman"/>
          <w:color w:val="000000" w:themeColor="text1"/>
          <w:sz w:val="22"/>
          <w:szCs w:val="22"/>
          <w:lang w:val="en-US"/>
        </w:rPr>
        <w:t>m</w:t>
      </w:r>
      <w:r w:rsidRPr="00055576">
        <w:rPr>
          <w:rFonts w:ascii="Times New Roman" w:hAnsi="Times New Roman" w:cs="Times New Roman"/>
          <w:color w:val="000000" w:themeColor="text1"/>
          <w:sz w:val="22"/>
          <w:szCs w:val="22"/>
          <w:lang w:val="en-US"/>
        </w:rPr>
        <w:t>co-iron and titanium alloy VT6 is s</w:t>
      </w:r>
      <w:r w:rsidR="007A2174" w:rsidRPr="00055576">
        <w:rPr>
          <w:rFonts w:ascii="Times New Roman" w:hAnsi="Times New Roman" w:cs="Times New Roman"/>
          <w:color w:val="000000" w:themeColor="text1"/>
          <w:sz w:val="22"/>
          <w:szCs w:val="22"/>
          <w:lang w:val="en-US"/>
        </w:rPr>
        <w:t>tudied. It is shown that when O</w:t>
      </w:r>
      <w:r w:rsidRPr="00055576">
        <w:rPr>
          <w:rFonts w:ascii="Times New Roman" w:hAnsi="Times New Roman" w:cs="Times New Roman"/>
          <w:color w:val="000000" w:themeColor="text1"/>
          <w:sz w:val="22"/>
          <w:szCs w:val="22"/>
          <w:vertAlign w:val="superscript"/>
          <w:lang w:val="en-US"/>
        </w:rPr>
        <w:t>+</w:t>
      </w:r>
      <w:r w:rsidRPr="00055576">
        <w:rPr>
          <w:rFonts w:ascii="Times New Roman" w:hAnsi="Times New Roman" w:cs="Times New Roman"/>
          <w:color w:val="000000" w:themeColor="text1"/>
          <w:sz w:val="22"/>
          <w:szCs w:val="22"/>
          <w:lang w:val="en-US"/>
        </w:rPr>
        <w:t xml:space="preserve"> ions are implanted, the formation of nanosized surface layers of the investigated alloys is determined not so much by the physical pr</w:t>
      </w:r>
      <w:r w:rsidRPr="00055576">
        <w:rPr>
          <w:rFonts w:ascii="Times New Roman" w:hAnsi="Times New Roman" w:cs="Times New Roman"/>
          <w:color w:val="000000" w:themeColor="text1"/>
          <w:sz w:val="22"/>
          <w:szCs w:val="22"/>
          <w:lang w:val="en-US"/>
        </w:rPr>
        <w:t>o</w:t>
      </w:r>
      <w:r w:rsidRPr="00055576">
        <w:rPr>
          <w:rFonts w:ascii="Times New Roman" w:hAnsi="Times New Roman" w:cs="Times New Roman"/>
          <w:color w:val="000000" w:themeColor="text1"/>
          <w:sz w:val="22"/>
          <w:szCs w:val="22"/>
          <w:lang w:val="en-US"/>
        </w:rPr>
        <w:t>cesses accompanying irradiation as by the chemical activity of oxygen to the alloy components.</w:t>
      </w:r>
    </w:p>
    <w:p w:rsidR="008F7D1B" w:rsidRPr="00055576" w:rsidRDefault="008F7D1B" w:rsidP="007A2174">
      <w:pPr>
        <w:shd w:val="clear" w:color="auto" w:fill="FFFFFF"/>
        <w:ind w:firstLine="709"/>
        <w:jc w:val="both"/>
        <w:rPr>
          <w:color w:val="000000" w:themeColor="text1"/>
          <w:spacing w:val="-8"/>
          <w:sz w:val="22"/>
          <w:szCs w:val="22"/>
        </w:rPr>
      </w:pPr>
      <w:r w:rsidRPr="00055576">
        <w:rPr>
          <w:b/>
          <w:i/>
          <w:color w:val="000000" w:themeColor="text1"/>
          <w:spacing w:val="-8"/>
          <w:sz w:val="22"/>
          <w:szCs w:val="22"/>
        </w:rPr>
        <w:t xml:space="preserve">Ключевые слова: </w:t>
      </w:r>
      <w:r w:rsidR="005B620C">
        <w:rPr>
          <w:color w:val="000000" w:themeColor="text1"/>
          <w:sz w:val="22"/>
          <w:szCs w:val="22"/>
        </w:rPr>
        <w:t>и</w:t>
      </w:r>
      <w:r w:rsidRPr="00055576">
        <w:rPr>
          <w:color w:val="000000" w:themeColor="text1"/>
          <w:sz w:val="22"/>
          <w:szCs w:val="22"/>
        </w:rPr>
        <w:t>онная имплантация, рентгеновская фотоэлектронная спектроскопия, химический состав, 3-</w:t>
      </w:r>
      <w:r w:rsidRPr="00055576">
        <w:rPr>
          <w:color w:val="000000" w:themeColor="text1"/>
          <w:sz w:val="22"/>
          <w:szCs w:val="22"/>
          <w:lang w:val="en-US"/>
        </w:rPr>
        <w:t>d</w:t>
      </w:r>
      <w:r w:rsidR="005B620C">
        <w:rPr>
          <w:color w:val="000000" w:themeColor="text1"/>
          <w:sz w:val="22"/>
          <w:szCs w:val="22"/>
        </w:rPr>
        <w:t xml:space="preserve"> металлы, медь, ар</w:t>
      </w:r>
      <w:r w:rsidRPr="00055576">
        <w:rPr>
          <w:color w:val="000000" w:themeColor="text1"/>
          <w:sz w:val="22"/>
          <w:szCs w:val="22"/>
        </w:rPr>
        <w:t>мко-ж</w:t>
      </w:r>
      <w:r w:rsidR="005B620C">
        <w:rPr>
          <w:color w:val="000000" w:themeColor="text1"/>
          <w:sz w:val="22"/>
          <w:szCs w:val="22"/>
        </w:rPr>
        <w:t>е</w:t>
      </w:r>
      <w:r w:rsidRPr="00055576">
        <w:rPr>
          <w:color w:val="000000" w:themeColor="text1"/>
          <w:sz w:val="22"/>
          <w:szCs w:val="22"/>
        </w:rPr>
        <w:t>лезо, титановый сплав ВТ6, наноразмерные поверхностные слои.</w:t>
      </w:r>
    </w:p>
    <w:p w:rsidR="008F7D1B" w:rsidRPr="00055576" w:rsidRDefault="006A5388" w:rsidP="007A217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2"/>
          <w:szCs w:val="22"/>
          <w:shd w:val="clear" w:color="auto" w:fill="FFFFFF"/>
          <w:lang w:val="en-US"/>
        </w:rPr>
      </w:pPr>
      <w:r w:rsidRPr="00055576">
        <w:rPr>
          <w:rFonts w:ascii="Times New Roman" w:hAnsi="Times New Roman" w:cs="Times New Roman"/>
          <w:b/>
          <w:i/>
          <w:color w:val="000000" w:themeColor="text1"/>
          <w:spacing w:val="-8"/>
          <w:sz w:val="22"/>
          <w:szCs w:val="22"/>
          <w:lang w:val="en-US"/>
        </w:rPr>
        <w:t>Key</w:t>
      </w:r>
      <w:r w:rsidR="008F7D1B" w:rsidRPr="00055576">
        <w:rPr>
          <w:rFonts w:ascii="Times New Roman" w:hAnsi="Times New Roman" w:cs="Times New Roman"/>
          <w:b/>
          <w:i/>
          <w:color w:val="000000" w:themeColor="text1"/>
          <w:spacing w:val="-8"/>
          <w:sz w:val="22"/>
          <w:szCs w:val="22"/>
          <w:lang w:val="en-US"/>
        </w:rPr>
        <w:t xml:space="preserve">words: </w:t>
      </w:r>
      <w:r w:rsidR="005B620C" w:rsidRPr="00055576">
        <w:rPr>
          <w:rFonts w:ascii="Times New Roman" w:hAnsi="Times New Roman" w:cs="Times New Roman"/>
          <w:color w:val="000000" w:themeColor="text1"/>
          <w:sz w:val="22"/>
          <w:szCs w:val="22"/>
          <w:shd w:val="clear" w:color="auto" w:fill="FFFFFF"/>
          <w:lang w:val="en-US"/>
        </w:rPr>
        <w:t>i</w:t>
      </w:r>
      <w:r w:rsidR="008F7D1B" w:rsidRPr="00055576">
        <w:rPr>
          <w:rFonts w:ascii="Times New Roman" w:hAnsi="Times New Roman" w:cs="Times New Roman"/>
          <w:color w:val="000000" w:themeColor="text1"/>
          <w:sz w:val="22"/>
          <w:szCs w:val="22"/>
          <w:shd w:val="clear" w:color="auto" w:fill="FFFFFF"/>
          <w:lang w:val="en-US"/>
        </w:rPr>
        <w:t>on implantation, X-ray photoelectron spectroscopy, chemical composition, 3-d metals,</w:t>
      </w:r>
      <w:r w:rsidR="008F7D1B" w:rsidRPr="00055576">
        <w:rPr>
          <w:rFonts w:ascii="Times New Roman" w:hAnsi="Times New Roman" w:cs="Times New Roman"/>
          <w:color w:val="000000" w:themeColor="text1"/>
          <w:sz w:val="22"/>
          <w:szCs w:val="22"/>
          <w:lang w:val="en-US"/>
        </w:rPr>
        <w:t xml:space="preserve"> copper</w:t>
      </w:r>
      <w:r w:rsidR="008F7D1B" w:rsidRPr="00055576">
        <w:rPr>
          <w:rFonts w:ascii="Times New Roman" w:hAnsi="Times New Roman" w:cs="Times New Roman"/>
          <w:color w:val="000000" w:themeColor="text1"/>
          <w:sz w:val="22"/>
          <w:szCs w:val="22"/>
          <w:shd w:val="clear" w:color="auto" w:fill="FFFFFF"/>
          <w:lang w:val="en-US"/>
        </w:rPr>
        <w:t>,</w:t>
      </w:r>
      <w:r w:rsidR="005B620C">
        <w:rPr>
          <w:rFonts w:ascii="Times New Roman" w:hAnsi="Times New Roman" w:cs="Times New Roman"/>
          <w:color w:val="000000" w:themeColor="text1"/>
          <w:sz w:val="22"/>
          <w:szCs w:val="22"/>
          <w:shd w:val="clear" w:color="auto" w:fill="FFFFFF"/>
          <w:lang w:val="en-US"/>
        </w:rPr>
        <w:t xml:space="preserve"> ar</w:t>
      </w:r>
      <w:r w:rsidR="008F7D1B" w:rsidRPr="00055576">
        <w:rPr>
          <w:rFonts w:ascii="Times New Roman" w:hAnsi="Times New Roman" w:cs="Times New Roman"/>
          <w:color w:val="000000" w:themeColor="text1"/>
          <w:sz w:val="22"/>
          <w:szCs w:val="22"/>
          <w:shd w:val="clear" w:color="auto" w:fill="FFFFFF"/>
          <w:lang w:val="en-US"/>
        </w:rPr>
        <w:t>mc</w:t>
      </w:r>
      <w:r w:rsidR="005B620C">
        <w:rPr>
          <w:rFonts w:ascii="Times New Roman" w:hAnsi="Times New Roman" w:cs="Times New Roman"/>
          <w:color w:val="000000" w:themeColor="text1"/>
          <w:sz w:val="22"/>
          <w:szCs w:val="22"/>
          <w:shd w:val="clear" w:color="auto" w:fill="FFFFFF"/>
          <w:lang w:val="en-US"/>
        </w:rPr>
        <w:t>j-</w:t>
      </w:r>
      <w:r w:rsidR="008F7D1B" w:rsidRPr="00055576">
        <w:rPr>
          <w:rFonts w:ascii="Times New Roman" w:hAnsi="Times New Roman" w:cs="Times New Roman"/>
          <w:color w:val="000000" w:themeColor="text1"/>
          <w:sz w:val="22"/>
          <w:szCs w:val="22"/>
          <w:shd w:val="clear" w:color="auto" w:fill="FFFFFF"/>
          <w:lang w:val="en-US"/>
        </w:rPr>
        <w:t>iron, titanium alloy VT6, nanosize surface layers.</w:t>
      </w:r>
    </w:p>
    <w:p w:rsidR="008F7D1B" w:rsidRPr="007A2174" w:rsidRDefault="008F7D1B" w:rsidP="007A2174">
      <w:pPr>
        <w:ind w:firstLine="709"/>
        <w:jc w:val="both"/>
        <w:rPr>
          <w:sz w:val="22"/>
          <w:szCs w:val="22"/>
        </w:rPr>
      </w:pPr>
      <w:r w:rsidRPr="007A2174">
        <w:rPr>
          <w:sz w:val="22"/>
          <w:szCs w:val="22"/>
        </w:rPr>
        <w:t>Формирование химического и фазового составов, атомной и локальной атомной стру</w:t>
      </w:r>
      <w:r w:rsidRPr="007A2174">
        <w:rPr>
          <w:sz w:val="22"/>
          <w:szCs w:val="22"/>
        </w:rPr>
        <w:t>к</w:t>
      </w:r>
      <w:r w:rsidRPr="007A2174">
        <w:rPr>
          <w:sz w:val="22"/>
          <w:szCs w:val="22"/>
        </w:rPr>
        <w:t>тур поверхностных слоёв металлических материалов, в том числе наноразмерных, с улучше</w:t>
      </w:r>
      <w:r w:rsidRPr="007A2174">
        <w:rPr>
          <w:sz w:val="22"/>
          <w:szCs w:val="22"/>
        </w:rPr>
        <w:t>н</w:t>
      </w:r>
      <w:r w:rsidRPr="007A2174">
        <w:rPr>
          <w:sz w:val="22"/>
          <w:szCs w:val="22"/>
        </w:rPr>
        <w:t>ными механическими и эксплуатационными свойствами ионной имплантацией относится к о</w:t>
      </w:r>
      <w:r w:rsidRPr="007A2174">
        <w:rPr>
          <w:sz w:val="22"/>
          <w:szCs w:val="22"/>
        </w:rPr>
        <w:t>д</w:t>
      </w:r>
      <w:r w:rsidRPr="007A2174">
        <w:rPr>
          <w:sz w:val="22"/>
          <w:szCs w:val="22"/>
        </w:rPr>
        <w:t>ному из направлений современной науки и техники [1</w:t>
      </w:r>
      <w:r w:rsidR="007A2174">
        <w:rPr>
          <w:sz w:val="22"/>
          <w:szCs w:val="22"/>
        </w:rPr>
        <w:t>–</w:t>
      </w:r>
      <w:r w:rsidRPr="007A2174">
        <w:rPr>
          <w:sz w:val="22"/>
          <w:szCs w:val="22"/>
        </w:rPr>
        <w:t>3]. Несмотря на исследования в этом направлении</w:t>
      </w:r>
      <w:r w:rsidR="005B620C" w:rsidRPr="005B620C">
        <w:rPr>
          <w:sz w:val="22"/>
          <w:szCs w:val="22"/>
        </w:rPr>
        <w:t>,</w:t>
      </w:r>
      <w:r w:rsidR="005B620C">
        <w:rPr>
          <w:sz w:val="22"/>
          <w:szCs w:val="22"/>
        </w:rPr>
        <w:t xml:space="preserve"> до сих пор остаются не</w:t>
      </w:r>
      <w:r w:rsidRPr="007A2174">
        <w:rPr>
          <w:sz w:val="22"/>
          <w:szCs w:val="22"/>
        </w:rPr>
        <w:t>выясненными процессы формирования этих слоёв, стру</w:t>
      </w:r>
      <w:r w:rsidRPr="007A2174">
        <w:rPr>
          <w:sz w:val="22"/>
          <w:szCs w:val="22"/>
        </w:rPr>
        <w:t>к</w:t>
      </w:r>
      <w:r w:rsidRPr="007A2174">
        <w:rPr>
          <w:sz w:val="22"/>
          <w:szCs w:val="22"/>
        </w:rPr>
        <w:t>турные механизмы их реализации и природа изменения различных свойств металлов и сплавов в результате ионного облучения.</w:t>
      </w:r>
    </w:p>
    <w:p w:rsidR="008F7D1B" w:rsidRPr="007A2174" w:rsidRDefault="008F7D1B" w:rsidP="007A2174">
      <w:pPr>
        <w:ind w:firstLine="709"/>
        <w:jc w:val="both"/>
        <w:rPr>
          <w:sz w:val="22"/>
          <w:szCs w:val="22"/>
        </w:rPr>
      </w:pPr>
      <w:r w:rsidRPr="007A2174">
        <w:rPr>
          <w:color w:val="000000" w:themeColor="text1"/>
          <w:sz w:val="22"/>
          <w:szCs w:val="22"/>
          <w:shd w:val="clear" w:color="auto" w:fill="FFFFFF"/>
        </w:rPr>
        <w:t>Образцами в данной работе явля</w:t>
      </w:r>
      <w:r w:rsidR="005B620C">
        <w:rPr>
          <w:color w:val="000000" w:themeColor="text1"/>
          <w:sz w:val="22"/>
          <w:szCs w:val="22"/>
          <w:shd w:val="clear" w:color="auto" w:fill="FFFFFF"/>
        </w:rPr>
        <w:t>ются</w:t>
      </w:r>
      <w:r w:rsidRPr="007A2174">
        <w:rPr>
          <w:color w:val="000000" w:themeColor="text1"/>
          <w:sz w:val="22"/>
          <w:szCs w:val="22"/>
          <w:shd w:val="clear" w:color="auto" w:fill="FFFFFF"/>
        </w:rPr>
        <w:t>: технически чистая медь марки М0, армко-железо и титановый сплав ВТ6.</w:t>
      </w:r>
      <w:r w:rsidRPr="007A2174">
        <w:rPr>
          <w:sz w:val="22"/>
          <w:szCs w:val="22"/>
        </w:rPr>
        <w:t xml:space="preserve"> Исследования топографии поверхности проводились на атомно-си</w:t>
      </w:r>
      <w:r w:rsidR="005B620C">
        <w:rPr>
          <w:sz w:val="22"/>
          <w:szCs w:val="22"/>
        </w:rPr>
        <w:softHyphen/>
      </w:r>
      <w:r w:rsidRPr="007A2174">
        <w:rPr>
          <w:sz w:val="22"/>
          <w:szCs w:val="22"/>
        </w:rPr>
        <w:t xml:space="preserve">ловом микроскопе SOLVER </w:t>
      </w:r>
      <w:r w:rsidRPr="007A2174">
        <w:rPr>
          <w:sz w:val="22"/>
          <w:szCs w:val="22"/>
          <w:lang w:val="en-US"/>
        </w:rPr>
        <w:t>P</w:t>
      </w:r>
      <w:r w:rsidRPr="007A2174">
        <w:rPr>
          <w:sz w:val="22"/>
          <w:szCs w:val="22"/>
        </w:rPr>
        <w:t>47 PRO в контактном режиме. Исследования микротвердости проводились на микротвердо</w:t>
      </w:r>
      <w:r w:rsidR="007A2174">
        <w:rPr>
          <w:sz w:val="22"/>
          <w:szCs w:val="22"/>
        </w:rPr>
        <w:t xml:space="preserve">мере ПМТ-3 при нагрузках 5 и 30 </w:t>
      </w:r>
      <w:r w:rsidRPr="007A2174">
        <w:rPr>
          <w:sz w:val="22"/>
          <w:szCs w:val="22"/>
        </w:rPr>
        <w:t>г и статистике не менее 15</w:t>
      </w:r>
      <w:r w:rsidR="005B620C">
        <w:rPr>
          <w:sz w:val="22"/>
          <w:szCs w:val="22"/>
        </w:rPr>
        <w:t xml:space="preserve"> </w:t>
      </w:r>
      <w:r w:rsidRPr="007A2174">
        <w:rPr>
          <w:sz w:val="22"/>
          <w:szCs w:val="22"/>
        </w:rPr>
        <w:t>и</w:t>
      </w:r>
      <w:r w:rsidRPr="007A2174">
        <w:rPr>
          <w:sz w:val="22"/>
          <w:szCs w:val="22"/>
        </w:rPr>
        <w:t>с</w:t>
      </w:r>
      <w:r w:rsidRPr="007A2174">
        <w:rPr>
          <w:sz w:val="22"/>
          <w:szCs w:val="22"/>
        </w:rPr>
        <w:t>пытаний. Исследования химического состава наноразмерных поверхностных слоёв образцов</w:t>
      </w:r>
      <w:r w:rsidR="005B620C">
        <w:rPr>
          <w:sz w:val="22"/>
          <w:szCs w:val="22"/>
        </w:rPr>
        <w:br/>
      </w:r>
      <w:r w:rsidRPr="007A2174">
        <w:rPr>
          <w:sz w:val="22"/>
          <w:szCs w:val="22"/>
        </w:rPr>
        <w:t>до</w:t>
      </w:r>
      <w:r w:rsidR="005B620C">
        <w:rPr>
          <w:sz w:val="22"/>
          <w:szCs w:val="22"/>
        </w:rPr>
        <w:t xml:space="preserve"> </w:t>
      </w:r>
      <w:r w:rsidRPr="007A2174">
        <w:rPr>
          <w:sz w:val="22"/>
          <w:szCs w:val="22"/>
        </w:rPr>
        <w:t>и</w:t>
      </w:r>
      <w:r w:rsidR="005B620C">
        <w:rPr>
          <w:sz w:val="22"/>
          <w:szCs w:val="22"/>
        </w:rPr>
        <w:t xml:space="preserve"> </w:t>
      </w:r>
      <w:r w:rsidRPr="007A2174">
        <w:rPr>
          <w:sz w:val="22"/>
          <w:szCs w:val="22"/>
        </w:rPr>
        <w:t xml:space="preserve">после облучений выполнены методом рентгеновской фотоэлектронной спектроскопии (РФЭС) на спектрометре </w:t>
      </w:r>
      <w:r w:rsidRPr="007A2174">
        <w:rPr>
          <w:sz w:val="22"/>
          <w:szCs w:val="22"/>
          <w:lang w:val="en-US"/>
        </w:rPr>
        <w:t>SPECS</w:t>
      </w:r>
      <w:r w:rsidRPr="007A2174">
        <w:rPr>
          <w:sz w:val="22"/>
          <w:szCs w:val="22"/>
        </w:rPr>
        <w:t xml:space="preserve"> с </w:t>
      </w:r>
      <w:r w:rsidRPr="007A2174">
        <w:rPr>
          <w:sz w:val="22"/>
          <w:szCs w:val="22"/>
          <w:lang w:val="en-US"/>
        </w:rPr>
        <w:t>MgK</w:t>
      </w:r>
      <w:r w:rsidRPr="007A2174">
        <w:rPr>
          <w:i/>
          <w:sz w:val="22"/>
          <w:szCs w:val="22"/>
          <w:vertAlign w:val="subscript"/>
          <w:lang w:val="en-US"/>
        </w:rPr>
        <w:t>α</w:t>
      </w:r>
      <w:r w:rsidRPr="007A2174">
        <w:rPr>
          <w:sz w:val="22"/>
          <w:szCs w:val="22"/>
        </w:rPr>
        <w:t>-возбуждением спектра фотоэлектронов (</w:t>
      </w:r>
      <w:r w:rsidRPr="007A2174">
        <w:rPr>
          <w:i/>
          <w:sz w:val="22"/>
          <w:szCs w:val="22"/>
        </w:rPr>
        <w:t>Е</w:t>
      </w:r>
      <w:r w:rsidR="005B620C">
        <w:rPr>
          <w:i/>
          <w:sz w:val="22"/>
          <w:szCs w:val="22"/>
        </w:rPr>
        <w:t> </w:t>
      </w:r>
      <w:r w:rsidRPr="007A2174">
        <w:rPr>
          <w:sz w:val="22"/>
          <w:szCs w:val="22"/>
        </w:rPr>
        <w:t>=</w:t>
      </w:r>
      <w:r w:rsidR="005B620C">
        <w:rPr>
          <w:sz w:val="22"/>
          <w:szCs w:val="22"/>
        </w:rPr>
        <w:t xml:space="preserve"> = </w:t>
      </w:r>
      <w:r w:rsidRPr="007A2174">
        <w:rPr>
          <w:sz w:val="22"/>
          <w:szCs w:val="22"/>
        </w:rPr>
        <w:t>1253</w:t>
      </w:r>
      <w:r w:rsidR="007A2174">
        <w:rPr>
          <w:sz w:val="22"/>
          <w:szCs w:val="22"/>
        </w:rPr>
        <w:t>,</w:t>
      </w:r>
      <w:r w:rsidRPr="007A2174">
        <w:rPr>
          <w:sz w:val="22"/>
          <w:szCs w:val="22"/>
        </w:rPr>
        <w:t xml:space="preserve">6 эВ). Обработку спектральных данных проводили с помощью программы </w:t>
      </w:r>
      <w:r w:rsidRPr="007A2174">
        <w:rPr>
          <w:sz w:val="22"/>
          <w:szCs w:val="22"/>
          <w:lang w:val="en-US"/>
        </w:rPr>
        <w:t>Casa</w:t>
      </w:r>
      <w:r w:rsidRPr="007A2174">
        <w:rPr>
          <w:sz w:val="22"/>
          <w:szCs w:val="22"/>
        </w:rPr>
        <w:t xml:space="preserve"> </w:t>
      </w:r>
      <w:r w:rsidRPr="007A2174">
        <w:rPr>
          <w:sz w:val="22"/>
          <w:szCs w:val="22"/>
          <w:lang w:val="en-US"/>
        </w:rPr>
        <w:t>XPS</w:t>
      </w:r>
      <w:r w:rsidRPr="007A2174">
        <w:rPr>
          <w:sz w:val="22"/>
          <w:szCs w:val="22"/>
        </w:rPr>
        <w:t>.</w:t>
      </w:r>
    </w:p>
    <w:p w:rsidR="008F7D1B" w:rsidRPr="007A2174" w:rsidRDefault="008F7D1B" w:rsidP="007A2174">
      <w:pPr>
        <w:pStyle w:val="Standard"/>
        <w:ind w:firstLine="567"/>
        <w:jc w:val="both"/>
        <w:rPr>
          <w:rFonts w:eastAsia="TimesNewRoman"/>
          <w:sz w:val="22"/>
          <w:szCs w:val="22"/>
          <w:lang w:val="ru-RU"/>
        </w:rPr>
      </w:pPr>
      <w:r w:rsidRPr="007A2174">
        <w:rPr>
          <w:rFonts w:cs="Times New Roman"/>
          <w:color w:val="000000"/>
          <w:sz w:val="22"/>
          <w:szCs w:val="22"/>
          <w:shd w:val="clear" w:color="auto" w:fill="FFFFFF"/>
          <w:lang w:val="ru-RU"/>
        </w:rPr>
        <w:t>Исследования топографии поверхности методом АСМ свидетельствуют о том, что</w:t>
      </w:r>
      <w:r w:rsidR="005B620C">
        <w:rPr>
          <w:rFonts w:cs="Times New Roman"/>
          <w:color w:val="000000"/>
          <w:sz w:val="22"/>
          <w:szCs w:val="22"/>
          <w:shd w:val="clear" w:color="auto" w:fill="FFFFFF"/>
          <w:lang w:val="ru-RU"/>
        </w:rPr>
        <w:t>,</w:t>
      </w:r>
      <w:r w:rsidRPr="007A2174">
        <w:rPr>
          <w:rFonts w:cs="Times New Roman"/>
          <w:color w:val="000000"/>
          <w:sz w:val="22"/>
          <w:szCs w:val="22"/>
          <w:shd w:val="clear" w:color="auto" w:fill="FFFFFF"/>
          <w:lang w:val="ru-RU"/>
        </w:rPr>
        <w:t xml:space="preserve"> хотя изменения рельефа поверхности образцов Cu, Fe и Ti до и после облучения ионами О</w:t>
      </w:r>
      <w:r w:rsidRPr="007A2174">
        <w:rPr>
          <w:rFonts w:cs="Times New Roman"/>
          <w:color w:val="000000"/>
          <w:sz w:val="22"/>
          <w:szCs w:val="22"/>
          <w:shd w:val="clear" w:color="auto" w:fill="FFFFFF"/>
          <w:vertAlign w:val="superscript"/>
          <w:lang w:val="ru-RU"/>
        </w:rPr>
        <w:t>+</w:t>
      </w:r>
      <w:r w:rsidRPr="007A2174">
        <w:rPr>
          <w:rFonts w:cs="Times New Roman"/>
          <w:color w:val="000000"/>
          <w:sz w:val="22"/>
          <w:szCs w:val="22"/>
          <w:shd w:val="clear" w:color="auto" w:fill="FFFFFF"/>
          <w:lang w:val="ru-RU"/>
        </w:rPr>
        <w:t xml:space="preserve"> не проявляются в изменении параметра шероховатости </w:t>
      </w:r>
      <w:r w:rsidRPr="007A2174">
        <w:rPr>
          <w:rFonts w:cs="Times New Roman"/>
          <w:i/>
          <w:color w:val="000000"/>
          <w:sz w:val="22"/>
          <w:szCs w:val="22"/>
          <w:shd w:val="clear" w:color="auto" w:fill="FFFFFF"/>
          <w:lang w:val="ru-RU"/>
        </w:rPr>
        <w:t>R</w:t>
      </w:r>
      <w:r w:rsidRPr="007A2174">
        <w:rPr>
          <w:rFonts w:cs="Times New Roman"/>
          <w:i/>
          <w:color w:val="000000"/>
          <w:sz w:val="22"/>
          <w:szCs w:val="22"/>
          <w:shd w:val="clear" w:color="auto" w:fill="FFFFFF"/>
          <w:vertAlign w:val="subscript"/>
          <w:lang w:val="ru-RU"/>
        </w:rPr>
        <w:t>a</w:t>
      </w:r>
      <w:r w:rsidRPr="007A2174">
        <w:rPr>
          <w:rFonts w:cs="Times New Roman"/>
          <w:color w:val="000000"/>
          <w:sz w:val="22"/>
          <w:szCs w:val="22"/>
          <w:shd w:val="clear" w:color="auto" w:fill="FFFFFF"/>
          <w:lang w:val="ru-RU"/>
        </w:rPr>
        <w:t>, вид рельефа поверхности изменяется. П</w:t>
      </w:r>
      <w:r w:rsidRPr="007A2174">
        <w:rPr>
          <w:sz w:val="22"/>
          <w:szCs w:val="22"/>
          <w:lang w:val="ru-RU"/>
        </w:rPr>
        <w:t>осле облучения на более однородной поверхности проявляются пики округлой формы, осо</w:t>
      </w:r>
      <w:r w:rsidR="005B620C">
        <w:rPr>
          <w:sz w:val="22"/>
          <w:szCs w:val="22"/>
          <w:lang w:val="ru-RU"/>
        </w:rPr>
        <w:softHyphen/>
      </w:r>
      <w:r w:rsidRPr="007A2174">
        <w:rPr>
          <w:sz w:val="22"/>
          <w:szCs w:val="22"/>
          <w:lang w:val="ru-RU"/>
        </w:rPr>
        <w:lastRenderedPageBreak/>
        <w:t>бенно на поверхности облучённых образцов Cu.</w:t>
      </w:r>
      <w:r w:rsidRPr="007A2174">
        <w:rPr>
          <w:rFonts w:cs="Times New Roman"/>
          <w:color w:val="000000"/>
          <w:sz w:val="22"/>
          <w:szCs w:val="22"/>
          <w:shd w:val="clear" w:color="auto" w:fill="FFFFFF"/>
          <w:lang w:val="ru-RU"/>
        </w:rPr>
        <w:t xml:space="preserve"> В пределах ошибки измерения (СКО) экс</w:t>
      </w:r>
      <w:r w:rsidR="007A2174">
        <w:rPr>
          <w:rFonts w:cs="Times New Roman"/>
          <w:color w:val="000000"/>
          <w:sz w:val="22"/>
          <w:szCs w:val="22"/>
          <w:shd w:val="clear" w:color="auto" w:fill="FFFFFF"/>
          <w:lang w:val="ru-RU"/>
        </w:rPr>
        <w:softHyphen/>
      </w:r>
      <w:r w:rsidRPr="007A2174">
        <w:rPr>
          <w:rFonts w:cs="Times New Roman"/>
          <w:color w:val="000000"/>
          <w:sz w:val="22"/>
          <w:szCs w:val="22"/>
          <w:shd w:val="clear" w:color="auto" w:fill="FFFFFF"/>
          <w:lang w:val="ru-RU"/>
        </w:rPr>
        <w:t xml:space="preserve">перимента значения параметра </w:t>
      </w:r>
      <w:r w:rsidRPr="007A2174">
        <w:rPr>
          <w:rFonts w:cs="Times New Roman"/>
          <w:i/>
          <w:color w:val="000000"/>
          <w:sz w:val="22"/>
          <w:szCs w:val="22"/>
          <w:shd w:val="clear" w:color="auto" w:fill="FFFFFF"/>
          <w:lang w:val="ru-RU"/>
        </w:rPr>
        <w:t>R</w:t>
      </w:r>
      <w:r w:rsidRPr="007A2174">
        <w:rPr>
          <w:rFonts w:cs="Times New Roman"/>
          <w:i/>
          <w:color w:val="000000"/>
          <w:sz w:val="22"/>
          <w:szCs w:val="22"/>
          <w:shd w:val="clear" w:color="auto" w:fill="FFFFFF"/>
          <w:vertAlign w:val="subscript"/>
          <w:lang w:val="ru-RU"/>
        </w:rPr>
        <w:t>a</w:t>
      </w:r>
      <w:r w:rsidRPr="007A2174">
        <w:rPr>
          <w:rFonts w:cs="Times New Roman"/>
          <w:color w:val="000000"/>
          <w:sz w:val="22"/>
          <w:szCs w:val="22"/>
          <w:shd w:val="clear" w:color="auto" w:fill="FFFFFF"/>
          <w:lang w:val="ru-RU"/>
        </w:rPr>
        <w:t xml:space="preserve"> образцов Cu, Fe и Ti в исходном состоянии и после облучения ионами О</w:t>
      </w:r>
      <w:r w:rsidRPr="007A2174">
        <w:rPr>
          <w:rFonts w:cs="Times New Roman"/>
          <w:color w:val="000000"/>
          <w:sz w:val="22"/>
          <w:szCs w:val="22"/>
          <w:shd w:val="clear" w:color="auto" w:fill="FFFFFF"/>
          <w:vertAlign w:val="superscript"/>
          <w:lang w:val="ru-RU"/>
        </w:rPr>
        <w:t>+</w:t>
      </w:r>
      <w:r w:rsidRPr="007A2174">
        <w:rPr>
          <w:rFonts w:cs="Times New Roman"/>
          <w:color w:val="000000"/>
          <w:sz w:val="22"/>
          <w:szCs w:val="22"/>
          <w:shd w:val="clear" w:color="auto" w:fill="FFFFFF"/>
          <w:lang w:val="ru-RU"/>
        </w:rPr>
        <w:t xml:space="preserve"> не происходит. </w:t>
      </w:r>
      <w:r w:rsidRPr="007A2174">
        <w:rPr>
          <w:rFonts w:eastAsia="TimesNewRoman"/>
          <w:sz w:val="22"/>
          <w:szCs w:val="22"/>
          <w:lang w:val="ru-RU"/>
        </w:rPr>
        <w:t>Исследования по измерению микротвердости методом Викерса пока</w:t>
      </w:r>
      <w:r w:rsidR="007A2174">
        <w:rPr>
          <w:rFonts w:eastAsia="TimesNewRoman"/>
          <w:sz w:val="22"/>
          <w:szCs w:val="22"/>
          <w:lang w:val="ru-RU"/>
        </w:rPr>
        <w:softHyphen/>
      </w:r>
      <w:r w:rsidRPr="007A2174">
        <w:rPr>
          <w:rFonts w:eastAsia="TimesNewRoman"/>
          <w:sz w:val="22"/>
          <w:szCs w:val="22"/>
          <w:lang w:val="ru-RU"/>
        </w:rPr>
        <w:t>зывают, что твердость образцов Cu, Fe и Ti в исходном состоянии и после облучения ионами О</w:t>
      </w:r>
      <w:r w:rsidRPr="007A2174">
        <w:rPr>
          <w:rFonts w:eastAsia="TimesNewRoman"/>
          <w:sz w:val="22"/>
          <w:szCs w:val="22"/>
          <w:vertAlign w:val="superscript"/>
          <w:lang w:val="ru-RU"/>
        </w:rPr>
        <w:t>+</w:t>
      </w:r>
      <w:r w:rsidRPr="007A2174">
        <w:rPr>
          <w:rFonts w:eastAsia="TimesNewRoman"/>
          <w:sz w:val="22"/>
          <w:szCs w:val="22"/>
          <w:lang w:val="ru-RU"/>
        </w:rPr>
        <w:t xml:space="preserve"> в пределах ошибки проведения эксперимента не отличаются. Возможно, что в</w:t>
      </w:r>
      <w:r w:rsidR="007A2174">
        <w:rPr>
          <w:rFonts w:eastAsia="TimesNewRoman"/>
          <w:sz w:val="22"/>
          <w:szCs w:val="22"/>
          <w:lang w:val="ru-RU"/>
        </w:rPr>
        <w:t xml:space="preserve"> </w:t>
      </w:r>
      <w:r w:rsidRPr="007A2174">
        <w:rPr>
          <w:rFonts w:eastAsia="TimesNewRoman"/>
          <w:sz w:val="22"/>
          <w:szCs w:val="22"/>
          <w:lang w:val="ru-RU"/>
        </w:rPr>
        <w:t>наноразмерных поверхностных слоях изменения в прочностных характеристиках образцов до и после облуче</w:t>
      </w:r>
      <w:r w:rsidR="007A2174">
        <w:rPr>
          <w:rFonts w:eastAsia="TimesNewRoman"/>
          <w:sz w:val="22"/>
          <w:szCs w:val="22"/>
          <w:lang w:val="ru-RU"/>
        </w:rPr>
        <w:softHyphen/>
      </w:r>
      <w:r w:rsidRPr="007A2174">
        <w:rPr>
          <w:rFonts w:eastAsia="TimesNewRoman"/>
          <w:sz w:val="22"/>
          <w:szCs w:val="22"/>
          <w:lang w:val="ru-RU"/>
        </w:rPr>
        <w:t xml:space="preserve">ний проявляются, но на микронных глубинах чувствительность микротвердомера не позволяет выявить данные изменения. </w:t>
      </w:r>
      <w:r w:rsidRPr="007A2174">
        <w:rPr>
          <w:sz w:val="22"/>
          <w:szCs w:val="22"/>
          <w:lang w:val="ru-RU"/>
        </w:rPr>
        <w:t xml:space="preserve">Исследования методом РФЭС позволили определить </w:t>
      </w:r>
      <w:r w:rsidRPr="007A2174">
        <w:rPr>
          <w:rFonts w:eastAsia="TimesNewRoman"/>
          <w:sz w:val="22"/>
          <w:szCs w:val="22"/>
          <w:lang w:val="ru-RU"/>
        </w:rPr>
        <w:t>состав по</w:t>
      </w:r>
      <w:r w:rsidR="005B620C">
        <w:rPr>
          <w:rFonts w:eastAsia="TimesNewRoman"/>
          <w:sz w:val="22"/>
          <w:szCs w:val="22"/>
          <w:lang w:val="ru-RU"/>
        </w:rPr>
        <w:softHyphen/>
      </w:r>
      <w:r w:rsidRPr="007A2174">
        <w:rPr>
          <w:rFonts w:eastAsia="TimesNewRoman"/>
          <w:sz w:val="22"/>
          <w:szCs w:val="22"/>
          <w:lang w:val="ru-RU"/>
        </w:rPr>
        <w:t>верхностных слоев образцов в исходном состоянии и облученных ионами О</w:t>
      </w:r>
      <w:r w:rsidRPr="007A2174">
        <w:rPr>
          <w:rFonts w:eastAsia="TimesNewRoman"/>
          <w:sz w:val="22"/>
          <w:szCs w:val="22"/>
          <w:vertAlign w:val="superscript"/>
          <w:lang w:val="ru-RU"/>
        </w:rPr>
        <w:t>+</w:t>
      </w:r>
      <w:r w:rsidRPr="007A2174">
        <w:rPr>
          <w:rFonts w:eastAsia="TimesNewRoman"/>
          <w:sz w:val="22"/>
          <w:szCs w:val="22"/>
          <w:lang w:val="ru-RU"/>
        </w:rPr>
        <w:t>. Выявлено, что концентрация кислорода в поверхностных слоях облученных образцов возрастает от 2</w:t>
      </w:r>
      <w:r w:rsidRPr="007A2174">
        <w:rPr>
          <w:rFonts w:eastAsia="TimesNewRoman" w:cs="Times New Roman"/>
          <w:sz w:val="22"/>
          <w:szCs w:val="22"/>
          <w:lang w:val="ru-RU"/>
        </w:rPr>
        <w:t>÷</w:t>
      </w:r>
      <w:r w:rsidRPr="007A2174">
        <w:rPr>
          <w:rFonts w:eastAsia="TimesNewRoman"/>
          <w:sz w:val="22"/>
          <w:szCs w:val="22"/>
          <w:lang w:val="ru-RU"/>
        </w:rPr>
        <w:t>3 ат.% для образцов меди до 70 ат.% для титанового сплава ВТ6. Рост концентрации кислорода более чем на порядок свидетельствует о существенной роли процессов химической природы в фор</w:t>
      </w:r>
      <w:r w:rsidR="005B620C">
        <w:rPr>
          <w:rFonts w:eastAsia="TimesNewRoman"/>
          <w:sz w:val="22"/>
          <w:szCs w:val="22"/>
          <w:lang w:val="ru-RU"/>
        </w:rPr>
        <w:softHyphen/>
      </w:r>
      <w:r w:rsidRPr="007A2174">
        <w:rPr>
          <w:rFonts w:eastAsia="TimesNewRoman"/>
          <w:sz w:val="22"/>
          <w:szCs w:val="22"/>
          <w:lang w:val="ru-RU"/>
        </w:rPr>
        <w:t>мировании поверхностных слоев 3-d металлов. Уве</w:t>
      </w:r>
      <w:r w:rsidR="007A2174">
        <w:rPr>
          <w:rFonts w:eastAsia="TimesNewRoman"/>
          <w:sz w:val="22"/>
          <w:szCs w:val="22"/>
          <w:lang w:val="ru-RU"/>
        </w:rPr>
        <w:softHyphen/>
      </w:r>
      <w:r w:rsidRPr="007A2174">
        <w:rPr>
          <w:rFonts w:eastAsia="TimesNewRoman"/>
          <w:sz w:val="22"/>
          <w:szCs w:val="22"/>
          <w:lang w:val="ru-RU"/>
        </w:rPr>
        <w:t>личение концентрации кислорода со</w:t>
      </w:r>
      <w:r w:rsidR="005B620C">
        <w:rPr>
          <w:rFonts w:eastAsia="TimesNewRoman"/>
          <w:sz w:val="22"/>
          <w:szCs w:val="22"/>
          <w:lang w:val="ru-RU"/>
        </w:rPr>
        <w:softHyphen/>
      </w:r>
      <w:r w:rsidRPr="007A2174">
        <w:rPr>
          <w:rFonts w:eastAsia="TimesNewRoman"/>
          <w:sz w:val="22"/>
          <w:szCs w:val="22"/>
          <w:lang w:val="ru-RU"/>
        </w:rPr>
        <w:t>про</w:t>
      </w:r>
      <w:r w:rsidR="005B620C">
        <w:rPr>
          <w:rFonts w:eastAsia="TimesNewRoman"/>
          <w:sz w:val="22"/>
          <w:szCs w:val="22"/>
          <w:lang w:val="ru-RU"/>
        </w:rPr>
        <w:softHyphen/>
      </w:r>
      <w:r w:rsidRPr="007A2174">
        <w:rPr>
          <w:rFonts w:eastAsia="TimesNewRoman"/>
          <w:sz w:val="22"/>
          <w:szCs w:val="22"/>
          <w:lang w:val="ru-RU"/>
        </w:rPr>
        <w:t>вож</w:t>
      </w:r>
      <w:r w:rsidR="005B620C">
        <w:rPr>
          <w:rFonts w:eastAsia="TimesNewRoman"/>
          <w:sz w:val="22"/>
          <w:szCs w:val="22"/>
          <w:lang w:val="ru-RU"/>
        </w:rPr>
        <w:softHyphen/>
      </w:r>
      <w:r w:rsidRPr="007A2174">
        <w:rPr>
          <w:rFonts w:eastAsia="TimesNewRoman"/>
          <w:sz w:val="22"/>
          <w:szCs w:val="22"/>
          <w:lang w:val="ru-RU"/>
        </w:rPr>
        <w:t>дается образованием оксидов титана и железа со стехиометрическим и с нестехиометрич</w:t>
      </w:r>
      <w:r w:rsidR="007A2174">
        <w:rPr>
          <w:rFonts w:eastAsia="TimesNewRoman"/>
          <w:sz w:val="22"/>
          <w:szCs w:val="22"/>
          <w:lang w:val="ru-RU"/>
        </w:rPr>
        <w:t>еским соотношением компонентов.</w:t>
      </w:r>
    </w:p>
    <w:p w:rsidR="008F7D1B" w:rsidRPr="007A2174" w:rsidRDefault="008F7D1B" w:rsidP="006A5388">
      <w:pPr>
        <w:pStyle w:val="Standard"/>
        <w:spacing w:before="120"/>
        <w:ind w:firstLine="567"/>
        <w:jc w:val="both"/>
        <w:rPr>
          <w:sz w:val="22"/>
          <w:szCs w:val="22"/>
          <w:lang w:val="ru-RU"/>
        </w:rPr>
      </w:pPr>
      <w:r w:rsidRPr="007A2174">
        <w:rPr>
          <w:sz w:val="22"/>
          <w:szCs w:val="22"/>
          <w:lang w:val="ru-RU"/>
        </w:rPr>
        <w:t xml:space="preserve">Работа выполнена при финансовой поддержке Комплексной </w:t>
      </w:r>
      <w:r w:rsidR="007A2174">
        <w:rPr>
          <w:sz w:val="22"/>
          <w:szCs w:val="22"/>
          <w:lang w:val="ru-RU"/>
        </w:rPr>
        <w:t>п</w:t>
      </w:r>
      <w:r w:rsidRPr="007A2174">
        <w:rPr>
          <w:sz w:val="22"/>
          <w:szCs w:val="22"/>
          <w:lang w:val="ru-RU"/>
        </w:rPr>
        <w:t>рограммы фундаменталь</w:t>
      </w:r>
      <w:r w:rsidR="007A2174">
        <w:rPr>
          <w:sz w:val="22"/>
          <w:szCs w:val="22"/>
          <w:lang w:val="ru-RU"/>
        </w:rPr>
        <w:softHyphen/>
      </w:r>
      <w:r w:rsidRPr="007A2174">
        <w:rPr>
          <w:sz w:val="22"/>
          <w:szCs w:val="22"/>
          <w:lang w:val="ru-RU"/>
        </w:rPr>
        <w:t>ных исследований УрО РАН №18-10-2-25.</w:t>
      </w:r>
    </w:p>
    <w:p w:rsidR="008F7D1B" w:rsidRPr="007A2174" w:rsidRDefault="008F7D1B" w:rsidP="007A2174">
      <w:pPr>
        <w:pStyle w:val="Standard"/>
        <w:rPr>
          <w:sz w:val="22"/>
          <w:szCs w:val="22"/>
          <w:lang w:val="ru-RU"/>
        </w:rPr>
      </w:pPr>
    </w:p>
    <w:p w:rsidR="008F7D1B" w:rsidRPr="007A2174" w:rsidRDefault="008F7D1B" w:rsidP="007A2174">
      <w:pPr>
        <w:pStyle w:val="Standard"/>
        <w:jc w:val="center"/>
        <w:rPr>
          <w:rFonts w:eastAsia="TimesNewRoman"/>
          <w:b/>
          <w:sz w:val="22"/>
          <w:szCs w:val="22"/>
        </w:rPr>
      </w:pPr>
      <w:r w:rsidRPr="007A2174">
        <w:rPr>
          <w:rFonts w:eastAsia="TimesNewRoman"/>
          <w:b/>
          <w:sz w:val="22"/>
          <w:szCs w:val="22"/>
        </w:rPr>
        <w:t>Список использованной литературы</w:t>
      </w:r>
    </w:p>
    <w:p w:rsidR="008F7D1B" w:rsidRPr="007A2174" w:rsidRDefault="008F7D1B" w:rsidP="007A2174">
      <w:pPr>
        <w:ind w:left="709" w:hanging="283"/>
        <w:jc w:val="both"/>
        <w:rPr>
          <w:sz w:val="22"/>
          <w:szCs w:val="22"/>
        </w:rPr>
      </w:pPr>
      <w:r w:rsidRPr="007A2174">
        <w:rPr>
          <w:sz w:val="22"/>
          <w:szCs w:val="22"/>
        </w:rPr>
        <w:t>1.</w:t>
      </w:r>
      <w:r w:rsidR="007A2174">
        <w:rPr>
          <w:sz w:val="22"/>
          <w:szCs w:val="22"/>
        </w:rPr>
        <w:tab/>
      </w:r>
      <w:r w:rsidRPr="007A2174">
        <w:rPr>
          <w:sz w:val="22"/>
          <w:szCs w:val="22"/>
        </w:rPr>
        <w:t>Курзина И.</w:t>
      </w:r>
      <w:r w:rsidR="007A2174">
        <w:rPr>
          <w:sz w:val="22"/>
          <w:szCs w:val="22"/>
        </w:rPr>
        <w:t xml:space="preserve"> </w:t>
      </w:r>
      <w:r w:rsidRPr="007A2174">
        <w:rPr>
          <w:sz w:val="22"/>
          <w:szCs w:val="22"/>
        </w:rPr>
        <w:t>А., Козлов Э.</w:t>
      </w:r>
      <w:r w:rsidR="007A2174">
        <w:rPr>
          <w:sz w:val="22"/>
          <w:szCs w:val="22"/>
        </w:rPr>
        <w:t xml:space="preserve"> </w:t>
      </w:r>
      <w:r w:rsidRPr="007A2174">
        <w:rPr>
          <w:sz w:val="22"/>
          <w:szCs w:val="22"/>
        </w:rPr>
        <w:t>В., Шаркеев Ю.</w:t>
      </w:r>
      <w:r w:rsidR="007A2174">
        <w:rPr>
          <w:sz w:val="22"/>
          <w:szCs w:val="22"/>
        </w:rPr>
        <w:t xml:space="preserve"> </w:t>
      </w:r>
      <w:r w:rsidRPr="007A2174">
        <w:rPr>
          <w:sz w:val="22"/>
          <w:szCs w:val="22"/>
        </w:rPr>
        <w:t>П., Фортуна С.</w:t>
      </w:r>
      <w:r w:rsidR="007A2174">
        <w:rPr>
          <w:sz w:val="22"/>
          <w:szCs w:val="22"/>
        </w:rPr>
        <w:t xml:space="preserve"> </w:t>
      </w:r>
      <w:r w:rsidRPr="007A2174">
        <w:rPr>
          <w:sz w:val="22"/>
          <w:szCs w:val="22"/>
        </w:rPr>
        <w:t>В., Конева Н.</w:t>
      </w:r>
      <w:r w:rsidR="007A2174">
        <w:rPr>
          <w:sz w:val="22"/>
          <w:szCs w:val="22"/>
        </w:rPr>
        <w:t xml:space="preserve"> </w:t>
      </w:r>
      <w:r w:rsidRPr="007A2174">
        <w:rPr>
          <w:sz w:val="22"/>
          <w:szCs w:val="22"/>
        </w:rPr>
        <w:t>А., Божко И.</w:t>
      </w:r>
      <w:r w:rsidR="007A2174">
        <w:rPr>
          <w:sz w:val="22"/>
          <w:szCs w:val="22"/>
        </w:rPr>
        <w:t xml:space="preserve"> </w:t>
      </w:r>
      <w:r w:rsidRPr="007A2174">
        <w:rPr>
          <w:sz w:val="22"/>
          <w:szCs w:val="22"/>
        </w:rPr>
        <w:t>А., Калашников М.</w:t>
      </w:r>
      <w:r w:rsidR="007A2174">
        <w:rPr>
          <w:sz w:val="22"/>
          <w:szCs w:val="22"/>
        </w:rPr>
        <w:t xml:space="preserve"> </w:t>
      </w:r>
      <w:r w:rsidRPr="007A2174">
        <w:rPr>
          <w:sz w:val="22"/>
          <w:szCs w:val="22"/>
        </w:rPr>
        <w:t>П. Нанокристаллические интерметаллидные и нитридные структуры, формирующиеся при ионно-лучевом воздействии /</w:t>
      </w:r>
      <w:r w:rsidR="007A2174">
        <w:rPr>
          <w:sz w:val="22"/>
          <w:szCs w:val="22"/>
        </w:rPr>
        <w:t xml:space="preserve"> </w:t>
      </w:r>
      <w:r w:rsidRPr="007A2174">
        <w:rPr>
          <w:sz w:val="22"/>
          <w:szCs w:val="22"/>
        </w:rPr>
        <w:t>Отв. ред. Н.</w:t>
      </w:r>
      <w:r w:rsidR="007A2174">
        <w:rPr>
          <w:sz w:val="22"/>
          <w:szCs w:val="22"/>
        </w:rPr>
        <w:t> </w:t>
      </w:r>
      <w:r w:rsidRPr="007A2174">
        <w:rPr>
          <w:sz w:val="22"/>
          <w:szCs w:val="22"/>
        </w:rPr>
        <w:t>Н.</w:t>
      </w:r>
      <w:r w:rsidR="007A2174">
        <w:rPr>
          <w:sz w:val="22"/>
          <w:szCs w:val="22"/>
        </w:rPr>
        <w:t> </w:t>
      </w:r>
      <w:r w:rsidRPr="007A2174">
        <w:rPr>
          <w:sz w:val="22"/>
          <w:szCs w:val="22"/>
        </w:rPr>
        <w:t>Ко</w:t>
      </w:r>
      <w:r w:rsidR="007A2174">
        <w:rPr>
          <w:sz w:val="22"/>
          <w:szCs w:val="22"/>
        </w:rPr>
        <w:softHyphen/>
      </w:r>
      <w:r w:rsidRPr="007A2174">
        <w:rPr>
          <w:sz w:val="22"/>
          <w:szCs w:val="22"/>
        </w:rPr>
        <w:t>валь</w:t>
      </w:r>
      <w:r w:rsidR="007A2174">
        <w:rPr>
          <w:sz w:val="22"/>
          <w:szCs w:val="22"/>
        </w:rPr>
        <w:t>.</w:t>
      </w:r>
      <w:r w:rsidRPr="007A2174">
        <w:rPr>
          <w:sz w:val="22"/>
          <w:szCs w:val="22"/>
        </w:rPr>
        <w:t xml:space="preserve"> </w:t>
      </w:r>
      <w:r w:rsidR="007A2174">
        <w:rPr>
          <w:sz w:val="22"/>
          <w:szCs w:val="22"/>
        </w:rPr>
        <w:t>Томск: Изд-во НТЛ, 2008. 324 с.</w:t>
      </w:r>
    </w:p>
    <w:p w:rsidR="008F7D1B" w:rsidRPr="007A2174" w:rsidRDefault="008F7D1B" w:rsidP="007A2174">
      <w:pPr>
        <w:ind w:left="709" w:hanging="283"/>
        <w:jc w:val="both"/>
        <w:rPr>
          <w:sz w:val="22"/>
          <w:szCs w:val="22"/>
        </w:rPr>
      </w:pPr>
      <w:r w:rsidRPr="007A2174">
        <w:rPr>
          <w:sz w:val="22"/>
          <w:szCs w:val="22"/>
        </w:rPr>
        <w:t>2.</w:t>
      </w:r>
      <w:r w:rsidR="007A2174">
        <w:rPr>
          <w:sz w:val="22"/>
          <w:szCs w:val="22"/>
        </w:rPr>
        <w:tab/>
      </w:r>
      <w:r w:rsidRPr="007A2174">
        <w:rPr>
          <w:sz w:val="22"/>
          <w:szCs w:val="22"/>
        </w:rPr>
        <w:t>Комаров Ф.</w:t>
      </w:r>
      <w:r w:rsidR="007A2174">
        <w:rPr>
          <w:sz w:val="22"/>
          <w:szCs w:val="22"/>
        </w:rPr>
        <w:t xml:space="preserve"> </w:t>
      </w:r>
      <w:r w:rsidRPr="007A2174">
        <w:rPr>
          <w:sz w:val="22"/>
          <w:szCs w:val="22"/>
        </w:rPr>
        <w:t>Ф. Ионная имплантация в металлы. М.: Металлургия, 1990. 216 с.</w:t>
      </w:r>
    </w:p>
    <w:p w:rsidR="008F7D1B" w:rsidRPr="007A2174" w:rsidRDefault="008F7D1B" w:rsidP="007A2174">
      <w:pPr>
        <w:ind w:left="709" w:hanging="283"/>
        <w:jc w:val="both"/>
        <w:rPr>
          <w:sz w:val="22"/>
          <w:szCs w:val="22"/>
        </w:rPr>
      </w:pPr>
      <w:r w:rsidRPr="007A2174">
        <w:rPr>
          <w:sz w:val="22"/>
          <w:szCs w:val="22"/>
        </w:rPr>
        <w:t>3.</w:t>
      </w:r>
      <w:r w:rsidR="007A2174">
        <w:rPr>
          <w:sz w:val="22"/>
          <w:szCs w:val="22"/>
        </w:rPr>
        <w:tab/>
      </w:r>
      <w:r w:rsidRPr="007A2174">
        <w:rPr>
          <w:sz w:val="22"/>
          <w:szCs w:val="22"/>
        </w:rPr>
        <w:t>Модифицирование и легирование поверхности лазерными, ионными и электронными пучками</w:t>
      </w:r>
      <w:r w:rsidR="007A2174">
        <w:rPr>
          <w:sz w:val="22"/>
          <w:szCs w:val="22"/>
        </w:rPr>
        <w:t xml:space="preserve"> / Под ред. </w:t>
      </w:r>
      <w:r w:rsidR="007A2174" w:rsidRPr="007A2174">
        <w:rPr>
          <w:sz w:val="22"/>
          <w:szCs w:val="22"/>
        </w:rPr>
        <w:t>Дж.</w:t>
      </w:r>
      <w:r w:rsidR="007A2174">
        <w:rPr>
          <w:sz w:val="22"/>
          <w:szCs w:val="22"/>
        </w:rPr>
        <w:t> Поута.</w:t>
      </w:r>
      <w:r w:rsidRPr="007A2174">
        <w:rPr>
          <w:sz w:val="22"/>
          <w:szCs w:val="22"/>
        </w:rPr>
        <w:t xml:space="preserve"> М.: Машиностроение,</w:t>
      </w:r>
      <w:r w:rsidR="007A2174">
        <w:rPr>
          <w:sz w:val="22"/>
          <w:szCs w:val="22"/>
        </w:rPr>
        <w:t xml:space="preserve"> </w:t>
      </w:r>
      <w:r w:rsidRPr="007A2174">
        <w:rPr>
          <w:sz w:val="22"/>
          <w:szCs w:val="22"/>
        </w:rPr>
        <w:t>1987. 424 с.</w:t>
      </w:r>
    </w:p>
    <w:p w:rsidR="008F7D1B" w:rsidRPr="006A5388" w:rsidRDefault="008F7D1B" w:rsidP="007A2174">
      <w:pPr>
        <w:jc w:val="both"/>
      </w:pPr>
    </w:p>
    <w:p w:rsidR="007A2174" w:rsidRPr="006A5388" w:rsidRDefault="007A2174" w:rsidP="007A2174">
      <w:pPr>
        <w:jc w:val="both"/>
      </w:pPr>
    </w:p>
    <w:p w:rsidR="007A2174" w:rsidRPr="006A5388" w:rsidRDefault="007A2174" w:rsidP="007A2174">
      <w:pPr>
        <w:jc w:val="both"/>
      </w:pPr>
    </w:p>
    <w:p w:rsidR="007A2174" w:rsidRPr="006A5388" w:rsidRDefault="007A2174" w:rsidP="007A2174">
      <w:pPr>
        <w:jc w:val="both"/>
        <w:rPr>
          <w:sz w:val="22"/>
          <w:szCs w:val="22"/>
        </w:rPr>
      </w:pPr>
    </w:p>
    <w:p w:rsidR="004C4913" w:rsidRPr="009D5059" w:rsidRDefault="004C4913" w:rsidP="007A2174">
      <w:pPr>
        <w:pStyle w:val="a5"/>
        <w:spacing w:before="0" w:beforeAutospacing="0" w:after="0" w:afterAutospacing="0"/>
        <w:jc w:val="both"/>
        <w:rPr>
          <w:b/>
          <w:i/>
          <w:color w:val="000000"/>
          <w:sz w:val="22"/>
          <w:szCs w:val="22"/>
        </w:rPr>
      </w:pPr>
      <w:r w:rsidRPr="009D5059">
        <w:rPr>
          <w:b/>
          <w:i/>
          <w:color w:val="000000"/>
          <w:sz w:val="22"/>
          <w:szCs w:val="22"/>
        </w:rPr>
        <w:t>Иванов</w:t>
      </w:r>
      <w:r w:rsidRPr="009D5059">
        <w:rPr>
          <w:sz w:val="22"/>
          <w:szCs w:val="22"/>
        </w:rPr>
        <w:t xml:space="preserve"> </w:t>
      </w:r>
      <w:r w:rsidRPr="009D5059">
        <w:rPr>
          <w:b/>
          <w:i/>
          <w:color w:val="000000"/>
          <w:sz w:val="22"/>
          <w:szCs w:val="22"/>
        </w:rPr>
        <w:t>Максим Михайлович</w:t>
      </w:r>
      <w:r w:rsidRPr="009D5059">
        <w:rPr>
          <w:color w:val="000000"/>
          <w:sz w:val="22"/>
          <w:szCs w:val="22"/>
        </w:rPr>
        <w:t xml:space="preserve">, </w:t>
      </w:r>
      <w:r w:rsidRPr="009D5059">
        <w:rPr>
          <w:b/>
          <w:i/>
          <w:sz w:val="22"/>
          <w:szCs w:val="22"/>
        </w:rPr>
        <w:t xml:space="preserve">Удмуртский государственный университет, </w:t>
      </w:r>
      <w:r w:rsidR="002C7C2E" w:rsidRPr="009D5059">
        <w:rPr>
          <w:b/>
          <w:i/>
          <w:color w:val="000000"/>
          <w:sz w:val="22"/>
          <w:szCs w:val="22"/>
        </w:rPr>
        <w:t>магистрант,</w:t>
      </w:r>
      <w:r w:rsidRPr="009D5059">
        <w:rPr>
          <w:b/>
          <w:i/>
          <w:sz w:val="22"/>
          <w:szCs w:val="22"/>
        </w:rPr>
        <w:t xml:space="preserve"> </w:t>
      </w:r>
      <w:smartTag w:uri="urn:schemas-microsoft-com:office:smarttags" w:element="PersonName">
        <w:r w:rsidRPr="009D5059">
          <w:rPr>
            <w:b/>
            <w:i/>
            <w:sz w:val="22"/>
            <w:szCs w:val="22"/>
            <w:lang w:val="en-US"/>
          </w:rPr>
          <w:t>ftt</w:t>
        </w:r>
        <w:r w:rsidRPr="009D5059">
          <w:rPr>
            <w:b/>
            <w:i/>
            <w:sz w:val="22"/>
            <w:szCs w:val="22"/>
          </w:rPr>
          <w:t>@</w:t>
        </w:r>
        <w:r w:rsidRPr="009D5059">
          <w:rPr>
            <w:b/>
            <w:i/>
            <w:sz w:val="22"/>
            <w:szCs w:val="22"/>
            <w:lang w:val="en-US"/>
          </w:rPr>
          <w:t>udsu</w:t>
        </w:r>
        <w:r w:rsidRPr="009D5059">
          <w:rPr>
            <w:b/>
            <w:i/>
            <w:sz w:val="22"/>
            <w:szCs w:val="22"/>
          </w:rPr>
          <w:t>.</w:t>
        </w:r>
        <w:r w:rsidRPr="009D5059">
          <w:rPr>
            <w:b/>
            <w:i/>
            <w:sz w:val="22"/>
            <w:szCs w:val="22"/>
            <w:lang w:val="en-US"/>
          </w:rPr>
          <w:t>ru</w:t>
        </w:r>
      </w:smartTag>
    </w:p>
    <w:p w:rsidR="004C4913" w:rsidRPr="009D5059" w:rsidRDefault="004C4913" w:rsidP="007A2174">
      <w:pPr>
        <w:pStyle w:val="a5"/>
        <w:spacing w:before="0" w:beforeAutospacing="0" w:after="0" w:afterAutospacing="0"/>
        <w:jc w:val="both"/>
        <w:rPr>
          <w:b/>
          <w:i/>
          <w:sz w:val="22"/>
          <w:szCs w:val="22"/>
        </w:rPr>
      </w:pPr>
      <w:r w:rsidRPr="009D5059">
        <w:rPr>
          <w:b/>
          <w:i/>
          <w:sz w:val="22"/>
          <w:szCs w:val="22"/>
        </w:rPr>
        <w:t xml:space="preserve">Научный руководитель </w:t>
      </w:r>
      <w:r w:rsidR="002C7C2E">
        <w:rPr>
          <w:b/>
          <w:i/>
          <w:sz w:val="22"/>
          <w:szCs w:val="22"/>
        </w:rPr>
        <w:t>—</w:t>
      </w:r>
      <w:r w:rsidRPr="009D5059">
        <w:rPr>
          <w:b/>
          <w:i/>
          <w:sz w:val="22"/>
          <w:szCs w:val="22"/>
        </w:rPr>
        <w:t xml:space="preserve"> </w:t>
      </w:r>
      <w:r w:rsidR="00134E21" w:rsidRPr="009D5059">
        <w:rPr>
          <w:b/>
          <w:i/>
          <w:sz w:val="22"/>
          <w:szCs w:val="22"/>
        </w:rPr>
        <w:t xml:space="preserve">Закирова </w:t>
      </w:r>
      <w:r w:rsidRPr="009D5059">
        <w:rPr>
          <w:b/>
          <w:i/>
          <w:sz w:val="22"/>
          <w:szCs w:val="22"/>
        </w:rPr>
        <w:t>Раушания Мазитовна, Удмуртский государственный университет, к.</w:t>
      </w:r>
      <w:r w:rsidR="002C7C2E">
        <w:rPr>
          <w:b/>
          <w:i/>
          <w:sz w:val="22"/>
          <w:szCs w:val="22"/>
        </w:rPr>
        <w:t xml:space="preserve"> </w:t>
      </w:r>
      <w:r w:rsidRPr="009D5059">
        <w:rPr>
          <w:b/>
          <w:i/>
          <w:sz w:val="22"/>
          <w:szCs w:val="22"/>
        </w:rPr>
        <w:t>ф.-м.</w:t>
      </w:r>
      <w:r w:rsidR="002C7C2E">
        <w:rPr>
          <w:b/>
          <w:i/>
          <w:sz w:val="22"/>
          <w:szCs w:val="22"/>
        </w:rPr>
        <w:t xml:space="preserve"> </w:t>
      </w:r>
      <w:r w:rsidRPr="009D5059">
        <w:rPr>
          <w:b/>
          <w:i/>
          <w:sz w:val="22"/>
          <w:szCs w:val="22"/>
        </w:rPr>
        <w:t>н</w:t>
      </w:r>
      <w:r w:rsidR="002C7C2E">
        <w:rPr>
          <w:b/>
          <w:i/>
          <w:sz w:val="22"/>
          <w:szCs w:val="22"/>
        </w:rPr>
        <w:t>.</w:t>
      </w:r>
    </w:p>
    <w:p w:rsidR="004C4913" w:rsidRPr="006A5388" w:rsidRDefault="004C4913" w:rsidP="007A2174">
      <w:pPr>
        <w:pStyle w:val="a5"/>
        <w:spacing w:before="0" w:beforeAutospacing="0" w:after="0" w:afterAutospacing="0"/>
        <w:jc w:val="both"/>
        <w:rPr>
          <w:b/>
          <w:i/>
          <w:color w:val="000000"/>
        </w:rPr>
      </w:pPr>
    </w:p>
    <w:p w:rsidR="004C4913" w:rsidRPr="003B2EF2" w:rsidRDefault="004C4913" w:rsidP="002C7C2E">
      <w:pPr>
        <w:jc w:val="center"/>
        <w:rPr>
          <w:b/>
          <w:sz w:val="22"/>
          <w:szCs w:val="22"/>
        </w:rPr>
      </w:pPr>
      <w:r w:rsidRPr="003B2EF2">
        <w:rPr>
          <w:b/>
          <w:sz w:val="22"/>
          <w:szCs w:val="22"/>
        </w:rPr>
        <w:t>ФОРМИРОВАНИЕ И ИССЛЕДОВАНИЕ МУЛЬТИСЛОЙНЫХ</w:t>
      </w:r>
      <w:r w:rsidR="002C7C2E">
        <w:rPr>
          <w:b/>
          <w:sz w:val="22"/>
          <w:szCs w:val="22"/>
        </w:rPr>
        <w:br/>
      </w:r>
      <w:r w:rsidRPr="003B2EF2">
        <w:rPr>
          <w:b/>
          <w:sz w:val="22"/>
          <w:szCs w:val="22"/>
        </w:rPr>
        <w:t>НАНОРАЗМЕРНЫХ СТРУКТУР ZnSe-</w:t>
      </w:r>
      <w:r w:rsidRPr="003B2EF2">
        <w:rPr>
          <w:b/>
          <w:sz w:val="22"/>
          <w:szCs w:val="22"/>
          <w:lang w:val="en-US"/>
        </w:rPr>
        <w:t>Al</w:t>
      </w:r>
      <w:r w:rsidRPr="003B2EF2">
        <w:rPr>
          <w:b/>
          <w:sz w:val="22"/>
          <w:szCs w:val="22"/>
          <w:vertAlign w:val="subscript"/>
        </w:rPr>
        <w:t>2</w:t>
      </w:r>
      <w:r w:rsidRPr="003B2EF2">
        <w:rPr>
          <w:b/>
          <w:sz w:val="22"/>
          <w:szCs w:val="22"/>
          <w:lang w:val="en-US"/>
        </w:rPr>
        <w:t>O</w:t>
      </w:r>
      <w:r w:rsidRPr="003B2EF2">
        <w:rPr>
          <w:b/>
          <w:sz w:val="22"/>
          <w:szCs w:val="22"/>
          <w:vertAlign w:val="subscript"/>
        </w:rPr>
        <w:t>3</w:t>
      </w:r>
    </w:p>
    <w:p w:rsidR="004C4913" w:rsidRPr="002C7C2E" w:rsidRDefault="004C4913" w:rsidP="002C7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2"/>
          <w:szCs w:val="22"/>
          <w:lang w:val="en-US"/>
        </w:rPr>
      </w:pPr>
      <w:r w:rsidRPr="002C7C2E">
        <w:rPr>
          <w:b/>
          <w:color w:val="000000" w:themeColor="text1"/>
          <w:sz w:val="22"/>
          <w:szCs w:val="22"/>
          <w:lang w:val="en-US"/>
        </w:rPr>
        <w:t>FORMATION AND INVESTIGATION OF MULTI-LAYER</w:t>
      </w:r>
      <w:r w:rsidR="002C7C2E" w:rsidRPr="002C7C2E">
        <w:rPr>
          <w:b/>
          <w:color w:val="000000" w:themeColor="text1"/>
          <w:sz w:val="22"/>
          <w:szCs w:val="22"/>
          <w:lang w:val="en-US"/>
        </w:rPr>
        <w:br/>
      </w:r>
      <w:r w:rsidR="00064C4F" w:rsidRPr="002C7C2E">
        <w:rPr>
          <w:b/>
          <w:color w:val="000000" w:themeColor="text1"/>
          <w:sz w:val="22"/>
          <w:szCs w:val="22"/>
          <w:lang w:val="en-US"/>
        </w:rPr>
        <w:t>NANO</w:t>
      </w:r>
      <w:r w:rsidRPr="002C7C2E">
        <w:rPr>
          <w:b/>
          <w:color w:val="000000" w:themeColor="text1"/>
          <w:sz w:val="22"/>
          <w:szCs w:val="22"/>
          <w:lang w:val="en-US"/>
        </w:rPr>
        <w:t>DIMENSIONAL STRUCTURES ZnSe-Al</w:t>
      </w:r>
      <w:r w:rsidRPr="002C7C2E">
        <w:rPr>
          <w:b/>
          <w:color w:val="000000" w:themeColor="text1"/>
          <w:sz w:val="22"/>
          <w:szCs w:val="22"/>
          <w:vertAlign w:val="subscript"/>
          <w:lang w:val="en-US"/>
        </w:rPr>
        <w:t>2</w:t>
      </w:r>
      <w:r w:rsidRPr="002C7C2E">
        <w:rPr>
          <w:b/>
          <w:color w:val="000000" w:themeColor="text1"/>
          <w:sz w:val="22"/>
          <w:szCs w:val="22"/>
          <w:lang w:val="en-US"/>
        </w:rPr>
        <w:t>O</w:t>
      </w:r>
      <w:r w:rsidRPr="002C7C2E">
        <w:rPr>
          <w:b/>
          <w:color w:val="000000" w:themeColor="text1"/>
          <w:sz w:val="22"/>
          <w:szCs w:val="22"/>
          <w:vertAlign w:val="subscript"/>
          <w:lang w:val="en-US"/>
        </w:rPr>
        <w:t>3</w:t>
      </w:r>
    </w:p>
    <w:p w:rsidR="004C4913" w:rsidRPr="00322AE5" w:rsidRDefault="004C4913" w:rsidP="002C7C2E">
      <w:pPr>
        <w:jc w:val="both"/>
        <w:rPr>
          <w:b/>
          <w:color w:val="000000" w:themeColor="text1"/>
          <w:lang w:val="en-US"/>
        </w:rPr>
      </w:pPr>
    </w:p>
    <w:p w:rsidR="004C4913" w:rsidRPr="003B2EF2" w:rsidRDefault="004C4913" w:rsidP="007A2174">
      <w:pPr>
        <w:widowControl w:val="0"/>
        <w:autoSpaceDE w:val="0"/>
        <w:autoSpaceDN w:val="0"/>
        <w:adjustRightInd w:val="0"/>
        <w:ind w:firstLine="709"/>
        <w:jc w:val="both"/>
        <w:rPr>
          <w:sz w:val="22"/>
          <w:szCs w:val="22"/>
        </w:rPr>
      </w:pPr>
      <w:r w:rsidRPr="003B2EF2">
        <w:rPr>
          <w:b/>
          <w:color w:val="000000"/>
          <w:sz w:val="22"/>
          <w:szCs w:val="22"/>
        </w:rPr>
        <w:t>Аннотация</w:t>
      </w:r>
      <w:r w:rsidR="002C7C2E">
        <w:rPr>
          <w:b/>
          <w:color w:val="000000"/>
          <w:sz w:val="22"/>
          <w:szCs w:val="22"/>
        </w:rPr>
        <w:t>.</w:t>
      </w:r>
      <w:r w:rsidRPr="002C7C2E">
        <w:rPr>
          <w:color w:val="000000"/>
          <w:sz w:val="22"/>
          <w:szCs w:val="22"/>
        </w:rPr>
        <w:t xml:space="preserve"> </w:t>
      </w:r>
      <w:r w:rsidRPr="003B2EF2">
        <w:rPr>
          <w:sz w:val="22"/>
          <w:szCs w:val="22"/>
        </w:rPr>
        <w:t>Исследованы свойства мультислойных наноразмерных структур ZnSe/</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полученных ВЧ магнетронным распылением на установке Катод 1М. Показано, что </w:t>
      </w:r>
      <w:r w:rsidRPr="003B2EF2">
        <w:rPr>
          <w:rFonts w:eastAsia="TimesNewRoman"/>
          <w:sz w:val="22"/>
          <w:szCs w:val="22"/>
        </w:rPr>
        <w:t>структуры</w:t>
      </w:r>
      <w:r w:rsidRPr="003B2EF2">
        <w:rPr>
          <w:sz w:val="22"/>
          <w:szCs w:val="22"/>
        </w:rPr>
        <w:t xml:space="preserve"> содержат аморфную матрицу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и ZnSe кубической фазы. Исследования оптич</w:t>
      </w:r>
      <w:r w:rsidRPr="003B2EF2">
        <w:rPr>
          <w:sz w:val="22"/>
          <w:szCs w:val="22"/>
        </w:rPr>
        <w:t>е</w:t>
      </w:r>
      <w:r w:rsidRPr="003B2EF2">
        <w:rPr>
          <w:sz w:val="22"/>
          <w:szCs w:val="22"/>
        </w:rPr>
        <w:t>ских спектров пропускания и отражения позволили установить взаимосвязь показателя пр</w:t>
      </w:r>
      <w:r w:rsidRPr="003B2EF2">
        <w:rPr>
          <w:sz w:val="22"/>
          <w:szCs w:val="22"/>
        </w:rPr>
        <w:t>е</w:t>
      </w:r>
      <w:r w:rsidRPr="003B2EF2">
        <w:rPr>
          <w:sz w:val="22"/>
          <w:szCs w:val="22"/>
        </w:rPr>
        <w:t>ломления, ширины запреще</w:t>
      </w:r>
      <w:r w:rsidR="002C7C2E">
        <w:rPr>
          <w:sz w:val="22"/>
          <w:szCs w:val="22"/>
        </w:rPr>
        <w:t xml:space="preserve">нной зоны с </w:t>
      </w:r>
      <w:r w:rsidRPr="003B2EF2">
        <w:rPr>
          <w:sz w:val="22"/>
          <w:szCs w:val="22"/>
        </w:rPr>
        <w:t>процентным содержанием селенида цинка.</w:t>
      </w:r>
    </w:p>
    <w:p w:rsidR="004C4913" w:rsidRPr="002C7C2E" w:rsidRDefault="004C4913" w:rsidP="007A2174">
      <w:pPr>
        <w:widowControl w:val="0"/>
        <w:autoSpaceDE w:val="0"/>
        <w:autoSpaceDN w:val="0"/>
        <w:adjustRightInd w:val="0"/>
        <w:ind w:firstLine="709"/>
        <w:jc w:val="both"/>
        <w:rPr>
          <w:sz w:val="22"/>
          <w:szCs w:val="22"/>
          <w:lang w:val="en-US"/>
        </w:rPr>
      </w:pPr>
      <w:r w:rsidRPr="003B2EF2">
        <w:rPr>
          <w:b/>
          <w:sz w:val="22"/>
          <w:szCs w:val="22"/>
          <w:lang w:val="en-US"/>
        </w:rPr>
        <w:t>Abstract</w:t>
      </w:r>
      <w:r w:rsidR="002C7C2E" w:rsidRPr="002C7C2E">
        <w:rPr>
          <w:b/>
          <w:sz w:val="22"/>
          <w:szCs w:val="22"/>
          <w:lang w:val="en-US"/>
        </w:rPr>
        <w:t>.</w:t>
      </w:r>
      <w:r w:rsidRPr="002C7C2E">
        <w:rPr>
          <w:sz w:val="22"/>
          <w:szCs w:val="22"/>
          <w:lang w:val="en-US"/>
        </w:rPr>
        <w:t xml:space="preserve"> </w:t>
      </w:r>
      <w:r w:rsidRPr="003B2EF2">
        <w:rPr>
          <w:sz w:val="22"/>
          <w:szCs w:val="22"/>
          <w:lang w:val="en-US"/>
        </w:rPr>
        <w:t>The properties of ZnSe/Al</w:t>
      </w:r>
      <w:r w:rsidRPr="003B2EF2">
        <w:rPr>
          <w:sz w:val="22"/>
          <w:szCs w:val="22"/>
          <w:vertAlign w:val="subscript"/>
          <w:lang w:val="en-US"/>
        </w:rPr>
        <w:t>2</w:t>
      </w:r>
      <w:r w:rsidRPr="003B2EF2">
        <w:rPr>
          <w:sz w:val="22"/>
          <w:szCs w:val="22"/>
          <w:lang w:val="en-US"/>
        </w:rPr>
        <w:t>O</w:t>
      </w:r>
      <w:r w:rsidRPr="003B2EF2">
        <w:rPr>
          <w:sz w:val="22"/>
          <w:szCs w:val="22"/>
          <w:vertAlign w:val="subscript"/>
          <w:lang w:val="en-US"/>
        </w:rPr>
        <w:t>3</w:t>
      </w:r>
      <w:r w:rsidRPr="003B2EF2">
        <w:rPr>
          <w:sz w:val="22"/>
          <w:szCs w:val="22"/>
          <w:lang w:val="en-US"/>
        </w:rPr>
        <w:t xml:space="preserve"> layered nanocomposites obtained by HF magnetron sputtering at the Katod 1M facility are studied.  It is shown that the structures are  contain an amo</w:t>
      </w:r>
      <w:r w:rsidRPr="003B2EF2">
        <w:rPr>
          <w:sz w:val="22"/>
          <w:szCs w:val="22"/>
          <w:lang w:val="en-US"/>
        </w:rPr>
        <w:t>r</w:t>
      </w:r>
      <w:r w:rsidRPr="003B2EF2">
        <w:rPr>
          <w:sz w:val="22"/>
          <w:szCs w:val="22"/>
          <w:lang w:val="en-US"/>
        </w:rPr>
        <w:t>phous matrix of SiO</w:t>
      </w:r>
      <w:r w:rsidRPr="003B2EF2">
        <w:rPr>
          <w:sz w:val="22"/>
          <w:szCs w:val="22"/>
          <w:vertAlign w:val="subscript"/>
          <w:lang w:val="en-US"/>
        </w:rPr>
        <w:t>2</w:t>
      </w:r>
      <w:r w:rsidRPr="003B2EF2">
        <w:rPr>
          <w:sz w:val="22"/>
          <w:szCs w:val="22"/>
          <w:lang w:val="en-US"/>
        </w:rPr>
        <w:t xml:space="preserve"> and ZnSe of the cubic phase. Investigations of the optical transmission and r</w:t>
      </w:r>
      <w:r w:rsidRPr="003B2EF2">
        <w:rPr>
          <w:sz w:val="22"/>
          <w:szCs w:val="22"/>
          <w:lang w:val="en-US"/>
        </w:rPr>
        <w:t>e</w:t>
      </w:r>
      <w:r w:rsidRPr="003B2EF2">
        <w:rPr>
          <w:sz w:val="22"/>
          <w:szCs w:val="22"/>
          <w:lang w:val="en-US"/>
        </w:rPr>
        <w:t>flection spectra have made it possible to establish a relationship between the refractive index and the width of the forbidden band with the percentage content of zinc sele</w:t>
      </w:r>
      <w:r w:rsidR="002C7C2E">
        <w:rPr>
          <w:sz w:val="22"/>
          <w:szCs w:val="22"/>
          <w:lang w:val="en-US"/>
        </w:rPr>
        <w:t>nide.</w:t>
      </w:r>
    </w:p>
    <w:p w:rsidR="004C4913" w:rsidRPr="003B2EF2" w:rsidRDefault="004C4913" w:rsidP="007A2174">
      <w:pPr>
        <w:pStyle w:val="a5"/>
        <w:spacing w:before="0" w:beforeAutospacing="0" w:after="0" w:afterAutospacing="0"/>
        <w:ind w:firstLine="709"/>
        <w:jc w:val="both"/>
        <w:rPr>
          <w:color w:val="000000"/>
          <w:sz w:val="22"/>
          <w:szCs w:val="22"/>
        </w:rPr>
      </w:pPr>
      <w:r w:rsidRPr="003B2EF2">
        <w:rPr>
          <w:b/>
          <w:i/>
          <w:color w:val="000000"/>
          <w:sz w:val="22"/>
          <w:szCs w:val="22"/>
        </w:rPr>
        <w:t>Ключевые слова</w:t>
      </w:r>
      <w:r w:rsidRPr="003B2EF2">
        <w:rPr>
          <w:color w:val="000000"/>
          <w:sz w:val="22"/>
          <w:szCs w:val="22"/>
        </w:rPr>
        <w:t xml:space="preserve">: мультислойные наноразмерные структуры </w:t>
      </w:r>
      <w:r w:rsidRPr="003B2EF2">
        <w:rPr>
          <w:color w:val="000000"/>
          <w:sz w:val="22"/>
          <w:szCs w:val="22"/>
          <w:lang w:val="en-US"/>
        </w:rPr>
        <w:t>ZnSe</w:t>
      </w:r>
      <w:r w:rsidRPr="003B2EF2">
        <w:rPr>
          <w:color w:val="000000"/>
          <w:sz w:val="22"/>
          <w:szCs w:val="22"/>
        </w:rPr>
        <w:t>/</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color w:val="000000"/>
          <w:sz w:val="22"/>
          <w:szCs w:val="22"/>
        </w:rPr>
        <w:t>, пленки, ВЧ магнетронное напыление</w:t>
      </w:r>
      <w:r w:rsidR="002C7C2E">
        <w:rPr>
          <w:color w:val="000000"/>
          <w:sz w:val="22"/>
          <w:szCs w:val="22"/>
        </w:rPr>
        <w:t>.</w:t>
      </w:r>
    </w:p>
    <w:p w:rsidR="004C4913" w:rsidRPr="002C7C2E" w:rsidRDefault="002C7C2E" w:rsidP="007A2174">
      <w:pPr>
        <w:ind w:firstLine="709"/>
        <w:jc w:val="both"/>
        <w:rPr>
          <w:sz w:val="22"/>
          <w:szCs w:val="22"/>
          <w:lang w:val="en-US"/>
        </w:rPr>
      </w:pPr>
      <w:r>
        <w:rPr>
          <w:b/>
          <w:i/>
          <w:color w:val="000000"/>
          <w:sz w:val="22"/>
          <w:szCs w:val="22"/>
          <w:lang w:val="en-US"/>
        </w:rPr>
        <w:t>Key</w:t>
      </w:r>
      <w:r w:rsidR="004C4913" w:rsidRPr="003B2EF2">
        <w:rPr>
          <w:b/>
          <w:i/>
          <w:color w:val="000000"/>
          <w:sz w:val="22"/>
          <w:szCs w:val="22"/>
          <w:lang w:val="en-US"/>
        </w:rPr>
        <w:t>words</w:t>
      </w:r>
      <w:r w:rsidR="004C4913" w:rsidRPr="003B2EF2">
        <w:rPr>
          <w:color w:val="000000"/>
          <w:sz w:val="22"/>
          <w:szCs w:val="22"/>
          <w:lang w:val="en-US"/>
        </w:rPr>
        <w:t xml:space="preserve">: </w:t>
      </w:r>
      <w:r w:rsidR="004C4913" w:rsidRPr="003B2EF2">
        <w:rPr>
          <w:sz w:val="22"/>
          <w:szCs w:val="22"/>
          <w:lang w:val="en-US"/>
        </w:rPr>
        <w:t>multilayered nanoscale structures</w:t>
      </w:r>
      <w:r w:rsidR="004C4913" w:rsidRPr="003B2EF2">
        <w:rPr>
          <w:b/>
          <w:sz w:val="22"/>
          <w:szCs w:val="22"/>
          <w:lang w:val="en-US"/>
        </w:rPr>
        <w:t xml:space="preserve"> </w:t>
      </w:r>
      <w:r w:rsidR="004C4913" w:rsidRPr="003B2EF2">
        <w:rPr>
          <w:color w:val="000000"/>
          <w:sz w:val="22"/>
          <w:szCs w:val="22"/>
          <w:lang w:val="en-US"/>
        </w:rPr>
        <w:t>ZnSe/</w:t>
      </w:r>
      <w:r w:rsidR="004C4913" w:rsidRPr="003B2EF2">
        <w:rPr>
          <w:sz w:val="22"/>
          <w:szCs w:val="22"/>
          <w:lang w:val="en-US"/>
        </w:rPr>
        <w:t>Al</w:t>
      </w:r>
      <w:r w:rsidR="004C4913" w:rsidRPr="003B2EF2">
        <w:rPr>
          <w:sz w:val="22"/>
          <w:szCs w:val="22"/>
          <w:vertAlign w:val="subscript"/>
          <w:lang w:val="en-US"/>
        </w:rPr>
        <w:t>2</w:t>
      </w:r>
      <w:r w:rsidR="004C4913" w:rsidRPr="003B2EF2">
        <w:rPr>
          <w:sz w:val="22"/>
          <w:szCs w:val="22"/>
          <w:lang w:val="en-US"/>
        </w:rPr>
        <w:t>O</w:t>
      </w:r>
      <w:r w:rsidR="004C4913" w:rsidRPr="003B2EF2">
        <w:rPr>
          <w:sz w:val="22"/>
          <w:szCs w:val="22"/>
          <w:vertAlign w:val="subscript"/>
          <w:lang w:val="en-US"/>
        </w:rPr>
        <w:t>3</w:t>
      </w:r>
      <w:r w:rsidR="004C4913" w:rsidRPr="003B2EF2">
        <w:rPr>
          <w:color w:val="000000"/>
          <w:sz w:val="22"/>
          <w:szCs w:val="22"/>
          <w:lang w:val="en-US"/>
        </w:rPr>
        <w:t>,</w:t>
      </w:r>
      <w:r w:rsidR="004C4913" w:rsidRPr="003B2EF2">
        <w:rPr>
          <w:sz w:val="22"/>
          <w:szCs w:val="22"/>
          <w:lang w:val="en-US"/>
        </w:rPr>
        <w:t xml:space="preserve"> </w:t>
      </w:r>
      <w:r w:rsidR="004C4913" w:rsidRPr="003B2EF2">
        <w:rPr>
          <w:color w:val="000000"/>
          <w:sz w:val="22"/>
          <w:szCs w:val="22"/>
          <w:lang w:val="en-US"/>
        </w:rPr>
        <w:t>films, HF magnetron sputtering</w:t>
      </w:r>
      <w:r w:rsidRPr="002C7C2E">
        <w:rPr>
          <w:color w:val="000000"/>
          <w:sz w:val="22"/>
          <w:szCs w:val="22"/>
          <w:lang w:val="en-US"/>
        </w:rPr>
        <w:t>.</w:t>
      </w:r>
    </w:p>
    <w:p w:rsidR="004C4913" w:rsidRPr="003B2EF2" w:rsidRDefault="004C4913" w:rsidP="006A5388">
      <w:pPr>
        <w:spacing w:line="235" w:lineRule="auto"/>
        <w:ind w:firstLine="709"/>
        <w:jc w:val="both"/>
        <w:rPr>
          <w:sz w:val="22"/>
          <w:szCs w:val="22"/>
        </w:rPr>
      </w:pPr>
      <w:r w:rsidRPr="003B2EF2">
        <w:rPr>
          <w:color w:val="000000"/>
          <w:sz w:val="22"/>
          <w:szCs w:val="22"/>
        </w:rPr>
        <w:lastRenderedPageBreak/>
        <w:t>А</w:t>
      </w:r>
      <w:r w:rsidRPr="003B2EF2">
        <w:rPr>
          <w:sz w:val="22"/>
          <w:szCs w:val="22"/>
        </w:rPr>
        <w:t>нализ тенденций развития перспективных материалов и технологий показывает, что в</w:t>
      </w:r>
      <w:r w:rsidR="002C7C2E">
        <w:rPr>
          <w:sz w:val="22"/>
          <w:szCs w:val="22"/>
        </w:rPr>
        <w:t> </w:t>
      </w:r>
      <w:r w:rsidRPr="003B2EF2">
        <w:rPr>
          <w:sz w:val="22"/>
          <w:szCs w:val="22"/>
        </w:rPr>
        <w:t>настоящее время основные усилия исследователей сосредоточены на создании объектов с</w:t>
      </w:r>
      <w:r w:rsidR="002C7C2E">
        <w:rPr>
          <w:sz w:val="22"/>
          <w:szCs w:val="22"/>
        </w:rPr>
        <w:t> </w:t>
      </w:r>
      <w:r w:rsidRPr="003B2EF2">
        <w:rPr>
          <w:sz w:val="22"/>
          <w:szCs w:val="22"/>
        </w:rPr>
        <w:t xml:space="preserve">размерами, сравнимыми с длиной пробега электрона </w:t>
      </w:r>
      <w:r w:rsidR="002C7C2E">
        <w:rPr>
          <w:sz w:val="22"/>
          <w:szCs w:val="22"/>
        </w:rPr>
        <w:t>—</w:t>
      </w:r>
      <w:r w:rsidRPr="003B2EF2">
        <w:rPr>
          <w:sz w:val="22"/>
          <w:szCs w:val="22"/>
        </w:rPr>
        <w:t xml:space="preserve"> наноструктур. В нанометровом ма</w:t>
      </w:r>
      <w:r w:rsidRPr="003B2EF2">
        <w:rPr>
          <w:sz w:val="22"/>
          <w:szCs w:val="22"/>
        </w:rPr>
        <w:t>с</w:t>
      </w:r>
      <w:r w:rsidRPr="003B2EF2">
        <w:rPr>
          <w:sz w:val="22"/>
          <w:szCs w:val="22"/>
        </w:rPr>
        <w:t>штабе возникают качественно новые эффекты, свойства и процессы, определяемые квантовой механикой, размерным квантованием в малых структурах и другими явлениями и фактор</w:t>
      </w:r>
      <w:r w:rsidRPr="003B2EF2">
        <w:rPr>
          <w:sz w:val="22"/>
          <w:szCs w:val="22"/>
        </w:rPr>
        <w:t>а</w:t>
      </w:r>
      <w:r w:rsidRPr="003B2EF2">
        <w:rPr>
          <w:sz w:val="22"/>
          <w:szCs w:val="22"/>
        </w:rPr>
        <w:t>ми</w:t>
      </w:r>
      <w:r w:rsidR="002C7C2E">
        <w:rPr>
          <w:sz w:val="22"/>
          <w:szCs w:val="22"/>
        </w:rPr>
        <w:t> </w:t>
      </w:r>
      <w:r w:rsidRPr="003B2EF2">
        <w:rPr>
          <w:sz w:val="22"/>
          <w:szCs w:val="22"/>
        </w:rPr>
        <w:t>[1,</w:t>
      </w:r>
      <w:r w:rsidR="00201981">
        <w:rPr>
          <w:sz w:val="22"/>
          <w:szCs w:val="22"/>
        </w:rPr>
        <w:t xml:space="preserve"> </w:t>
      </w:r>
      <w:r w:rsidRPr="003B2EF2">
        <w:rPr>
          <w:sz w:val="22"/>
          <w:szCs w:val="22"/>
        </w:rPr>
        <w:t>2]. Нанотехнология открывает новые перспективы перед электроникой, оптикой, хим</w:t>
      </w:r>
      <w:r w:rsidRPr="003B2EF2">
        <w:rPr>
          <w:sz w:val="22"/>
          <w:szCs w:val="22"/>
        </w:rPr>
        <w:t>и</w:t>
      </w:r>
      <w:r w:rsidRPr="003B2EF2">
        <w:rPr>
          <w:sz w:val="22"/>
          <w:szCs w:val="22"/>
        </w:rPr>
        <w:t>ческой промышленностью, энергетикой, медициной, биотехнологией и многими другими о</w:t>
      </w:r>
      <w:r w:rsidRPr="003B2EF2">
        <w:rPr>
          <w:sz w:val="22"/>
          <w:szCs w:val="22"/>
        </w:rPr>
        <w:t>б</w:t>
      </w:r>
      <w:r w:rsidRPr="003B2EF2">
        <w:rPr>
          <w:sz w:val="22"/>
          <w:szCs w:val="22"/>
        </w:rPr>
        <w:t>ластями [3].</w:t>
      </w:r>
    </w:p>
    <w:p w:rsidR="004C4913" w:rsidRPr="003B2EF2" w:rsidRDefault="004C4913" w:rsidP="006A5388">
      <w:pPr>
        <w:spacing w:line="235" w:lineRule="auto"/>
        <w:ind w:firstLine="709"/>
        <w:jc w:val="both"/>
        <w:rPr>
          <w:sz w:val="22"/>
          <w:szCs w:val="22"/>
        </w:rPr>
      </w:pPr>
      <w:r w:rsidRPr="003B2EF2">
        <w:rPr>
          <w:sz w:val="22"/>
          <w:szCs w:val="22"/>
        </w:rPr>
        <w:t>В данной работе исследуется процесс синтеза нанокомпозитных пленок на основе ча</w:t>
      </w:r>
      <w:r w:rsidRPr="003B2EF2">
        <w:rPr>
          <w:sz w:val="22"/>
          <w:szCs w:val="22"/>
        </w:rPr>
        <w:t>с</w:t>
      </w:r>
      <w:r w:rsidRPr="003B2EF2">
        <w:rPr>
          <w:sz w:val="22"/>
          <w:szCs w:val="22"/>
        </w:rPr>
        <w:t xml:space="preserve">тиц </w:t>
      </w:r>
      <w:r w:rsidRPr="003B2EF2">
        <w:rPr>
          <w:sz w:val="22"/>
          <w:szCs w:val="22"/>
          <w:lang w:val="en-US"/>
        </w:rPr>
        <w:t>ZnSe</w:t>
      </w:r>
      <w:r w:rsidRPr="003B2EF2">
        <w:rPr>
          <w:sz w:val="22"/>
          <w:szCs w:val="22"/>
        </w:rPr>
        <w:t xml:space="preserve"> и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посредством ВЧ-магнетронного напыления.</w:t>
      </w:r>
    </w:p>
    <w:p w:rsidR="004C4913" w:rsidRPr="003B2EF2" w:rsidRDefault="004C4913" w:rsidP="006A5388">
      <w:pPr>
        <w:widowControl w:val="0"/>
        <w:spacing w:line="235" w:lineRule="auto"/>
        <w:ind w:firstLine="709"/>
        <w:jc w:val="both"/>
        <w:rPr>
          <w:sz w:val="22"/>
          <w:szCs w:val="22"/>
        </w:rPr>
      </w:pPr>
      <w:r w:rsidRPr="003B2EF2">
        <w:rPr>
          <w:sz w:val="22"/>
          <w:szCs w:val="22"/>
        </w:rPr>
        <w:t xml:space="preserve">Синтез нанокомпозитных пленок на основе частиц </w:t>
      </w:r>
      <w:r w:rsidRPr="003B2EF2">
        <w:rPr>
          <w:sz w:val="22"/>
          <w:szCs w:val="22"/>
          <w:lang w:val="en-US"/>
        </w:rPr>
        <w:t>ZnSe</w:t>
      </w:r>
      <w:r w:rsidRPr="003B2EF2">
        <w:rPr>
          <w:sz w:val="22"/>
          <w:szCs w:val="22"/>
        </w:rPr>
        <w:t xml:space="preserve"> и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производили путем формирования </w:t>
      </w:r>
      <w:r w:rsidRPr="003B2EF2">
        <w:rPr>
          <w:color w:val="000000"/>
          <w:sz w:val="22"/>
          <w:szCs w:val="22"/>
        </w:rPr>
        <w:t>мультислойных наноструктур</w:t>
      </w:r>
      <w:r w:rsidRPr="003B2EF2">
        <w:rPr>
          <w:sz w:val="22"/>
          <w:szCs w:val="22"/>
        </w:rPr>
        <w:t xml:space="preserve"> </w:t>
      </w:r>
      <w:r w:rsidRPr="003B2EF2">
        <w:rPr>
          <w:sz w:val="22"/>
          <w:szCs w:val="22"/>
          <w:lang w:val="en-US"/>
        </w:rPr>
        <w:t>ZnSe</w:t>
      </w:r>
      <w:r w:rsidRPr="003B2EF2">
        <w:rPr>
          <w:sz w:val="22"/>
          <w:szCs w:val="22"/>
        </w:rPr>
        <w:t>/</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на модернизированной установке К</w:t>
      </w:r>
      <w:r w:rsidRPr="003B2EF2">
        <w:rPr>
          <w:sz w:val="22"/>
          <w:szCs w:val="22"/>
        </w:rPr>
        <w:t>а</w:t>
      </w:r>
      <w:r w:rsidRPr="003B2EF2">
        <w:rPr>
          <w:sz w:val="22"/>
          <w:szCs w:val="22"/>
        </w:rPr>
        <w:t>тод-1М. Процесс нанесения заключался в поочередном сканировании подложек над соответс</w:t>
      </w:r>
      <w:r w:rsidRPr="003B2EF2">
        <w:rPr>
          <w:sz w:val="22"/>
          <w:szCs w:val="22"/>
        </w:rPr>
        <w:t>т</w:t>
      </w:r>
      <w:r w:rsidRPr="003B2EF2">
        <w:rPr>
          <w:sz w:val="22"/>
          <w:szCs w:val="22"/>
        </w:rPr>
        <w:t xml:space="preserve">вующими мишенями </w:t>
      </w:r>
      <w:r w:rsidRPr="003B2EF2">
        <w:rPr>
          <w:sz w:val="22"/>
          <w:szCs w:val="22"/>
          <w:lang w:val="en-US"/>
        </w:rPr>
        <w:t>ZnSe</w:t>
      </w:r>
      <w:r w:rsidRPr="003B2EF2">
        <w:rPr>
          <w:sz w:val="22"/>
          <w:szCs w:val="22"/>
        </w:rPr>
        <w:t xml:space="preserve"> и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Для позиционирования подложек относительно магнетр</w:t>
      </w:r>
      <w:r w:rsidRPr="003B2EF2">
        <w:rPr>
          <w:sz w:val="22"/>
          <w:szCs w:val="22"/>
        </w:rPr>
        <w:t>о</w:t>
      </w:r>
      <w:r w:rsidRPr="003B2EF2">
        <w:rPr>
          <w:sz w:val="22"/>
          <w:szCs w:val="22"/>
        </w:rPr>
        <w:t>нов и их сканирования по заданной программе применяли программно-аппаратный комплекс, использующий микросистему управления оборудованием [4]. Осаждение пленок проводили в</w:t>
      </w:r>
      <w:r w:rsidR="002C7C2E">
        <w:rPr>
          <w:sz w:val="22"/>
          <w:szCs w:val="22"/>
        </w:rPr>
        <w:t> </w:t>
      </w:r>
      <w:r w:rsidRPr="003B2EF2">
        <w:rPr>
          <w:sz w:val="22"/>
          <w:szCs w:val="22"/>
        </w:rPr>
        <w:t>среде аргона при давлении 2·10</w:t>
      </w:r>
      <w:r w:rsidR="002C7C2E">
        <w:rPr>
          <w:sz w:val="22"/>
          <w:szCs w:val="22"/>
          <w:vertAlign w:val="superscript"/>
        </w:rPr>
        <w:t>–</w:t>
      </w:r>
      <w:r w:rsidRPr="003B2EF2">
        <w:rPr>
          <w:sz w:val="22"/>
          <w:szCs w:val="22"/>
          <w:vertAlign w:val="superscript"/>
        </w:rPr>
        <w:t>1</w:t>
      </w:r>
      <w:r w:rsidRPr="003B2EF2">
        <w:rPr>
          <w:sz w:val="22"/>
          <w:szCs w:val="22"/>
        </w:rPr>
        <w:t xml:space="preserve"> Па. Падающая мощность магнетрона при нанесении слоев </w:t>
      </w:r>
      <w:r w:rsidRPr="003B2EF2">
        <w:rPr>
          <w:sz w:val="22"/>
          <w:szCs w:val="22"/>
          <w:lang w:val="en-US"/>
        </w:rPr>
        <w:t>ZnSe</w:t>
      </w:r>
      <w:r w:rsidRPr="003B2EF2">
        <w:rPr>
          <w:sz w:val="22"/>
          <w:szCs w:val="22"/>
        </w:rPr>
        <w:t xml:space="preserve"> составила 200 Вт (отраженная </w:t>
      </w:r>
      <w:r w:rsidR="002C7C2E">
        <w:rPr>
          <w:sz w:val="22"/>
          <w:szCs w:val="22"/>
        </w:rPr>
        <w:t>—</w:t>
      </w:r>
      <w:r w:rsidRPr="003B2EF2">
        <w:rPr>
          <w:sz w:val="22"/>
          <w:szCs w:val="22"/>
        </w:rPr>
        <w:t xml:space="preserve"> 14 Вт), при получении слоев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падающая мощность соответствовала 300 Вт (отраженная </w:t>
      </w:r>
      <w:r w:rsidR="002C7C2E">
        <w:rPr>
          <w:sz w:val="22"/>
          <w:szCs w:val="22"/>
        </w:rPr>
        <w:t>—</w:t>
      </w:r>
      <w:r w:rsidRPr="003B2EF2">
        <w:rPr>
          <w:sz w:val="22"/>
          <w:szCs w:val="22"/>
        </w:rPr>
        <w:t xml:space="preserve"> 40 Вт). Температуру подложек поддерживали </w:t>
      </w:r>
      <w:r w:rsidR="00201981">
        <w:rPr>
          <w:sz w:val="22"/>
          <w:szCs w:val="22"/>
        </w:rPr>
        <w:t>ра</w:t>
      </w:r>
      <w:r w:rsidR="00201981">
        <w:rPr>
          <w:sz w:val="22"/>
          <w:szCs w:val="22"/>
        </w:rPr>
        <w:t>в</w:t>
      </w:r>
      <w:r w:rsidR="00201981">
        <w:rPr>
          <w:sz w:val="22"/>
          <w:szCs w:val="22"/>
        </w:rPr>
        <w:t>ной </w:t>
      </w:r>
      <w:r w:rsidRPr="003B2EF2">
        <w:rPr>
          <w:sz w:val="22"/>
          <w:szCs w:val="22"/>
        </w:rPr>
        <w:t xml:space="preserve">200 °С. Толщина слоев </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в </w:t>
      </w:r>
      <w:r w:rsidRPr="003B2EF2">
        <w:rPr>
          <w:color w:val="000000"/>
          <w:sz w:val="22"/>
          <w:szCs w:val="22"/>
        </w:rPr>
        <w:t xml:space="preserve">мультислойных наноструктурах </w:t>
      </w:r>
      <w:r w:rsidRPr="003B2EF2">
        <w:rPr>
          <w:sz w:val="22"/>
          <w:szCs w:val="22"/>
          <w:lang w:val="en-US"/>
        </w:rPr>
        <w:t>ZnSe</w:t>
      </w:r>
      <w:r w:rsidRPr="003B2EF2">
        <w:rPr>
          <w:sz w:val="22"/>
          <w:szCs w:val="22"/>
        </w:rPr>
        <w:t>/</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была постоя</w:t>
      </w:r>
      <w:r w:rsidRPr="003B2EF2">
        <w:rPr>
          <w:sz w:val="22"/>
          <w:szCs w:val="22"/>
        </w:rPr>
        <w:t>н</w:t>
      </w:r>
      <w:r w:rsidRPr="003B2EF2">
        <w:rPr>
          <w:sz w:val="22"/>
          <w:szCs w:val="22"/>
        </w:rPr>
        <w:t>ной (7</w:t>
      </w:r>
      <w:r w:rsidR="002C7C2E">
        <w:rPr>
          <w:sz w:val="22"/>
          <w:szCs w:val="22"/>
        </w:rPr>
        <w:t>,</w:t>
      </w:r>
      <w:r w:rsidRPr="003B2EF2">
        <w:rPr>
          <w:sz w:val="22"/>
          <w:szCs w:val="22"/>
        </w:rPr>
        <w:t xml:space="preserve">5 Ǻ). Толщина слоев </w:t>
      </w:r>
      <w:r w:rsidRPr="003B2EF2">
        <w:rPr>
          <w:sz w:val="22"/>
          <w:szCs w:val="22"/>
          <w:lang w:val="en-US"/>
        </w:rPr>
        <w:t>ZnSe</w:t>
      </w:r>
      <w:r w:rsidRPr="003B2EF2">
        <w:rPr>
          <w:sz w:val="22"/>
          <w:szCs w:val="22"/>
        </w:rPr>
        <w:t xml:space="preserve"> составила: 9, 18, 27, 36, 45 Ǻ. Количество пар слоев подбирали таким образом, чтобы обеспечить приблизительно одинаковую суммарную толщину (0</w:t>
      </w:r>
      <w:r w:rsidR="002C7C2E">
        <w:rPr>
          <w:sz w:val="22"/>
          <w:szCs w:val="22"/>
        </w:rPr>
        <w:t>,</w:t>
      </w:r>
      <w:r w:rsidRPr="003B2EF2">
        <w:rPr>
          <w:sz w:val="22"/>
          <w:szCs w:val="22"/>
        </w:rPr>
        <w:t xml:space="preserve">4 мкм). В качестве подложек были использованы пластины монокристаллического кремния марки КЭФ-4.5 (100), пластины плавленого кварца марки КУ-1 и сколы монокристаллов </w:t>
      </w:r>
      <w:r w:rsidRPr="003B2EF2">
        <w:rPr>
          <w:sz w:val="22"/>
          <w:szCs w:val="22"/>
          <w:lang w:val="en-US"/>
        </w:rPr>
        <w:t>NaCl</w:t>
      </w:r>
      <w:r w:rsidRPr="003B2EF2">
        <w:rPr>
          <w:sz w:val="22"/>
          <w:szCs w:val="22"/>
        </w:rPr>
        <w:t>. По</w:t>
      </w:r>
      <w:r w:rsidRPr="003B2EF2">
        <w:rPr>
          <w:sz w:val="22"/>
          <w:szCs w:val="22"/>
        </w:rPr>
        <w:t>д</w:t>
      </w:r>
      <w:r w:rsidRPr="003B2EF2">
        <w:rPr>
          <w:sz w:val="22"/>
          <w:szCs w:val="22"/>
        </w:rPr>
        <w:t xml:space="preserve">ложки кремния и кварца очищали в концентрированном щелочном растворе </w:t>
      </w:r>
      <w:r w:rsidRPr="003B2EF2">
        <w:rPr>
          <w:sz w:val="22"/>
          <w:szCs w:val="22"/>
          <w:lang w:val="en-US"/>
        </w:rPr>
        <w:t>NaOH</w:t>
      </w:r>
      <w:r w:rsidRPr="003B2EF2">
        <w:rPr>
          <w:sz w:val="22"/>
          <w:szCs w:val="22"/>
        </w:rPr>
        <w:t>, промывали дистиллированной водой. Чистоту подложек оценивали по смачиваемости поверхности водой.</w:t>
      </w:r>
    </w:p>
    <w:p w:rsidR="004C4913" w:rsidRPr="003B2EF2" w:rsidRDefault="004C4913" w:rsidP="006A5388">
      <w:pPr>
        <w:widowControl w:val="0"/>
        <w:spacing w:line="235" w:lineRule="auto"/>
        <w:ind w:firstLine="709"/>
        <w:jc w:val="both"/>
        <w:rPr>
          <w:sz w:val="22"/>
          <w:szCs w:val="22"/>
        </w:rPr>
      </w:pPr>
      <w:r w:rsidRPr="003B2EF2">
        <w:rPr>
          <w:sz w:val="22"/>
          <w:szCs w:val="22"/>
        </w:rPr>
        <w:t>Рентгенодифракционные исследования проводили на автоматизированном дифракт</w:t>
      </w:r>
      <w:r w:rsidRPr="003B2EF2">
        <w:rPr>
          <w:sz w:val="22"/>
          <w:szCs w:val="22"/>
        </w:rPr>
        <w:t>о</w:t>
      </w:r>
      <w:r w:rsidRPr="003B2EF2">
        <w:rPr>
          <w:sz w:val="22"/>
          <w:szCs w:val="22"/>
        </w:rPr>
        <w:t xml:space="preserve">метре ДРОН-3.0 в </w:t>
      </w:r>
      <w:r w:rsidRPr="003B2EF2">
        <w:rPr>
          <w:sz w:val="22"/>
          <w:szCs w:val="22"/>
          <w:lang w:val="en-US"/>
        </w:rPr>
        <w:t>Fe</w:t>
      </w:r>
      <w:r w:rsidRPr="003B2EF2">
        <w:rPr>
          <w:sz w:val="22"/>
          <w:szCs w:val="22"/>
        </w:rPr>
        <w:t>-</w:t>
      </w:r>
      <w:r w:rsidRPr="003B2EF2">
        <w:rPr>
          <w:i/>
          <w:iCs/>
          <w:sz w:val="22"/>
          <w:szCs w:val="22"/>
          <w:lang w:val="en-US"/>
        </w:rPr>
        <w:t>Kα</w:t>
      </w:r>
      <w:r w:rsidRPr="003B2EF2">
        <w:rPr>
          <w:sz w:val="22"/>
          <w:szCs w:val="22"/>
        </w:rPr>
        <w:t xml:space="preserve"> излучении в диапазоне брэгговских углов от 25</w:t>
      </w:r>
      <w:r w:rsidR="00201981" w:rsidRPr="003B2EF2">
        <w:rPr>
          <w:sz w:val="22"/>
          <w:szCs w:val="22"/>
        </w:rPr>
        <w:t>°</w:t>
      </w:r>
      <w:r w:rsidRPr="003B2EF2">
        <w:rPr>
          <w:sz w:val="22"/>
          <w:szCs w:val="22"/>
        </w:rPr>
        <w:t xml:space="preserve"> до 100° с шагом 0</w:t>
      </w:r>
      <w:r w:rsidR="002C7C2E">
        <w:rPr>
          <w:sz w:val="22"/>
          <w:szCs w:val="22"/>
        </w:rPr>
        <w:t>,</w:t>
      </w:r>
      <w:r w:rsidRPr="003B2EF2">
        <w:rPr>
          <w:sz w:val="22"/>
          <w:szCs w:val="22"/>
        </w:rPr>
        <w:t>1°, временем съемки в точке 40 с. Для электронномикроскопических исследований использовали просвечивающий</w:t>
      </w:r>
      <w:r w:rsidR="002C7C2E">
        <w:rPr>
          <w:sz w:val="22"/>
          <w:szCs w:val="22"/>
        </w:rPr>
        <w:t xml:space="preserve"> электронный микроскоп ЭМ-125К.</w:t>
      </w:r>
    </w:p>
    <w:p w:rsidR="004C4913" w:rsidRPr="003B2EF2" w:rsidRDefault="004C4913" w:rsidP="006A5388">
      <w:pPr>
        <w:widowControl w:val="0"/>
        <w:spacing w:line="235" w:lineRule="auto"/>
        <w:ind w:firstLine="709"/>
        <w:jc w:val="both"/>
        <w:rPr>
          <w:sz w:val="22"/>
          <w:szCs w:val="22"/>
        </w:rPr>
      </w:pPr>
      <w:r w:rsidRPr="003B2EF2">
        <w:rPr>
          <w:sz w:val="22"/>
          <w:szCs w:val="22"/>
        </w:rPr>
        <w:t>Толщину структур измеряли с помощью М</w:t>
      </w:r>
      <w:r w:rsidRPr="003B2EF2">
        <w:rPr>
          <w:bCs/>
          <w:iCs/>
          <w:sz w:val="22"/>
          <w:szCs w:val="22"/>
        </w:rPr>
        <w:t>ИИ-4</w:t>
      </w:r>
      <w:r w:rsidRPr="003B2EF2">
        <w:rPr>
          <w:sz w:val="22"/>
          <w:szCs w:val="22"/>
        </w:rPr>
        <w:t xml:space="preserve"> и по спектрам пропускания с помощью ме</w:t>
      </w:r>
      <w:r w:rsidR="002C7C2E">
        <w:rPr>
          <w:sz w:val="22"/>
          <w:szCs w:val="22"/>
        </w:rPr>
        <w:t>тодики, описанной в работах [5,</w:t>
      </w:r>
      <w:r w:rsidR="00201981">
        <w:rPr>
          <w:sz w:val="22"/>
          <w:szCs w:val="22"/>
        </w:rPr>
        <w:t xml:space="preserve"> </w:t>
      </w:r>
      <w:r w:rsidRPr="003B2EF2">
        <w:rPr>
          <w:sz w:val="22"/>
          <w:szCs w:val="22"/>
        </w:rPr>
        <w:t>6]. Данную методику использовали также для определения показателей преломления пленок и ширины запрещенной зоны. Спектры пропускания снимали на спектрофотометре СФ-56.</w:t>
      </w:r>
    </w:p>
    <w:p w:rsidR="004C4913" w:rsidRPr="003B2EF2" w:rsidRDefault="004C4913" w:rsidP="006A5388">
      <w:pPr>
        <w:widowControl w:val="0"/>
        <w:spacing w:line="235" w:lineRule="auto"/>
        <w:ind w:firstLine="709"/>
        <w:jc w:val="both"/>
        <w:rPr>
          <w:sz w:val="22"/>
          <w:szCs w:val="22"/>
        </w:rPr>
      </w:pPr>
      <w:r w:rsidRPr="003B2EF2">
        <w:rPr>
          <w:color w:val="000000"/>
          <w:sz w:val="22"/>
          <w:szCs w:val="22"/>
        </w:rPr>
        <w:t>Согласно результатам рентгенофазового анализа и электронной микроскопии для мул</w:t>
      </w:r>
      <w:r w:rsidRPr="003B2EF2">
        <w:rPr>
          <w:color w:val="000000"/>
          <w:sz w:val="22"/>
          <w:szCs w:val="22"/>
        </w:rPr>
        <w:t>ь</w:t>
      </w:r>
      <w:r w:rsidRPr="003B2EF2">
        <w:rPr>
          <w:color w:val="000000"/>
          <w:sz w:val="22"/>
          <w:szCs w:val="22"/>
        </w:rPr>
        <w:t>тислойных наноструктур</w:t>
      </w:r>
      <w:r w:rsidR="00201981">
        <w:rPr>
          <w:color w:val="000000"/>
          <w:sz w:val="22"/>
          <w:szCs w:val="22"/>
        </w:rPr>
        <w:t>,</w:t>
      </w:r>
      <w:r w:rsidRPr="003B2EF2">
        <w:rPr>
          <w:color w:val="000000"/>
          <w:sz w:val="22"/>
          <w:szCs w:val="22"/>
        </w:rPr>
        <w:t xml:space="preserve"> оксид алюминия является рентгеноаморфным, селенид цинка </w:t>
      </w:r>
      <w:r w:rsidR="002C7C2E">
        <w:rPr>
          <w:color w:val="000000"/>
          <w:sz w:val="22"/>
          <w:szCs w:val="22"/>
        </w:rPr>
        <w:t>—</w:t>
      </w:r>
      <w:r w:rsidRPr="003B2EF2">
        <w:rPr>
          <w:color w:val="000000"/>
          <w:sz w:val="22"/>
          <w:szCs w:val="22"/>
        </w:rPr>
        <w:t xml:space="preserve"> п</w:t>
      </w:r>
      <w:r w:rsidRPr="003B2EF2">
        <w:rPr>
          <w:color w:val="000000"/>
          <w:sz w:val="22"/>
          <w:szCs w:val="22"/>
        </w:rPr>
        <w:t>о</w:t>
      </w:r>
      <w:r w:rsidRPr="003B2EF2">
        <w:rPr>
          <w:color w:val="000000"/>
          <w:sz w:val="22"/>
          <w:szCs w:val="22"/>
        </w:rPr>
        <w:t>ликристаллическим.</w:t>
      </w:r>
    </w:p>
    <w:p w:rsidR="004C4913" w:rsidRPr="003B2EF2" w:rsidRDefault="004C4913" w:rsidP="006A5388">
      <w:pPr>
        <w:widowControl w:val="0"/>
        <w:spacing w:line="235" w:lineRule="auto"/>
        <w:ind w:firstLine="709"/>
        <w:jc w:val="both"/>
        <w:rPr>
          <w:sz w:val="22"/>
          <w:szCs w:val="22"/>
        </w:rPr>
      </w:pPr>
      <w:r w:rsidRPr="003B2EF2">
        <w:rPr>
          <w:sz w:val="22"/>
          <w:szCs w:val="22"/>
        </w:rPr>
        <w:t xml:space="preserve">Изменение показателя преломления мультислойных наноструктур </w:t>
      </w:r>
      <w:r w:rsidRPr="003B2EF2">
        <w:rPr>
          <w:sz w:val="22"/>
          <w:szCs w:val="22"/>
          <w:lang w:val="en-US"/>
        </w:rPr>
        <w:t>ZnSe</w:t>
      </w:r>
      <w:r w:rsidRPr="003B2EF2">
        <w:rPr>
          <w:sz w:val="22"/>
          <w:szCs w:val="22"/>
        </w:rPr>
        <w:t>/</w:t>
      </w:r>
      <w:r w:rsidRPr="003B2EF2">
        <w:rPr>
          <w:sz w:val="22"/>
          <w:szCs w:val="22"/>
          <w:lang w:val="en-US"/>
        </w:rPr>
        <w:t>Al</w:t>
      </w:r>
      <w:r w:rsidRPr="003B2EF2">
        <w:rPr>
          <w:sz w:val="22"/>
          <w:szCs w:val="22"/>
          <w:vertAlign w:val="subscript"/>
        </w:rPr>
        <w:t>2</w:t>
      </w:r>
      <w:r w:rsidRPr="003B2EF2">
        <w:rPr>
          <w:sz w:val="22"/>
          <w:szCs w:val="22"/>
          <w:lang w:val="en-US"/>
        </w:rPr>
        <w:t>O</w:t>
      </w:r>
      <w:r w:rsidRPr="003B2EF2">
        <w:rPr>
          <w:sz w:val="22"/>
          <w:szCs w:val="22"/>
          <w:vertAlign w:val="subscript"/>
        </w:rPr>
        <w:t>3</w:t>
      </w:r>
      <w:r w:rsidRPr="003B2EF2">
        <w:rPr>
          <w:sz w:val="22"/>
          <w:szCs w:val="22"/>
        </w:rPr>
        <w:t xml:space="preserve"> анал</w:t>
      </w:r>
      <w:r w:rsidRPr="003B2EF2">
        <w:rPr>
          <w:sz w:val="22"/>
          <w:szCs w:val="22"/>
        </w:rPr>
        <w:t>о</w:t>
      </w:r>
      <w:r w:rsidRPr="003B2EF2">
        <w:rPr>
          <w:sz w:val="22"/>
          <w:szCs w:val="22"/>
        </w:rPr>
        <w:t>гично изменению показателя преломления наноструктур ZnSe/SiO</w:t>
      </w:r>
      <w:r w:rsidRPr="003B2EF2">
        <w:rPr>
          <w:sz w:val="22"/>
          <w:szCs w:val="22"/>
          <w:vertAlign w:val="subscript"/>
        </w:rPr>
        <w:t>2</w:t>
      </w:r>
      <w:r w:rsidRPr="003B2EF2">
        <w:rPr>
          <w:sz w:val="22"/>
          <w:szCs w:val="22"/>
        </w:rPr>
        <w:t xml:space="preserve"> [7]: увеличивается с ростом толщины слоев </w:t>
      </w:r>
      <w:r w:rsidRPr="003B2EF2">
        <w:rPr>
          <w:sz w:val="22"/>
          <w:szCs w:val="22"/>
          <w:lang w:val="en-US"/>
        </w:rPr>
        <w:t>ZnSe</w:t>
      </w:r>
      <w:r w:rsidRPr="003B2EF2">
        <w:rPr>
          <w:sz w:val="22"/>
          <w:szCs w:val="22"/>
        </w:rPr>
        <w:t xml:space="preserve">. Ширина запрещенной зоны уменьшается с ростом толщины слоев </w:t>
      </w:r>
      <w:r w:rsidRPr="003B2EF2">
        <w:rPr>
          <w:sz w:val="22"/>
          <w:szCs w:val="22"/>
          <w:lang w:val="en-US"/>
        </w:rPr>
        <w:t>ZnSe</w:t>
      </w:r>
      <w:r w:rsidRPr="003B2EF2">
        <w:rPr>
          <w:sz w:val="22"/>
          <w:szCs w:val="22"/>
        </w:rPr>
        <w:t>, что также свидетельствует об изменении размеров кристаллитов. С уменьшением размера зерна увеличивается ширина запрещенной зоны [8].</w:t>
      </w:r>
    </w:p>
    <w:p w:rsidR="002C7C2E" w:rsidRPr="006A5388" w:rsidRDefault="002C7C2E" w:rsidP="006A5388">
      <w:pPr>
        <w:pStyle w:val="13"/>
        <w:spacing w:after="0" w:line="235" w:lineRule="auto"/>
        <w:ind w:left="0"/>
        <w:rPr>
          <w:rFonts w:ascii="Times New Roman" w:eastAsia="TimesNewRoman" w:hAnsi="Times New Roman"/>
          <w:b/>
          <w:sz w:val="24"/>
          <w:szCs w:val="24"/>
        </w:rPr>
      </w:pPr>
    </w:p>
    <w:p w:rsidR="004C4913" w:rsidRPr="003B2EF2" w:rsidRDefault="004C4913" w:rsidP="006A5388">
      <w:pPr>
        <w:pStyle w:val="13"/>
        <w:spacing w:after="0" w:line="235" w:lineRule="auto"/>
        <w:ind w:left="0"/>
        <w:jc w:val="center"/>
        <w:rPr>
          <w:rFonts w:ascii="Times New Roman" w:eastAsia="TimesNewRoman" w:hAnsi="Times New Roman"/>
          <w:b/>
        </w:rPr>
      </w:pPr>
      <w:r w:rsidRPr="003B2EF2">
        <w:rPr>
          <w:rFonts w:ascii="Times New Roman" w:eastAsia="TimesNewRoman" w:hAnsi="Times New Roman"/>
          <w:b/>
        </w:rPr>
        <w:t>Список использованной литературы</w:t>
      </w:r>
    </w:p>
    <w:p w:rsidR="004C4913" w:rsidRPr="003B2EF2" w:rsidRDefault="004C4913" w:rsidP="006A5388">
      <w:pPr>
        <w:widowControl w:val="0"/>
        <w:spacing w:line="235" w:lineRule="auto"/>
        <w:ind w:left="709" w:hanging="284"/>
        <w:jc w:val="both"/>
        <w:rPr>
          <w:color w:val="000000"/>
          <w:sz w:val="22"/>
          <w:szCs w:val="22"/>
        </w:rPr>
      </w:pPr>
      <w:r w:rsidRPr="003B2EF2">
        <w:rPr>
          <w:color w:val="000000"/>
          <w:sz w:val="22"/>
          <w:szCs w:val="22"/>
        </w:rPr>
        <w:t>1.</w:t>
      </w:r>
      <w:r w:rsidR="002C7C2E">
        <w:rPr>
          <w:color w:val="000000"/>
          <w:sz w:val="22"/>
          <w:szCs w:val="22"/>
        </w:rPr>
        <w:tab/>
      </w:r>
      <w:r w:rsidRPr="003B2EF2">
        <w:rPr>
          <w:color w:val="000000"/>
          <w:sz w:val="22"/>
          <w:szCs w:val="22"/>
        </w:rPr>
        <w:t>Пул Ч. Нанотехнологии. М.: Техносфера, 2006. 336 с.</w:t>
      </w:r>
    </w:p>
    <w:p w:rsidR="004C4913" w:rsidRPr="003B2EF2" w:rsidRDefault="004C4913" w:rsidP="006A5388">
      <w:pPr>
        <w:spacing w:line="235" w:lineRule="auto"/>
        <w:ind w:left="709" w:hanging="284"/>
        <w:jc w:val="both"/>
        <w:rPr>
          <w:color w:val="000000"/>
          <w:sz w:val="22"/>
          <w:szCs w:val="22"/>
        </w:rPr>
      </w:pPr>
      <w:r w:rsidRPr="003B2EF2">
        <w:rPr>
          <w:color w:val="000000"/>
          <w:sz w:val="22"/>
          <w:szCs w:val="22"/>
        </w:rPr>
        <w:t>2.</w:t>
      </w:r>
      <w:r w:rsidR="002C7C2E">
        <w:rPr>
          <w:color w:val="000000"/>
          <w:sz w:val="22"/>
          <w:szCs w:val="22"/>
        </w:rPr>
        <w:tab/>
      </w:r>
      <w:r w:rsidRPr="003B2EF2">
        <w:rPr>
          <w:color w:val="000000"/>
          <w:sz w:val="22"/>
          <w:szCs w:val="22"/>
        </w:rPr>
        <w:t>Гусев А.</w:t>
      </w:r>
      <w:r w:rsidR="002C7C2E">
        <w:rPr>
          <w:color w:val="000000"/>
          <w:sz w:val="22"/>
          <w:szCs w:val="22"/>
        </w:rPr>
        <w:t xml:space="preserve"> </w:t>
      </w:r>
      <w:r w:rsidRPr="003B2EF2">
        <w:rPr>
          <w:color w:val="000000"/>
          <w:sz w:val="22"/>
          <w:szCs w:val="22"/>
        </w:rPr>
        <w:t>И. Наноматериалы, наноструктуры, нанотехнологии. М.: Физматлит, 2005. 416</w:t>
      </w:r>
      <w:r w:rsidR="002C7C2E">
        <w:rPr>
          <w:color w:val="000000"/>
          <w:sz w:val="22"/>
          <w:szCs w:val="22"/>
        </w:rPr>
        <w:t> </w:t>
      </w:r>
      <w:r w:rsidRPr="003B2EF2">
        <w:rPr>
          <w:color w:val="000000"/>
          <w:sz w:val="22"/>
          <w:szCs w:val="22"/>
        </w:rPr>
        <w:t>с.</w:t>
      </w:r>
    </w:p>
    <w:p w:rsidR="004C4913" w:rsidRPr="003B2EF2" w:rsidRDefault="004C4913" w:rsidP="006A5388">
      <w:pPr>
        <w:widowControl w:val="0"/>
        <w:spacing w:line="235" w:lineRule="auto"/>
        <w:ind w:left="709" w:hanging="284"/>
        <w:jc w:val="both"/>
        <w:rPr>
          <w:color w:val="000000"/>
          <w:sz w:val="22"/>
          <w:szCs w:val="22"/>
        </w:rPr>
      </w:pPr>
      <w:r w:rsidRPr="003B2EF2">
        <w:rPr>
          <w:color w:val="000000"/>
          <w:sz w:val="22"/>
          <w:szCs w:val="22"/>
        </w:rPr>
        <w:t>3.</w:t>
      </w:r>
      <w:r w:rsidR="002C7C2E">
        <w:rPr>
          <w:color w:val="000000"/>
          <w:sz w:val="22"/>
          <w:szCs w:val="22"/>
        </w:rPr>
        <w:tab/>
      </w:r>
      <w:r w:rsidRPr="003B2EF2">
        <w:rPr>
          <w:color w:val="000000"/>
          <w:sz w:val="22"/>
          <w:szCs w:val="22"/>
        </w:rPr>
        <w:t>Серова В. Н. Нанокомпозиты на основе</w:t>
      </w:r>
      <w:r w:rsidRPr="003B2EF2">
        <w:rPr>
          <w:sz w:val="22"/>
          <w:szCs w:val="22"/>
        </w:rPr>
        <w:t xml:space="preserve"> прозрачных полимеров</w:t>
      </w:r>
      <w:r w:rsidRPr="003B2EF2">
        <w:rPr>
          <w:color w:val="000000"/>
          <w:sz w:val="22"/>
          <w:szCs w:val="22"/>
        </w:rPr>
        <w:t xml:space="preserve"> // Вестник Казанского технологического университета. 2010. №</w:t>
      </w:r>
      <w:r w:rsidR="002C7C2E">
        <w:rPr>
          <w:color w:val="000000"/>
          <w:sz w:val="22"/>
          <w:szCs w:val="22"/>
        </w:rPr>
        <w:t xml:space="preserve"> </w:t>
      </w:r>
      <w:r w:rsidRPr="003B2EF2">
        <w:rPr>
          <w:color w:val="000000"/>
          <w:sz w:val="22"/>
          <w:szCs w:val="22"/>
        </w:rPr>
        <w:t>9. С. 221</w:t>
      </w:r>
      <w:r w:rsidR="002C7C2E">
        <w:rPr>
          <w:color w:val="000000"/>
          <w:sz w:val="22"/>
          <w:szCs w:val="22"/>
        </w:rPr>
        <w:t>–</w:t>
      </w:r>
      <w:r w:rsidRPr="003B2EF2">
        <w:rPr>
          <w:color w:val="000000"/>
          <w:sz w:val="22"/>
          <w:szCs w:val="22"/>
        </w:rPr>
        <w:t>227.</w:t>
      </w:r>
    </w:p>
    <w:p w:rsidR="004C4913" w:rsidRPr="003B2EF2" w:rsidRDefault="004C4913" w:rsidP="006A5388">
      <w:pPr>
        <w:widowControl w:val="0"/>
        <w:spacing w:line="235" w:lineRule="auto"/>
        <w:ind w:left="709" w:hanging="284"/>
        <w:jc w:val="both"/>
        <w:rPr>
          <w:color w:val="000000"/>
          <w:sz w:val="22"/>
          <w:szCs w:val="22"/>
        </w:rPr>
      </w:pPr>
      <w:r w:rsidRPr="003B2EF2">
        <w:rPr>
          <w:rFonts w:eastAsia="Arial,Italic"/>
          <w:iCs/>
          <w:color w:val="000000"/>
          <w:sz w:val="22"/>
          <w:szCs w:val="22"/>
        </w:rPr>
        <w:t>4.</w:t>
      </w:r>
      <w:r w:rsidR="002C7C2E">
        <w:rPr>
          <w:rFonts w:eastAsia="Arial,Italic"/>
          <w:iCs/>
          <w:color w:val="000000"/>
          <w:sz w:val="22"/>
          <w:szCs w:val="22"/>
        </w:rPr>
        <w:tab/>
      </w:r>
      <w:r w:rsidRPr="003B2EF2">
        <w:rPr>
          <w:rFonts w:eastAsia="Arial,Italic"/>
          <w:iCs/>
          <w:color w:val="000000"/>
          <w:sz w:val="22"/>
          <w:szCs w:val="22"/>
        </w:rPr>
        <w:t>Алалыкин С.</w:t>
      </w:r>
      <w:r w:rsidR="002C7C2E">
        <w:rPr>
          <w:rFonts w:eastAsia="Arial,Italic"/>
          <w:iCs/>
          <w:color w:val="000000"/>
          <w:sz w:val="22"/>
          <w:szCs w:val="22"/>
        </w:rPr>
        <w:t xml:space="preserve"> </w:t>
      </w:r>
      <w:r w:rsidRPr="003B2EF2">
        <w:rPr>
          <w:rFonts w:eastAsia="Arial,Italic"/>
          <w:iCs/>
          <w:color w:val="000000"/>
          <w:sz w:val="22"/>
          <w:szCs w:val="22"/>
        </w:rPr>
        <w:t>С., Крылов П.</w:t>
      </w:r>
      <w:r w:rsidR="002C7C2E">
        <w:rPr>
          <w:rFonts w:eastAsia="Arial,Italic"/>
          <w:iCs/>
          <w:color w:val="000000"/>
          <w:sz w:val="22"/>
          <w:szCs w:val="22"/>
        </w:rPr>
        <w:t xml:space="preserve"> </w:t>
      </w:r>
      <w:r w:rsidRPr="003B2EF2">
        <w:rPr>
          <w:rFonts w:eastAsia="Arial,Italic"/>
          <w:iCs/>
          <w:color w:val="000000"/>
          <w:sz w:val="22"/>
          <w:szCs w:val="22"/>
        </w:rPr>
        <w:t>Н</w:t>
      </w:r>
      <w:r w:rsidRPr="003B2EF2">
        <w:rPr>
          <w:rFonts w:eastAsia="Arial,Italic"/>
          <w:color w:val="000000"/>
          <w:sz w:val="22"/>
          <w:szCs w:val="22"/>
        </w:rPr>
        <w:t>.</w:t>
      </w:r>
      <w:r w:rsidR="002C7C2E">
        <w:rPr>
          <w:rFonts w:eastAsia="Arial,Italic"/>
          <w:color w:val="000000"/>
          <w:sz w:val="22"/>
          <w:szCs w:val="22"/>
        </w:rPr>
        <w:t xml:space="preserve"> </w:t>
      </w:r>
      <w:r w:rsidRPr="003B2EF2">
        <w:rPr>
          <w:rFonts w:eastAsia="Arial,Italic"/>
          <w:color w:val="000000"/>
          <w:sz w:val="22"/>
          <w:szCs w:val="22"/>
        </w:rPr>
        <w:t>Микросистема управления оборудованием // ПТЭ. 2009. №5. С.</w:t>
      </w:r>
      <w:r w:rsidR="002C7C2E">
        <w:rPr>
          <w:rFonts w:eastAsia="Arial,Italic"/>
          <w:color w:val="000000"/>
          <w:sz w:val="22"/>
          <w:szCs w:val="22"/>
        </w:rPr>
        <w:t xml:space="preserve"> </w:t>
      </w:r>
      <w:r w:rsidRPr="003B2EF2">
        <w:rPr>
          <w:rFonts w:eastAsia="Arial,Italic"/>
          <w:color w:val="000000"/>
          <w:sz w:val="22"/>
          <w:szCs w:val="22"/>
        </w:rPr>
        <w:t>160</w:t>
      </w:r>
      <w:r w:rsidR="002C7C2E">
        <w:rPr>
          <w:rFonts w:eastAsia="Arial,Italic"/>
          <w:color w:val="000000"/>
          <w:sz w:val="22"/>
          <w:szCs w:val="22"/>
        </w:rPr>
        <w:t>–</w:t>
      </w:r>
      <w:r w:rsidRPr="003B2EF2">
        <w:rPr>
          <w:rFonts w:eastAsia="Arial,Italic"/>
          <w:color w:val="000000"/>
          <w:sz w:val="22"/>
          <w:szCs w:val="22"/>
        </w:rPr>
        <w:t>161.</w:t>
      </w:r>
    </w:p>
    <w:p w:rsidR="004C4913" w:rsidRPr="003B2EF2" w:rsidRDefault="004C4913" w:rsidP="006A5388">
      <w:pPr>
        <w:widowControl w:val="0"/>
        <w:autoSpaceDE w:val="0"/>
        <w:autoSpaceDN w:val="0"/>
        <w:adjustRightInd w:val="0"/>
        <w:spacing w:line="235" w:lineRule="auto"/>
        <w:ind w:left="709" w:hanging="284"/>
        <w:jc w:val="both"/>
        <w:rPr>
          <w:iCs/>
          <w:color w:val="000000"/>
          <w:sz w:val="22"/>
          <w:szCs w:val="22"/>
        </w:rPr>
      </w:pPr>
      <w:r w:rsidRPr="003B2EF2">
        <w:rPr>
          <w:rFonts w:eastAsia="Arial,Italic"/>
          <w:color w:val="000000"/>
          <w:sz w:val="22"/>
          <w:szCs w:val="22"/>
        </w:rPr>
        <w:t>5.</w:t>
      </w:r>
      <w:r w:rsidR="002C7C2E">
        <w:rPr>
          <w:iCs/>
          <w:color w:val="000000"/>
          <w:sz w:val="22"/>
          <w:szCs w:val="22"/>
        </w:rPr>
        <w:tab/>
      </w:r>
      <w:r w:rsidRPr="003B2EF2">
        <w:rPr>
          <w:iCs/>
          <w:color w:val="000000"/>
          <w:sz w:val="22"/>
          <w:szCs w:val="22"/>
        </w:rPr>
        <w:t>Брус В.</w:t>
      </w:r>
      <w:r w:rsidR="002C7C2E">
        <w:rPr>
          <w:iCs/>
          <w:color w:val="000000"/>
          <w:sz w:val="22"/>
          <w:szCs w:val="22"/>
        </w:rPr>
        <w:t xml:space="preserve"> </w:t>
      </w:r>
      <w:r w:rsidRPr="003B2EF2">
        <w:rPr>
          <w:iCs/>
          <w:color w:val="000000"/>
          <w:sz w:val="22"/>
          <w:szCs w:val="22"/>
        </w:rPr>
        <w:t>В., Солован М.</w:t>
      </w:r>
      <w:r w:rsidR="002C7C2E">
        <w:rPr>
          <w:iCs/>
          <w:color w:val="000000"/>
          <w:sz w:val="22"/>
          <w:szCs w:val="22"/>
        </w:rPr>
        <w:t xml:space="preserve"> </w:t>
      </w:r>
      <w:r w:rsidRPr="003B2EF2">
        <w:rPr>
          <w:iCs/>
          <w:color w:val="000000"/>
          <w:sz w:val="22"/>
          <w:szCs w:val="22"/>
        </w:rPr>
        <w:t>Н., Майструк Э.</w:t>
      </w:r>
      <w:r w:rsidR="002C7C2E">
        <w:rPr>
          <w:iCs/>
          <w:color w:val="000000"/>
          <w:sz w:val="22"/>
          <w:szCs w:val="22"/>
        </w:rPr>
        <w:t xml:space="preserve"> </w:t>
      </w:r>
      <w:r w:rsidRPr="003B2EF2">
        <w:rPr>
          <w:iCs/>
          <w:color w:val="000000"/>
          <w:sz w:val="22"/>
          <w:szCs w:val="22"/>
        </w:rPr>
        <w:t>В., Козярский И.</w:t>
      </w:r>
      <w:r w:rsidR="002C7C2E">
        <w:rPr>
          <w:iCs/>
          <w:color w:val="000000"/>
          <w:sz w:val="22"/>
          <w:szCs w:val="22"/>
        </w:rPr>
        <w:t xml:space="preserve"> </w:t>
      </w:r>
      <w:r w:rsidRPr="003B2EF2">
        <w:rPr>
          <w:iCs/>
          <w:color w:val="000000"/>
          <w:sz w:val="22"/>
          <w:szCs w:val="22"/>
        </w:rPr>
        <w:t>П., Марьянчук П.</w:t>
      </w:r>
      <w:r w:rsidR="002C7C2E">
        <w:rPr>
          <w:iCs/>
          <w:color w:val="000000"/>
          <w:sz w:val="22"/>
          <w:szCs w:val="22"/>
        </w:rPr>
        <w:t xml:space="preserve"> </w:t>
      </w:r>
      <w:r w:rsidRPr="003B2EF2">
        <w:rPr>
          <w:iCs/>
          <w:color w:val="000000"/>
          <w:sz w:val="22"/>
          <w:szCs w:val="22"/>
        </w:rPr>
        <w:t>Д., Ульяни</w:t>
      </w:r>
      <w:r w:rsidRPr="003B2EF2">
        <w:rPr>
          <w:iCs/>
          <w:color w:val="000000"/>
          <w:sz w:val="22"/>
          <w:szCs w:val="22"/>
        </w:rPr>
        <w:t>ц</w:t>
      </w:r>
      <w:r w:rsidRPr="003B2EF2">
        <w:rPr>
          <w:iCs/>
          <w:color w:val="000000"/>
          <w:sz w:val="22"/>
          <w:szCs w:val="22"/>
        </w:rPr>
        <w:t>кий К.</w:t>
      </w:r>
      <w:r w:rsidR="002C7C2E">
        <w:rPr>
          <w:iCs/>
          <w:color w:val="000000"/>
          <w:sz w:val="22"/>
          <w:szCs w:val="22"/>
        </w:rPr>
        <w:t xml:space="preserve"> </w:t>
      </w:r>
      <w:r w:rsidRPr="003B2EF2">
        <w:rPr>
          <w:iCs/>
          <w:color w:val="000000"/>
          <w:sz w:val="22"/>
          <w:szCs w:val="22"/>
        </w:rPr>
        <w:t>С., Rappich J. Особенности оптических и электрических свойств поликристалл</w:t>
      </w:r>
      <w:r w:rsidRPr="003B2EF2">
        <w:rPr>
          <w:iCs/>
          <w:color w:val="000000"/>
          <w:sz w:val="22"/>
          <w:szCs w:val="22"/>
        </w:rPr>
        <w:t>и</w:t>
      </w:r>
      <w:r w:rsidRPr="003B2EF2">
        <w:rPr>
          <w:iCs/>
          <w:color w:val="000000"/>
          <w:sz w:val="22"/>
          <w:szCs w:val="22"/>
        </w:rPr>
        <w:t xml:space="preserve">ческих пленок </w:t>
      </w:r>
      <w:r w:rsidRPr="003B2EF2">
        <w:rPr>
          <w:iCs/>
          <w:color w:val="000000"/>
          <w:sz w:val="22"/>
          <w:szCs w:val="22"/>
          <w:lang w:val="en-US"/>
        </w:rPr>
        <w:t>CdTe</w:t>
      </w:r>
      <w:r w:rsidRPr="003B2EF2">
        <w:rPr>
          <w:iCs/>
          <w:color w:val="000000"/>
          <w:sz w:val="22"/>
          <w:szCs w:val="22"/>
        </w:rPr>
        <w:t xml:space="preserve">, изготовленных методом термического испарения </w:t>
      </w:r>
      <w:r w:rsidRPr="003B2EF2">
        <w:rPr>
          <w:bCs/>
          <w:color w:val="000000"/>
          <w:sz w:val="22"/>
          <w:szCs w:val="22"/>
        </w:rPr>
        <w:t xml:space="preserve">// </w:t>
      </w:r>
      <w:r w:rsidRPr="003B2EF2">
        <w:rPr>
          <w:iCs/>
          <w:color w:val="000000"/>
          <w:sz w:val="22"/>
          <w:szCs w:val="22"/>
        </w:rPr>
        <w:t>ФТТ. 2014.</w:t>
      </w:r>
      <w:r w:rsidR="002C7C2E">
        <w:rPr>
          <w:iCs/>
          <w:color w:val="000000"/>
          <w:sz w:val="22"/>
          <w:szCs w:val="22"/>
        </w:rPr>
        <w:t xml:space="preserve"> </w:t>
      </w:r>
      <w:r w:rsidRPr="003B2EF2">
        <w:rPr>
          <w:iCs/>
          <w:color w:val="000000"/>
          <w:sz w:val="22"/>
          <w:szCs w:val="22"/>
        </w:rPr>
        <w:t>Т.</w:t>
      </w:r>
      <w:r w:rsidR="002C7C2E">
        <w:rPr>
          <w:iCs/>
          <w:color w:val="000000"/>
          <w:sz w:val="22"/>
          <w:szCs w:val="22"/>
        </w:rPr>
        <w:t> </w:t>
      </w:r>
      <w:r w:rsidRPr="003B2EF2">
        <w:rPr>
          <w:iCs/>
          <w:color w:val="000000"/>
          <w:sz w:val="22"/>
          <w:szCs w:val="22"/>
        </w:rPr>
        <w:t>56. Вып.</w:t>
      </w:r>
      <w:r w:rsidR="002C7C2E">
        <w:rPr>
          <w:iCs/>
          <w:color w:val="000000"/>
          <w:sz w:val="22"/>
          <w:szCs w:val="22"/>
        </w:rPr>
        <w:t> </w:t>
      </w:r>
      <w:r w:rsidRPr="003B2EF2">
        <w:rPr>
          <w:iCs/>
          <w:color w:val="000000"/>
          <w:sz w:val="22"/>
          <w:szCs w:val="22"/>
        </w:rPr>
        <w:t>10. С. 1896</w:t>
      </w:r>
      <w:r w:rsidR="002C7C2E">
        <w:rPr>
          <w:iCs/>
          <w:color w:val="000000"/>
          <w:sz w:val="22"/>
          <w:szCs w:val="22"/>
        </w:rPr>
        <w:t>–</w:t>
      </w:r>
      <w:r w:rsidRPr="003B2EF2">
        <w:rPr>
          <w:iCs/>
          <w:color w:val="000000"/>
          <w:sz w:val="22"/>
          <w:szCs w:val="22"/>
        </w:rPr>
        <w:t>1890.</w:t>
      </w:r>
    </w:p>
    <w:p w:rsidR="004C4913" w:rsidRPr="003B2EF2" w:rsidRDefault="004C4913" w:rsidP="002C7C2E">
      <w:pPr>
        <w:ind w:left="709" w:hanging="283"/>
        <w:jc w:val="both"/>
        <w:rPr>
          <w:iCs/>
          <w:color w:val="000000"/>
          <w:sz w:val="22"/>
          <w:szCs w:val="22"/>
        </w:rPr>
      </w:pPr>
      <w:r w:rsidRPr="003B2EF2">
        <w:rPr>
          <w:iCs/>
          <w:color w:val="000000"/>
          <w:sz w:val="22"/>
          <w:szCs w:val="22"/>
        </w:rPr>
        <w:lastRenderedPageBreak/>
        <w:t>6.</w:t>
      </w:r>
      <w:r w:rsidR="002C7C2E">
        <w:rPr>
          <w:iCs/>
          <w:color w:val="000000"/>
          <w:sz w:val="22"/>
          <w:szCs w:val="22"/>
        </w:rPr>
        <w:tab/>
      </w:r>
      <w:r w:rsidRPr="003B2EF2">
        <w:rPr>
          <w:iCs/>
          <w:color w:val="000000"/>
          <w:sz w:val="22"/>
          <w:szCs w:val="22"/>
        </w:rPr>
        <w:t>Брус В.</w:t>
      </w:r>
      <w:r w:rsidR="002C7C2E">
        <w:rPr>
          <w:iCs/>
          <w:color w:val="000000"/>
          <w:sz w:val="22"/>
          <w:szCs w:val="22"/>
        </w:rPr>
        <w:t xml:space="preserve"> </w:t>
      </w:r>
      <w:r w:rsidRPr="003B2EF2">
        <w:rPr>
          <w:iCs/>
          <w:color w:val="000000"/>
          <w:sz w:val="22"/>
          <w:szCs w:val="22"/>
        </w:rPr>
        <w:t>В.,</w:t>
      </w:r>
      <w:r w:rsidRPr="003B2EF2">
        <w:rPr>
          <w:color w:val="000000"/>
          <w:sz w:val="22"/>
          <w:szCs w:val="22"/>
        </w:rPr>
        <w:t xml:space="preserve"> </w:t>
      </w:r>
      <w:r w:rsidRPr="003B2EF2">
        <w:rPr>
          <w:iCs/>
          <w:color w:val="000000"/>
          <w:sz w:val="22"/>
          <w:szCs w:val="22"/>
        </w:rPr>
        <w:t>Ковалюк З.</w:t>
      </w:r>
      <w:r w:rsidR="002C7C2E">
        <w:rPr>
          <w:iCs/>
          <w:color w:val="000000"/>
          <w:sz w:val="22"/>
          <w:szCs w:val="22"/>
        </w:rPr>
        <w:t xml:space="preserve"> </w:t>
      </w:r>
      <w:r w:rsidRPr="003B2EF2">
        <w:rPr>
          <w:iCs/>
          <w:color w:val="000000"/>
          <w:sz w:val="22"/>
          <w:szCs w:val="22"/>
        </w:rPr>
        <w:t>Д.,</w:t>
      </w:r>
      <w:r w:rsidRPr="003B2EF2">
        <w:rPr>
          <w:color w:val="000000"/>
          <w:sz w:val="22"/>
          <w:szCs w:val="22"/>
        </w:rPr>
        <w:t xml:space="preserve"> </w:t>
      </w:r>
      <w:r w:rsidRPr="003B2EF2">
        <w:rPr>
          <w:iCs/>
          <w:color w:val="000000"/>
          <w:sz w:val="22"/>
          <w:szCs w:val="22"/>
        </w:rPr>
        <w:t>Марьянчук П.</w:t>
      </w:r>
      <w:r w:rsidR="002C7C2E">
        <w:rPr>
          <w:iCs/>
          <w:color w:val="000000"/>
          <w:sz w:val="22"/>
          <w:szCs w:val="22"/>
        </w:rPr>
        <w:t xml:space="preserve"> </w:t>
      </w:r>
      <w:r w:rsidRPr="003B2EF2">
        <w:rPr>
          <w:iCs/>
          <w:color w:val="000000"/>
          <w:sz w:val="22"/>
          <w:szCs w:val="22"/>
        </w:rPr>
        <w:t xml:space="preserve">Д. Оптические свойства тонких пленок </w:t>
      </w:r>
      <w:r w:rsidRPr="003B2EF2">
        <w:rPr>
          <w:iCs/>
          <w:color w:val="000000"/>
          <w:sz w:val="22"/>
          <w:szCs w:val="22"/>
          <w:lang w:val="en-US"/>
        </w:rPr>
        <w:t>TiO</w:t>
      </w:r>
      <w:r w:rsidRPr="003B2EF2">
        <w:rPr>
          <w:iCs/>
          <w:color w:val="000000"/>
          <w:sz w:val="22"/>
          <w:szCs w:val="22"/>
          <w:vertAlign w:val="subscript"/>
        </w:rPr>
        <w:t>2</w:t>
      </w:r>
      <w:r w:rsidRPr="003B2EF2">
        <w:rPr>
          <w:iCs/>
          <w:color w:val="000000"/>
          <w:sz w:val="22"/>
          <w:szCs w:val="22"/>
        </w:rPr>
        <w:t>-</w:t>
      </w:r>
      <w:r w:rsidRPr="003B2EF2">
        <w:rPr>
          <w:iCs/>
          <w:color w:val="000000"/>
          <w:sz w:val="22"/>
          <w:szCs w:val="22"/>
          <w:lang w:val="en-US"/>
        </w:rPr>
        <w:t>MnO</w:t>
      </w:r>
      <w:r w:rsidRPr="003B2EF2">
        <w:rPr>
          <w:iCs/>
          <w:color w:val="000000"/>
          <w:sz w:val="22"/>
          <w:szCs w:val="22"/>
          <w:vertAlign w:val="subscript"/>
        </w:rPr>
        <w:t>2</w:t>
      </w:r>
      <w:r w:rsidRPr="003B2EF2">
        <w:rPr>
          <w:iCs/>
          <w:color w:val="000000"/>
          <w:sz w:val="22"/>
          <w:szCs w:val="22"/>
        </w:rPr>
        <w:t>, изготовленных по методу электронно-лучевого испарения // ЖТФ. 2012. Т.</w:t>
      </w:r>
      <w:r w:rsidR="002C7C2E">
        <w:rPr>
          <w:iCs/>
          <w:color w:val="000000"/>
          <w:sz w:val="22"/>
          <w:szCs w:val="22"/>
        </w:rPr>
        <w:t xml:space="preserve"> </w:t>
      </w:r>
      <w:r w:rsidRPr="003B2EF2">
        <w:rPr>
          <w:iCs/>
          <w:color w:val="000000"/>
          <w:sz w:val="22"/>
          <w:szCs w:val="22"/>
        </w:rPr>
        <w:t>82. Вып.</w:t>
      </w:r>
      <w:r w:rsidR="002C7C2E">
        <w:rPr>
          <w:iCs/>
          <w:color w:val="000000"/>
          <w:sz w:val="22"/>
          <w:szCs w:val="22"/>
        </w:rPr>
        <w:t> </w:t>
      </w:r>
      <w:r w:rsidRPr="003B2EF2">
        <w:rPr>
          <w:iCs/>
          <w:color w:val="000000"/>
          <w:sz w:val="22"/>
          <w:szCs w:val="22"/>
        </w:rPr>
        <w:t>8. С. 110</w:t>
      </w:r>
      <w:r w:rsidR="002C7C2E">
        <w:rPr>
          <w:iCs/>
          <w:color w:val="000000"/>
          <w:sz w:val="22"/>
          <w:szCs w:val="22"/>
        </w:rPr>
        <w:t>–</w:t>
      </w:r>
      <w:r w:rsidRPr="003B2EF2">
        <w:rPr>
          <w:iCs/>
          <w:color w:val="000000"/>
          <w:sz w:val="22"/>
          <w:szCs w:val="22"/>
        </w:rPr>
        <w:t>113.</w:t>
      </w:r>
    </w:p>
    <w:p w:rsidR="004C4913" w:rsidRPr="003B2EF2" w:rsidRDefault="004C4913" w:rsidP="002C7C2E">
      <w:pPr>
        <w:ind w:left="709" w:hanging="283"/>
        <w:jc w:val="both"/>
        <w:rPr>
          <w:iCs/>
          <w:sz w:val="22"/>
          <w:szCs w:val="22"/>
        </w:rPr>
      </w:pPr>
      <w:r w:rsidRPr="003B2EF2">
        <w:rPr>
          <w:color w:val="000000"/>
          <w:sz w:val="22"/>
          <w:szCs w:val="22"/>
        </w:rPr>
        <w:t>7.</w:t>
      </w:r>
      <w:r w:rsidR="002C7C2E">
        <w:rPr>
          <w:color w:val="000000"/>
          <w:sz w:val="22"/>
          <w:szCs w:val="22"/>
        </w:rPr>
        <w:tab/>
      </w:r>
      <w:r w:rsidRPr="003B2EF2">
        <w:rPr>
          <w:iCs/>
          <w:sz w:val="22"/>
          <w:szCs w:val="22"/>
        </w:rPr>
        <w:t>Крылов П.</w:t>
      </w:r>
      <w:r w:rsidR="002C7C2E">
        <w:rPr>
          <w:iCs/>
          <w:sz w:val="22"/>
          <w:szCs w:val="22"/>
        </w:rPr>
        <w:t xml:space="preserve"> </w:t>
      </w:r>
      <w:r w:rsidRPr="003B2EF2">
        <w:rPr>
          <w:iCs/>
          <w:sz w:val="22"/>
          <w:szCs w:val="22"/>
        </w:rPr>
        <w:t>Н., Закирова Р.</w:t>
      </w:r>
      <w:r w:rsidR="002C7C2E">
        <w:rPr>
          <w:iCs/>
          <w:sz w:val="22"/>
          <w:szCs w:val="22"/>
        </w:rPr>
        <w:t xml:space="preserve"> </w:t>
      </w:r>
      <w:r w:rsidRPr="003B2EF2">
        <w:rPr>
          <w:iCs/>
          <w:sz w:val="22"/>
          <w:szCs w:val="22"/>
        </w:rPr>
        <w:t>М., Кобзиев В.</w:t>
      </w:r>
      <w:r w:rsidR="002C7C2E">
        <w:rPr>
          <w:iCs/>
          <w:sz w:val="22"/>
          <w:szCs w:val="22"/>
        </w:rPr>
        <w:t xml:space="preserve"> </w:t>
      </w:r>
      <w:r w:rsidRPr="003B2EF2">
        <w:rPr>
          <w:iCs/>
          <w:sz w:val="22"/>
          <w:szCs w:val="22"/>
        </w:rPr>
        <w:t>Ф., Костенков Н.</w:t>
      </w:r>
      <w:r w:rsidR="002C7C2E">
        <w:rPr>
          <w:iCs/>
          <w:sz w:val="22"/>
          <w:szCs w:val="22"/>
        </w:rPr>
        <w:t xml:space="preserve"> </w:t>
      </w:r>
      <w:r w:rsidRPr="003B2EF2">
        <w:rPr>
          <w:iCs/>
          <w:sz w:val="22"/>
          <w:szCs w:val="22"/>
        </w:rPr>
        <w:t>В., Федотова И.</w:t>
      </w:r>
      <w:r w:rsidR="002C7C2E">
        <w:rPr>
          <w:iCs/>
          <w:sz w:val="22"/>
          <w:szCs w:val="22"/>
        </w:rPr>
        <w:t xml:space="preserve"> </w:t>
      </w:r>
      <w:r w:rsidRPr="003B2EF2">
        <w:rPr>
          <w:iCs/>
          <w:sz w:val="22"/>
          <w:szCs w:val="22"/>
        </w:rPr>
        <w:t>В., Хам</w:t>
      </w:r>
      <w:r w:rsidRPr="003B2EF2">
        <w:rPr>
          <w:iCs/>
          <w:sz w:val="22"/>
          <w:szCs w:val="22"/>
        </w:rPr>
        <w:t>и</w:t>
      </w:r>
      <w:r w:rsidRPr="003B2EF2">
        <w:rPr>
          <w:iCs/>
          <w:sz w:val="22"/>
          <w:szCs w:val="22"/>
        </w:rPr>
        <w:t>дуллин Р.</w:t>
      </w:r>
      <w:r w:rsidR="002C7C2E">
        <w:rPr>
          <w:iCs/>
          <w:sz w:val="22"/>
          <w:szCs w:val="22"/>
        </w:rPr>
        <w:t xml:space="preserve"> </w:t>
      </w:r>
      <w:r w:rsidRPr="003B2EF2">
        <w:rPr>
          <w:iCs/>
          <w:sz w:val="22"/>
          <w:szCs w:val="22"/>
        </w:rPr>
        <w:t>Р., Дедюхин А.</w:t>
      </w:r>
      <w:r w:rsidR="002C7C2E">
        <w:rPr>
          <w:iCs/>
          <w:sz w:val="22"/>
          <w:szCs w:val="22"/>
        </w:rPr>
        <w:t xml:space="preserve"> </w:t>
      </w:r>
      <w:r w:rsidRPr="003B2EF2">
        <w:rPr>
          <w:iCs/>
          <w:sz w:val="22"/>
          <w:szCs w:val="22"/>
        </w:rPr>
        <w:t>А. Структура и оптические свойства слоистых нанокомпоз</w:t>
      </w:r>
      <w:r w:rsidRPr="003B2EF2">
        <w:rPr>
          <w:iCs/>
          <w:sz w:val="22"/>
          <w:szCs w:val="22"/>
        </w:rPr>
        <w:t>и</w:t>
      </w:r>
      <w:r w:rsidRPr="003B2EF2">
        <w:rPr>
          <w:iCs/>
          <w:sz w:val="22"/>
          <w:szCs w:val="22"/>
        </w:rPr>
        <w:t xml:space="preserve">тов </w:t>
      </w:r>
      <w:r w:rsidRPr="003B2EF2">
        <w:rPr>
          <w:iCs/>
          <w:sz w:val="22"/>
          <w:szCs w:val="22"/>
          <w:lang w:val="en-US"/>
        </w:rPr>
        <w:t>ZnSe</w:t>
      </w:r>
      <w:r w:rsidRPr="003B2EF2">
        <w:rPr>
          <w:iCs/>
          <w:sz w:val="22"/>
          <w:szCs w:val="22"/>
        </w:rPr>
        <w:t>/</w:t>
      </w:r>
      <w:r w:rsidRPr="003B2EF2">
        <w:rPr>
          <w:iCs/>
          <w:sz w:val="22"/>
          <w:szCs w:val="22"/>
          <w:lang w:val="en-US"/>
        </w:rPr>
        <w:t>SiO</w:t>
      </w:r>
      <w:r w:rsidRPr="003B2EF2">
        <w:rPr>
          <w:iCs/>
          <w:sz w:val="22"/>
          <w:szCs w:val="22"/>
          <w:vertAlign w:val="subscript"/>
        </w:rPr>
        <w:t>2</w:t>
      </w:r>
      <w:r w:rsidRPr="003B2EF2">
        <w:rPr>
          <w:iCs/>
          <w:sz w:val="22"/>
          <w:szCs w:val="22"/>
        </w:rPr>
        <w:t xml:space="preserve"> // ЖТФ. 2016. Т.</w:t>
      </w:r>
      <w:r w:rsidR="002C7C2E">
        <w:rPr>
          <w:iCs/>
          <w:sz w:val="22"/>
          <w:szCs w:val="22"/>
        </w:rPr>
        <w:t xml:space="preserve"> </w:t>
      </w:r>
      <w:r w:rsidRPr="003B2EF2">
        <w:rPr>
          <w:iCs/>
          <w:sz w:val="22"/>
          <w:szCs w:val="22"/>
        </w:rPr>
        <w:t>86. Вып.</w:t>
      </w:r>
      <w:r w:rsidR="002C7C2E">
        <w:rPr>
          <w:iCs/>
          <w:sz w:val="22"/>
          <w:szCs w:val="22"/>
        </w:rPr>
        <w:t xml:space="preserve"> </w:t>
      </w:r>
      <w:r w:rsidRPr="003B2EF2">
        <w:rPr>
          <w:iCs/>
          <w:sz w:val="22"/>
          <w:szCs w:val="22"/>
        </w:rPr>
        <w:t>7. С. 69</w:t>
      </w:r>
      <w:r w:rsidR="002C7C2E">
        <w:rPr>
          <w:iCs/>
          <w:sz w:val="22"/>
          <w:szCs w:val="22"/>
        </w:rPr>
        <w:t>–</w:t>
      </w:r>
      <w:r w:rsidRPr="003B2EF2">
        <w:rPr>
          <w:iCs/>
          <w:sz w:val="22"/>
          <w:szCs w:val="22"/>
        </w:rPr>
        <w:t>73.</w:t>
      </w:r>
    </w:p>
    <w:p w:rsidR="004C4913" w:rsidRPr="003B2EF2" w:rsidRDefault="004C4913" w:rsidP="002C7C2E">
      <w:pPr>
        <w:ind w:left="709" w:hanging="283"/>
        <w:jc w:val="both"/>
        <w:rPr>
          <w:iCs/>
          <w:color w:val="000000"/>
          <w:sz w:val="22"/>
          <w:szCs w:val="22"/>
        </w:rPr>
      </w:pPr>
      <w:r w:rsidRPr="003B2EF2">
        <w:rPr>
          <w:color w:val="000000"/>
          <w:sz w:val="22"/>
          <w:szCs w:val="22"/>
        </w:rPr>
        <w:t>8.</w:t>
      </w:r>
      <w:r w:rsidR="002C7C2E">
        <w:rPr>
          <w:color w:val="000000"/>
          <w:sz w:val="22"/>
          <w:szCs w:val="22"/>
        </w:rPr>
        <w:tab/>
      </w:r>
      <w:r w:rsidRPr="003B2EF2">
        <w:rPr>
          <w:color w:val="000000"/>
          <w:sz w:val="22"/>
          <w:szCs w:val="22"/>
        </w:rPr>
        <w:t>Романов Э.</w:t>
      </w:r>
      <w:r w:rsidR="002C7C2E">
        <w:rPr>
          <w:color w:val="000000"/>
          <w:sz w:val="22"/>
          <w:szCs w:val="22"/>
        </w:rPr>
        <w:t xml:space="preserve"> </w:t>
      </w:r>
      <w:r w:rsidRPr="003B2EF2">
        <w:rPr>
          <w:color w:val="000000"/>
          <w:sz w:val="22"/>
          <w:szCs w:val="22"/>
        </w:rPr>
        <w:t>А. Нанокристаллические пленки сульфида и селенида цинка для тонкопл</w:t>
      </w:r>
      <w:r w:rsidRPr="003B2EF2">
        <w:rPr>
          <w:color w:val="000000"/>
          <w:sz w:val="22"/>
          <w:szCs w:val="22"/>
        </w:rPr>
        <w:t>е</w:t>
      </w:r>
      <w:r w:rsidRPr="003B2EF2">
        <w:rPr>
          <w:color w:val="000000"/>
          <w:sz w:val="22"/>
          <w:szCs w:val="22"/>
        </w:rPr>
        <w:t>ночных электролюминесцентных источников. Дисс. к.</w:t>
      </w:r>
      <w:r w:rsidR="002C7C2E">
        <w:rPr>
          <w:color w:val="000000"/>
          <w:sz w:val="22"/>
          <w:szCs w:val="22"/>
        </w:rPr>
        <w:t xml:space="preserve"> </w:t>
      </w:r>
      <w:r w:rsidRPr="003B2EF2">
        <w:rPr>
          <w:color w:val="000000"/>
          <w:sz w:val="22"/>
          <w:szCs w:val="22"/>
        </w:rPr>
        <w:t>ф.-м</w:t>
      </w:r>
      <w:r w:rsidR="002C7C2E">
        <w:rPr>
          <w:color w:val="000000"/>
          <w:sz w:val="22"/>
          <w:szCs w:val="22"/>
        </w:rPr>
        <w:t xml:space="preserve">. </w:t>
      </w:r>
      <w:r w:rsidRPr="003B2EF2">
        <w:rPr>
          <w:color w:val="000000"/>
          <w:sz w:val="22"/>
          <w:szCs w:val="22"/>
        </w:rPr>
        <w:t>н</w:t>
      </w:r>
      <w:r w:rsidR="002C7C2E">
        <w:rPr>
          <w:color w:val="000000"/>
          <w:sz w:val="22"/>
          <w:szCs w:val="22"/>
        </w:rPr>
        <w:t>.</w:t>
      </w:r>
      <w:r w:rsidRPr="003B2EF2">
        <w:rPr>
          <w:color w:val="000000"/>
          <w:sz w:val="22"/>
          <w:szCs w:val="22"/>
        </w:rPr>
        <w:t xml:space="preserve"> Ижевск</w:t>
      </w:r>
      <w:r w:rsidR="002C7C2E">
        <w:rPr>
          <w:color w:val="000000"/>
          <w:sz w:val="22"/>
          <w:szCs w:val="22"/>
        </w:rPr>
        <w:t>,</w:t>
      </w:r>
      <w:r w:rsidRPr="003B2EF2">
        <w:rPr>
          <w:color w:val="000000"/>
          <w:sz w:val="22"/>
          <w:szCs w:val="22"/>
        </w:rPr>
        <w:t xml:space="preserve"> 2011. 151 с.</w:t>
      </w:r>
    </w:p>
    <w:p w:rsidR="004C4913" w:rsidRPr="006A5388" w:rsidRDefault="004C4913" w:rsidP="002C7C2E">
      <w:pPr>
        <w:jc w:val="both"/>
        <w:rPr>
          <w:sz w:val="16"/>
          <w:szCs w:val="16"/>
        </w:rPr>
      </w:pPr>
    </w:p>
    <w:p w:rsidR="00587CF1" w:rsidRPr="006A5388" w:rsidRDefault="00587CF1" w:rsidP="002C7C2E">
      <w:pPr>
        <w:jc w:val="both"/>
        <w:rPr>
          <w:sz w:val="16"/>
          <w:szCs w:val="16"/>
        </w:rPr>
      </w:pPr>
    </w:p>
    <w:p w:rsidR="00587CF1" w:rsidRPr="006A5388" w:rsidRDefault="00587CF1" w:rsidP="002C7C2E">
      <w:pPr>
        <w:jc w:val="both"/>
        <w:rPr>
          <w:sz w:val="16"/>
          <w:szCs w:val="16"/>
        </w:rPr>
      </w:pPr>
    </w:p>
    <w:p w:rsidR="002C7C2E" w:rsidRPr="006A5388" w:rsidRDefault="002C7C2E" w:rsidP="002C7C2E">
      <w:pPr>
        <w:jc w:val="both"/>
        <w:rPr>
          <w:sz w:val="16"/>
          <w:szCs w:val="16"/>
        </w:rPr>
      </w:pPr>
    </w:p>
    <w:p w:rsidR="00064C4F" w:rsidRPr="002C7C2E" w:rsidRDefault="00064C4F" w:rsidP="00456F2C">
      <w:pPr>
        <w:pStyle w:val="a5"/>
        <w:spacing w:before="0" w:beforeAutospacing="0" w:after="0" w:afterAutospacing="0"/>
        <w:jc w:val="both"/>
        <w:rPr>
          <w:b/>
          <w:i/>
          <w:color w:val="000000"/>
          <w:sz w:val="22"/>
          <w:szCs w:val="22"/>
        </w:rPr>
      </w:pPr>
      <w:r w:rsidRPr="002C7C2E">
        <w:rPr>
          <w:b/>
          <w:i/>
          <w:color w:val="000000"/>
          <w:sz w:val="22"/>
          <w:szCs w:val="22"/>
        </w:rPr>
        <w:t>Касаткина Ольга Алексеевна</w:t>
      </w:r>
      <w:r w:rsidRPr="002C7C2E">
        <w:rPr>
          <w:color w:val="000000"/>
          <w:sz w:val="22"/>
          <w:szCs w:val="22"/>
        </w:rPr>
        <w:t xml:space="preserve">, </w:t>
      </w:r>
      <w:r w:rsidRPr="002C7C2E">
        <w:rPr>
          <w:b/>
          <w:i/>
          <w:sz w:val="22"/>
          <w:szCs w:val="22"/>
        </w:rPr>
        <w:t xml:space="preserve">Удмуртский государственный университет, </w:t>
      </w:r>
      <w:r w:rsidR="00456F2C" w:rsidRPr="002C7C2E">
        <w:rPr>
          <w:b/>
          <w:i/>
          <w:color w:val="000000"/>
          <w:sz w:val="22"/>
          <w:szCs w:val="22"/>
        </w:rPr>
        <w:t xml:space="preserve">магистрант, </w:t>
      </w:r>
      <w:r w:rsidRPr="002C7C2E">
        <w:rPr>
          <w:rStyle w:val="dropdown-user-namefirst-letter"/>
          <w:b/>
          <w:i/>
          <w:sz w:val="22"/>
          <w:szCs w:val="22"/>
          <w:shd w:val="clear" w:color="auto" w:fill="FFFFFF"/>
        </w:rPr>
        <w:t>о</w:t>
      </w:r>
      <w:r w:rsidRPr="002C7C2E">
        <w:rPr>
          <w:b/>
          <w:i/>
          <w:sz w:val="22"/>
          <w:szCs w:val="22"/>
          <w:shd w:val="clear" w:color="auto" w:fill="FFFFFF"/>
        </w:rPr>
        <w:t>lya.kasatkina2017@yandex.ru</w:t>
      </w:r>
    </w:p>
    <w:p w:rsidR="00064C4F" w:rsidRPr="002C7C2E" w:rsidRDefault="00064C4F" w:rsidP="00456F2C">
      <w:pPr>
        <w:pStyle w:val="a5"/>
        <w:spacing w:before="0" w:beforeAutospacing="0" w:after="0" w:afterAutospacing="0"/>
        <w:jc w:val="both"/>
        <w:rPr>
          <w:b/>
          <w:i/>
          <w:color w:val="000000"/>
          <w:sz w:val="22"/>
          <w:szCs w:val="22"/>
        </w:rPr>
      </w:pPr>
      <w:r w:rsidRPr="002C7C2E">
        <w:rPr>
          <w:b/>
          <w:i/>
          <w:color w:val="000000"/>
          <w:sz w:val="22"/>
          <w:szCs w:val="22"/>
        </w:rPr>
        <w:t xml:space="preserve">Научный руководитель </w:t>
      </w:r>
      <w:r w:rsidR="00456F2C">
        <w:rPr>
          <w:b/>
          <w:i/>
          <w:color w:val="000000"/>
          <w:sz w:val="22"/>
          <w:szCs w:val="22"/>
        </w:rPr>
        <w:t>—</w:t>
      </w:r>
      <w:r w:rsidRPr="002C7C2E">
        <w:rPr>
          <w:b/>
          <w:i/>
          <w:color w:val="000000"/>
          <w:sz w:val="22"/>
          <w:szCs w:val="22"/>
        </w:rPr>
        <w:t xml:space="preserve"> </w:t>
      </w:r>
      <w:r w:rsidR="00134E21" w:rsidRPr="002C7C2E">
        <w:rPr>
          <w:b/>
          <w:i/>
          <w:color w:val="000000"/>
          <w:sz w:val="22"/>
          <w:szCs w:val="22"/>
        </w:rPr>
        <w:t xml:space="preserve">Федотова </w:t>
      </w:r>
      <w:r w:rsidR="00201981">
        <w:rPr>
          <w:b/>
          <w:i/>
          <w:color w:val="000000"/>
          <w:sz w:val="22"/>
          <w:szCs w:val="22"/>
        </w:rPr>
        <w:t>Ирина Витальевна</w:t>
      </w:r>
      <w:r w:rsidRPr="002C7C2E">
        <w:rPr>
          <w:b/>
          <w:i/>
          <w:color w:val="000000"/>
          <w:sz w:val="22"/>
          <w:szCs w:val="22"/>
        </w:rPr>
        <w:t>,</w:t>
      </w:r>
      <w:r w:rsidR="00201981">
        <w:rPr>
          <w:b/>
          <w:i/>
          <w:color w:val="000000"/>
          <w:sz w:val="22"/>
          <w:szCs w:val="22"/>
        </w:rPr>
        <w:t xml:space="preserve"> </w:t>
      </w:r>
      <w:r w:rsidRPr="002C7C2E">
        <w:rPr>
          <w:b/>
          <w:i/>
          <w:color w:val="000000"/>
          <w:sz w:val="22"/>
          <w:szCs w:val="22"/>
        </w:rPr>
        <w:t>Удмуртский государственный университет, доцент, к.</w:t>
      </w:r>
      <w:r w:rsidR="00456F2C">
        <w:rPr>
          <w:b/>
          <w:i/>
          <w:color w:val="000000"/>
          <w:sz w:val="22"/>
          <w:szCs w:val="22"/>
        </w:rPr>
        <w:t xml:space="preserve"> </w:t>
      </w:r>
      <w:r w:rsidRPr="002C7C2E">
        <w:rPr>
          <w:b/>
          <w:i/>
          <w:color w:val="000000"/>
          <w:sz w:val="22"/>
          <w:szCs w:val="22"/>
        </w:rPr>
        <w:t>ф.-м.</w:t>
      </w:r>
      <w:r w:rsidR="00456F2C">
        <w:rPr>
          <w:b/>
          <w:i/>
          <w:color w:val="000000"/>
          <w:sz w:val="22"/>
          <w:szCs w:val="22"/>
        </w:rPr>
        <w:t xml:space="preserve"> </w:t>
      </w:r>
      <w:r w:rsidRPr="002C7C2E">
        <w:rPr>
          <w:b/>
          <w:i/>
          <w:color w:val="000000"/>
          <w:sz w:val="22"/>
          <w:szCs w:val="22"/>
        </w:rPr>
        <w:t>н.</w:t>
      </w:r>
    </w:p>
    <w:p w:rsidR="00064C4F" w:rsidRPr="002C7C2E" w:rsidRDefault="00064C4F" w:rsidP="002C7C2E">
      <w:pPr>
        <w:pStyle w:val="a5"/>
        <w:spacing w:before="0" w:beforeAutospacing="0" w:after="0" w:afterAutospacing="0"/>
        <w:rPr>
          <w:b/>
          <w:i/>
          <w:color w:val="000000"/>
          <w:sz w:val="22"/>
          <w:szCs w:val="22"/>
        </w:rPr>
      </w:pPr>
    </w:p>
    <w:p w:rsidR="00064C4F" w:rsidRPr="00456F2C" w:rsidRDefault="00064C4F" w:rsidP="002C7C2E">
      <w:pPr>
        <w:pStyle w:val="a5"/>
        <w:spacing w:before="0" w:beforeAutospacing="0" w:after="0" w:afterAutospacing="0"/>
        <w:jc w:val="center"/>
        <w:rPr>
          <w:b/>
          <w:sz w:val="22"/>
          <w:szCs w:val="22"/>
        </w:rPr>
      </w:pPr>
      <w:r w:rsidRPr="002C7C2E">
        <w:rPr>
          <w:b/>
          <w:sz w:val="22"/>
          <w:szCs w:val="22"/>
        </w:rPr>
        <w:t>ВЛИЯНИЕ ТОЛЩИНЫ</w:t>
      </w:r>
      <w:r w:rsidR="00456F2C">
        <w:rPr>
          <w:b/>
          <w:sz w:val="22"/>
          <w:szCs w:val="22"/>
        </w:rPr>
        <w:t xml:space="preserve"> СЛОЕВ ZnS НА СВОЙСТВА СЛОИСТЫХ</w:t>
      </w:r>
      <w:r w:rsidR="00456F2C">
        <w:rPr>
          <w:b/>
          <w:sz w:val="22"/>
          <w:szCs w:val="22"/>
        </w:rPr>
        <w:br/>
      </w:r>
      <w:r w:rsidRPr="002C7C2E">
        <w:rPr>
          <w:b/>
          <w:sz w:val="22"/>
          <w:szCs w:val="22"/>
        </w:rPr>
        <w:t>НАНОКОМПОЗИТОВ</w:t>
      </w:r>
      <w:r w:rsidRPr="00456F2C">
        <w:rPr>
          <w:b/>
          <w:sz w:val="22"/>
          <w:szCs w:val="22"/>
        </w:rPr>
        <w:t xml:space="preserve"> </w:t>
      </w:r>
      <w:r w:rsidRPr="002C7C2E">
        <w:rPr>
          <w:b/>
          <w:sz w:val="22"/>
          <w:szCs w:val="22"/>
          <w:lang w:val="en-US"/>
        </w:rPr>
        <w:t>ZnS</w:t>
      </w:r>
      <w:r w:rsidRPr="00456F2C">
        <w:rPr>
          <w:b/>
          <w:sz w:val="22"/>
          <w:szCs w:val="22"/>
        </w:rPr>
        <w:t>/</w:t>
      </w:r>
      <w:r w:rsidRPr="002C7C2E">
        <w:rPr>
          <w:b/>
          <w:sz w:val="22"/>
          <w:szCs w:val="22"/>
          <w:lang w:val="en-US"/>
        </w:rPr>
        <w:t>SiO</w:t>
      </w:r>
      <w:r w:rsidRPr="00456F2C">
        <w:rPr>
          <w:b/>
          <w:sz w:val="22"/>
          <w:szCs w:val="22"/>
          <w:vertAlign w:val="subscript"/>
        </w:rPr>
        <w:t>2</w:t>
      </w:r>
    </w:p>
    <w:p w:rsidR="00064C4F" w:rsidRPr="00456F2C" w:rsidRDefault="00064C4F" w:rsidP="002C7C2E">
      <w:pPr>
        <w:pStyle w:val="a5"/>
        <w:spacing w:before="0" w:beforeAutospacing="0" w:after="0" w:afterAutospacing="0"/>
        <w:jc w:val="center"/>
        <w:rPr>
          <w:b/>
          <w:sz w:val="22"/>
          <w:szCs w:val="22"/>
          <w:lang w:val="en-US"/>
        </w:rPr>
      </w:pPr>
      <w:r w:rsidRPr="002C7C2E">
        <w:rPr>
          <w:b/>
          <w:sz w:val="22"/>
          <w:szCs w:val="22"/>
          <w:lang w:val="en-US"/>
        </w:rPr>
        <w:t>EFFECT OF THICKNESS OF ZnS LAYER ON PROPERTIES OF LAYERED</w:t>
      </w:r>
      <w:r w:rsidR="00456F2C" w:rsidRPr="00456F2C">
        <w:rPr>
          <w:b/>
          <w:sz w:val="22"/>
          <w:szCs w:val="22"/>
          <w:lang w:val="en-US"/>
        </w:rPr>
        <w:br/>
      </w:r>
      <w:r w:rsidRPr="002C7C2E">
        <w:rPr>
          <w:b/>
          <w:sz w:val="22"/>
          <w:szCs w:val="22"/>
          <w:lang w:val="en-US"/>
        </w:rPr>
        <w:t>NANOCOMPOSITES</w:t>
      </w:r>
      <w:r w:rsidRPr="00456F2C">
        <w:rPr>
          <w:b/>
          <w:sz w:val="22"/>
          <w:szCs w:val="22"/>
          <w:lang w:val="en-US"/>
        </w:rPr>
        <w:t xml:space="preserve"> </w:t>
      </w:r>
      <w:r w:rsidRPr="002C7C2E">
        <w:rPr>
          <w:b/>
          <w:sz w:val="22"/>
          <w:szCs w:val="22"/>
          <w:lang w:val="en-US"/>
        </w:rPr>
        <w:t>ZnS</w:t>
      </w:r>
      <w:r w:rsidR="00201981">
        <w:rPr>
          <w:b/>
          <w:sz w:val="22"/>
          <w:szCs w:val="22"/>
          <w:lang w:val="en-US"/>
        </w:rPr>
        <w:t>/</w:t>
      </w:r>
      <w:r w:rsidRPr="002C7C2E">
        <w:rPr>
          <w:b/>
          <w:sz w:val="22"/>
          <w:szCs w:val="22"/>
          <w:lang w:val="en-US"/>
        </w:rPr>
        <w:t>SiO</w:t>
      </w:r>
      <w:r w:rsidRPr="00456F2C">
        <w:rPr>
          <w:b/>
          <w:sz w:val="22"/>
          <w:szCs w:val="22"/>
          <w:vertAlign w:val="subscript"/>
          <w:lang w:val="en-US"/>
        </w:rPr>
        <w:t>2</w:t>
      </w:r>
    </w:p>
    <w:p w:rsidR="00064C4F" w:rsidRPr="00456F2C" w:rsidRDefault="00064C4F" w:rsidP="002C7C2E">
      <w:pPr>
        <w:pStyle w:val="a5"/>
        <w:spacing w:before="0" w:beforeAutospacing="0" w:after="0" w:afterAutospacing="0"/>
        <w:rPr>
          <w:color w:val="000000"/>
          <w:sz w:val="22"/>
          <w:szCs w:val="22"/>
          <w:lang w:val="en-US"/>
        </w:rPr>
      </w:pPr>
    </w:p>
    <w:p w:rsidR="00064C4F" w:rsidRPr="002C7C2E" w:rsidRDefault="00064C4F" w:rsidP="002C7C2E">
      <w:pPr>
        <w:tabs>
          <w:tab w:val="left" w:pos="284"/>
        </w:tabs>
        <w:autoSpaceDE w:val="0"/>
        <w:autoSpaceDN w:val="0"/>
        <w:adjustRightInd w:val="0"/>
        <w:ind w:firstLine="709"/>
        <w:jc w:val="both"/>
        <w:rPr>
          <w:sz w:val="22"/>
          <w:szCs w:val="22"/>
        </w:rPr>
      </w:pPr>
      <w:r w:rsidRPr="002C7C2E">
        <w:rPr>
          <w:b/>
          <w:color w:val="000000"/>
          <w:sz w:val="22"/>
          <w:szCs w:val="22"/>
        </w:rPr>
        <w:t>Аннотация</w:t>
      </w:r>
      <w:r w:rsidR="00456F2C">
        <w:rPr>
          <w:b/>
          <w:color w:val="000000"/>
          <w:sz w:val="22"/>
          <w:szCs w:val="22"/>
        </w:rPr>
        <w:t>.</w:t>
      </w:r>
      <w:r w:rsidRPr="002C7C2E">
        <w:rPr>
          <w:color w:val="000000"/>
          <w:sz w:val="22"/>
          <w:szCs w:val="22"/>
        </w:rPr>
        <w:t xml:space="preserve"> Представлены исследования влияния толщины слоев (процентного соде</w:t>
      </w:r>
      <w:r w:rsidRPr="002C7C2E">
        <w:rPr>
          <w:color w:val="000000"/>
          <w:sz w:val="22"/>
          <w:szCs w:val="22"/>
        </w:rPr>
        <w:t>р</w:t>
      </w:r>
      <w:r w:rsidRPr="002C7C2E">
        <w:rPr>
          <w:color w:val="000000"/>
          <w:sz w:val="22"/>
          <w:szCs w:val="22"/>
        </w:rPr>
        <w:t>жания) сульфида цинка на свойства мультислойных наноструктур ZnS/</w:t>
      </w:r>
      <w:r w:rsidRPr="002C7C2E">
        <w:rPr>
          <w:color w:val="000000"/>
          <w:sz w:val="22"/>
          <w:szCs w:val="22"/>
          <w:lang w:val="en-US"/>
        </w:rPr>
        <w:t>SiO</w:t>
      </w:r>
      <w:r w:rsidRPr="002C7C2E">
        <w:rPr>
          <w:color w:val="000000"/>
          <w:sz w:val="22"/>
          <w:szCs w:val="22"/>
          <w:vertAlign w:val="subscript"/>
        </w:rPr>
        <w:t>2</w:t>
      </w:r>
      <w:r w:rsidRPr="002C7C2E">
        <w:rPr>
          <w:color w:val="000000"/>
          <w:sz w:val="22"/>
          <w:szCs w:val="22"/>
        </w:rPr>
        <w:t xml:space="preserve">, полученных </w:t>
      </w:r>
      <w:r w:rsidRPr="002C7C2E">
        <w:rPr>
          <w:sz w:val="22"/>
          <w:szCs w:val="22"/>
        </w:rPr>
        <w:t>ВЧ магнетронным распылением</w:t>
      </w:r>
      <w:r w:rsidRPr="002C7C2E">
        <w:rPr>
          <w:sz w:val="22"/>
          <w:szCs w:val="22"/>
          <w:lang w:eastAsia="en-US"/>
        </w:rPr>
        <w:t xml:space="preserve">. </w:t>
      </w:r>
      <w:r w:rsidRPr="002C7C2E">
        <w:rPr>
          <w:rFonts w:eastAsia="TimesNewRoman"/>
          <w:sz w:val="22"/>
          <w:szCs w:val="22"/>
        </w:rPr>
        <w:t>Установлено, что технология обеспечивает чистоту пленок: в с</w:t>
      </w:r>
      <w:r w:rsidRPr="002C7C2E">
        <w:rPr>
          <w:rFonts w:eastAsia="TimesNewRoman"/>
          <w:sz w:val="22"/>
          <w:szCs w:val="22"/>
        </w:rPr>
        <w:t>о</w:t>
      </w:r>
      <w:r w:rsidRPr="002C7C2E">
        <w:rPr>
          <w:rFonts w:eastAsia="TimesNewRoman"/>
          <w:sz w:val="22"/>
          <w:szCs w:val="22"/>
        </w:rPr>
        <w:t xml:space="preserve">ставе пленок примесей не обнаружено. </w:t>
      </w:r>
      <w:r w:rsidRPr="002C7C2E">
        <w:rPr>
          <w:sz w:val="22"/>
          <w:szCs w:val="22"/>
          <w:lang w:eastAsia="en-US"/>
        </w:rPr>
        <w:t xml:space="preserve">Показано </w:t>
      </w:r>
      <w:r w:rsidRPr="002C7C2E">
        <w:rPr>
          <w:rFonts w:eastAsia="TimesNewRoman"/>
          <w:sz w:val="22"/>
          <w:szCs w:val="22"/>
        </w:rPr>
        <w:t>ч</w:t>
      </w:r>
      <w:r w:rsidRPr="002C7C2E">
        <w:rPr>
          <w:sz w:val="22"/>
          <w:szCs w:val="22"/>
          <w:lang w:eastAsia="en-US"/>
        </w:rPr>
        <w:t>то в зависимости от толщины слоев сульф</w:t>
      </w:r>
      <w:r w:rsidRPr="002C7C2E">
        <w:rPr>
          <w:sz w:val="22"/>
          <w:szCs w:val="22"/>
          <w:lang w:eastAsia="en-US"/>
        </w:rPr>
        <w:t>и</w:t>
      </w:r>
      <w:r w:rsidRPr="002C7C2E">
        <w:rPr>
          <w:sz w:val="22"/>
          <w:szCs w:val="22"/>
          <w:lang w:eastAsia="en-US"/>
        </w:rPr>
        <w:t xml:space="preserve">да цинка </w:t>
      </w:r>
      <w:r w:rsidRPr="002C7C2E">
        <w:rPr>
          <w:rFonts w:eastAsia="TimesNewRoman"/>
          <w:sz w:val="22"/>
          <w:szCs w:val="22"/>
        </w:rPr>
        <w:t>структуры</w:t>
      </w:r>
      <w:r w:rsidRPr="002C7C2E">
        <w:rPr>
          <w:sz w:val="22"/>
          <w:szCs w:val="22"/>
        </w:rPr>
        <w:t xml:space="preserve"> являются </w:t>
      </w:r>
      <w:r w:rsidRPr="002C7C2E">
        <w:rPr>
          <w:rFonts w:eastAsia="TimesNewRoman"/>
          <w:sz w:val="22"/>
          <w:szCs w:val="22"/>
        </w:rPr>
        <w:t xml:space="preserve">рентгеноаморфными или </w:t>
      </w:r>
      <w:r w:rsidRPr="002C7C2E">
        <w:rPr>
          <w:sz w:val="22"/>
          <w:szCs w:val="22"/>
        </w:rPr>
        <w:t>содержат аморфную матрицу SiO</w:t>
      </w:r>
      <w:r w:rsidRPr="002C7C2E">
        <w:rPr>
          <w:sz w:val="22"/>
          <w:szCs w:val="22"/>
          <w:vertAlign w:val="subscript"/>
        </w:rPr>
        <w:t>2</w:t>
      </w:r>
      <w:r w:rsidRPr="002C7C2E">
        <w:rPr>
          <w:sz w:val="22"/>
          <w:szCs w:val="22"/>
        </w:rPr>
        <w:t xml:space="preserve"> и</w:t>
      </w:r>
      <w:r w:rsidR="00456F2C">
        <w:rPr>
          <w:sz w:val="22"/>
          <w:szCs w:val="22"/>
        </w:rPr>
        <w:t> </w:t>
      </w:r>
      <w:r w:rsidRPr="002C7C2E">
        <w:rPr>
          <w:sz w:val="22"/>
          <w:szCs w:val="22"/>
        </w:rPr>
        <w:t>ZnS кубической фазы. С увеличением толщины слоев сульфида цинка и его процентного с</w:t>
      </w:r>
      <w:r w:rsidRPr="002C7C2E">
        <w:rPr>
          <w:sz w:val="22"/>
          <w:szCs w:val="22"/>
        </w:rPr>
        <w:t>о</w:t>
      </w:r>
      <w:r w:rsidRPr="002C7C2E">
        <w:rPr>
          <w:sz w:val="22"/>
          <w:szCs w:val="22"/>
        </w:rPr>
        <w:t>держания показатель преломления слоистых нанокомпозитов увеличивается, а ширина запр</w:t>
      </w:r>
      <w:r w:rsidRPr="002C7C2E">
        <w:rPr>
          <w:sz w:val="22"/>
          <w:szCs w:val="22"/>
        </w:rPr>
        <w:t>е</w:t>
      </w:r>
      <w:r w:rsidRPr="002C7C2E">
        <w:rPr>
          <w:sz w:val="22"/>
          <w:szCs w:val="22"/>
        </w:rPr>
        <w:t>щенной зоны уменьшается.</w:t>
      </w:r>
    </w:p>
    <w:p w:rsidR="00064C4F" w:rsidRPr="002C7C2E" w:rsidRDefault="00064C4F" w:rsidP="00456F2C">
      <w:pPr>
        <w:pStyle w:val="a5"/>
        <w:spacing w:before="0" w:beforeAutospacing="0" w:after="0" w:afterAutospacing="0"/>
        <w:ind w:firstLine="709"/>
        <w:jc w:val="both"/>
        <w:rPr>
          <w:b/>
          <w:color w:val="000000"/>
          <w:sz w:val="22"/>
          <w:szCs w:val="22"/>
          <w:lang w:val="en-US"/>
        </w:rPr>
      </w:pPr>
      <w:r w:rsidRPr="002C7C2E">
        <w:rPr>
          <w:b/>
          <w:color w:val="000000"/>
          <w:sz w:val="22"/>
          <w:szCs w:val="22"/>
          <w:lang w:val="en-US"/>
        </w:rPr>
        <w:t>Abstract</w:t>
      </w:r>
      <w:r w:rsidR="00456F2C" w:rsidRPr="00456F2C">
        <w:rPr>
          <w:b/>
          <w:color w:val="000000"/>
          <w:sz w:val="22"/>
          <w:szCs w:val="22"/>
          <w:lang w:val="en-US"/>
        </w:rPr>
        <w:t>.</w:t>
      </w:r>
      <w:r w:rsidR="00456F2C" w:rsidRPr="00456F2C">
        <w:rPr>
          <w:color w:val="000000"/>
          <w:sz w:val="22"/>
          <w:szCs w:val="22"/>
          <w:lang w:val="en-US"/>
        </w:rPr>
        <w:t xml:space="preserve"> </w:t>
      </w:r>
      <w:r w:rsidRPr="002C7C2E">
        <w:rPr>
          <w:color w:val="000000"/>
          <w:sz w:val="22"/>
          <w:szCs w:val="22"/>
          <w:lang w:val="en-US"/>
        </w:rPr>
        <w:t>Studies of the influence of the thickness of layers (percentage) of zinc sulfide on the properties of multilayer nanostructures ZnS/SiO</w:t>
      </w:r>
      <w:r w:rsidRPr="002C7C2E">
        <w:rPr>
          <w:color w:val="000000"/>
          <w:sz w:val="22"/>
          <w:szCs w:val="22"/>
          <w:vertAlign w:val="subscript"/>
          <w:lang w:val="en-US"/>
        </w:rPr>
        <w:t>2</w:t>
      </w:r>
      <w:r w:rsidRPr="002C7C2E">
        <w:rPr>
          <w:color w:val="000000"/>
          <w:sz w:val="22"/>
          <w:szCs w:val="22"/>
          <w:lang w:val="en-US"/>
        </w:rPr>
        <w:t xml:space="preserve"> obtained by HF magnetron sputtering are presented. It was found that the technology ensures the purity of the films: no impurities were detected in the films. It is shown that depending on the thickness of zinc sulfide layers, the structures are x-ray amo</w:t>
      </w:r>
      <w:r w:rsidRPr="002C7C2E">
        <w:rPr>
          <w:color w:val="000000"/>
          <w:sz w:val="22"/>
          <w:szCs w:val="22"/>
          <w:lang w:val="en-US"/>
        </w:rPr>
        <w:t>r</w:t>
      </w:r>
      <w:r w:rsidRPr="002C7C2E">
        <w:rPr>
          <w:color w:val="000000"/>
          <w:sz w:val="22"/>
          <w:szCs w:val="22"/>
          <w:lang w:val="en-US"/>
        </w:rPr>
        <w:t>phous or contain amorphous SiO</w:t>
      </w:r>
      <w:r w:rsidRPr="002C7C2E">
        <w:rPr>
          <w:color w:val="000000"/>
          <w:sz w:val="22"/>
          <w:szCs w:val="22"/>
          <w:vertAlign w:val="subscript"/>
          <w:lang w:val="en-US"/>
        </w:rPr>
        <w:t>2</w:t>
      </w:r>
      <w:r w:rsidRPr="002C7C2E">
        <w:rPr>
          <w:color w:val="000000"/>
          <w:sz w:val="22"/>
          <w:szCs w:val="22"/>
          <w:lang w:val="en-US"/>
        </w:rPr>
        <w:t xml:space="preserve"> matrix and ZnS cubic phase. The refractive index of layered nanocomposites increases with increasing thickness of layers of zinc sulfide and its percentage co</w:t>
      </w:r>
      <w:r w:rsidRPr="002C7C2E">
        <w:rPr>
          <w:color w:val="000000"/>
          <w:sz w:val="22"/>
          <w:szCs w:val="22"/>
          <w:lang w:val="en-US"/>
        </w:rPr>
        <w:t>n</w:t>
      </w:r>
      <w:r w:rsidRPr="002C7C2E">
        <w:rPr>
          <w:color w:val="000000"/>
          <w:sz w:val="22"/>
          <w:szCs w:val="22"/>
          <w:lang w:val="en-US"/>
        </w:rPr>
        <w:t>tent, and the width of the forbidden zone decreases</w:t>
      </w:r>
      <w:r w:rsidRPr="00456F2C">
        <w:rPr>
          <w:color w:val="000000"/>
          <w:sz w:val="22"/>
          <w:szCs w:val="22"/>
          <w:lang w:val="en-US"/>
        </w:rPr>
        <w:t>.</w:t>
      </w:r>
    </w:p>
    <w:p w:rsidR="00064C4F" w:rsidRPr="002C7C2E" w:rsidRDefault="00064C4F" w:rsidP="002C7C2E">
      <w:pPr>
        <w:pStyle w:val="a5"/>
        <w:spacing w:before="0" w:beforeAutospacing="0" w:after="0" w:afterAutospacing="0"/>
        <w:ind w:firstLine="709"/>
        <w:jc w:val="both"/>
        <w:rPr>
          <w:color w:val="000000"/>
          <w:sz w:val="22"/>
          <w:szCs w:val="22"/>
        </w:rPr>
      </w:pPr>
      <w:r w:rsidRPr="002C7C2E">
        <w:rPr>
          <w:b/>
          <w:i/>
          <w:color w:val="000000"/>
          <w:sz w:val="22"/>
          <w:szCs w:val="22"/>
        </w:rPr>
        <w:t>Ключевые слова</w:t>
      </w:r>
      <w:r w:rsidRPr="002C7C2E">
        <w:rPr>
          <w:color w:val="000000"/>
          <w:sz w:val="22"/>
          <w:szCs w:val="22"/>
        </w:rPr>
        <w:t xml:space="preserve">: мультислойные наноструктуры </w:t>
      </w:r>
      <w:r w:rsidRPr="002C7C2E">
        <w:rPr>
          <w:color w:val="000000"/>
          <w:sz w:val="22"/>
          <w:szCs w:val="22"/>
          <w:lang w:val="en-US"/>
        </w:rPr>
        <w:t>ZnS</w:t>
      </w:r>
      <w:r w:rsidRPr="002C7C2E">
        <w:rPr>
          <w:color w:val="000000"/>
          <w:sz w:val="22"/>
          <w:szCs w:val="22"/>
        </w:rPr>
        <w:t>/</w:t>
      </w:r>
      <w:r w:rsidRPr="002C7C2E">
        <w:rPr>
          <w:color w:val="000000"/>
          <w:sz w:val="22"/>
          <w:szCs w:val="22"/>
          <w:lang w:val="en-US"/>
        </w:rPr>
        <w:t>SiO</w:t>
      </w:r>
      <w:r w:rsidRPr="002C7C2E">
        <w:rPr>
          <w:color w:val="000000"/>
          <w:sz w:val="22"/>
          <w:szCs w:val="22"/>
          <w:vertAlign w:val="subscript"/>
        </w:rPr>
        <w:t>2</w:t>
      </w:r>
      <w:r w:rsidR="00456F2C">
        <w:rPr>
          <w:color w:val="000000"/>
          <w:sz w:val="22"/>
          <w:szCs w:val="22"/>
        </w:rPr>
        <w:t xml:space="preserve">, пленки, </w:t>
      </w:r>
      <w:r w:rsidRPr="002C7C2E">
        <w:rPr>
          <w:color w:val="000000"/>
          <w:sz w:val="22"/>
          <w:szCs w:val="22"/>
        </w:rPr>
        <w:t>ВЧ магнетронное напыление</w:t>
      </w:r>
      <w:r w:rsidR="00456F2C">
        <w:rPr>
          <w:color w:val="000000"/>
          <w:sz w:val="22"/>
          <w:szCs w:val="22"/>
        </w:rPr>
        <w:t>.</w:t>
      </w:r>
    </w:p>
    <w:p w:rsidR="00064C4F" w:rsidRPr="00456F2C" w:rsidRDefault="00064C4F" w:rsidP="002C7C2E">
      <w:pPr>
        <w:pStyle w:val="a5"/>
        <w:spacing w:before="0" w:beforeAutospacing="0" w:after="0" w:afterAutospacing="0"/>
        <w:ind w:firstLine="709"/>
        <w:jc w:val="both"/>
        <w:rPr>
          <w:sz w:val="22"/>
          <w:szCs w:val="22"/>
          <w:lang w:val="en-US"/>
        </w:rPr>
      </w:pPr>
      <w:r w:rsidRPr="002C7C2E">
        <w:rPr>
          <w:b/>
          <w:i/>
          <w:color w:val="000000"/>
          <w:sz w:val="22"/>
          <w:szCs w:val="22"/>
          <w:lang w:val="en-US"/>
        </w:rPr>
        <w:t>Keywords</w:t>
      </w:r>
      <w:r w:rsidRPr="002C7C2E">
        <w:rPr>
          <w:color w:val="000000"/>
          <w:sz w:val="22"/>
          <w:szCs w:val="22"/>
          <w:lang w:val="en-US"/>
        </w:rPr>
        <w:t>: multilayer nanostructures ZnS/SiO</w:t>
      </w:r>
      <w:r w:rsidRPr="002C7C2E">
        <w:rPr>
          <w:color w:val="000000"/>
          <w:sz w:val="22"/>
          <w:szCs w:val="22"/>
          <w:vertAlign w:val="subscript"/>
          <w:lang w:val="en-US"/>
        </w:rPr>
        <w:t>2</w:t>
      </w:r>
      <w:r w:rsidRPr="002C7C2E">
        <w:rPr>
          <w:color w:val="000000"/>
          <w:sz w:val="22"/>
          <w:szCs w:val="22"/>
          <w:lang w:val="en-US"/>
        </w:rPr>
        <w:t>,</w:t>
      </w:r>
      <w:r w:rsidRPr="002C7C2E">
        <w:rPr>
          <w:sz w:val="22"/>
          <w:szCs w:val="22"/>
          <w:lang w:val="en-US"/>
        </w:rPr>
        <w:t xml:space="preserve"> </w:t>
      </w:r>
      <w:r w:rsidR="00456F2C">
        <w:rPr>
          <w:color w:val="000000"/>
          <w:sz w:val="22"/>
          <w:szCs w:val="22"/>
          <w:lang w:val="en-US"/>
        </w:rPr>
        <w:t xml:space="preserve">films, </w:t>
      </w:r>
      <w:r w:rsidRPr="002C7C2E">
        <w:rPr>
          <w:color w:val="000000"/>
          <w:sz w:val="22"/>
          <w:szCs w:val="22"/>
          <w:lang w:val="en-US"/>
        </w:rPr>
        <w:t>HF magnetron sputtering</w:t>
      </w:r>
      <w:r w:rsidR="00456F2C" w:rsidRPr="00456F2C">
        <w:rPr>
          <w:color w:val="000000"/>
          <w:sz w:val="22"/>
          <w:szCs w:val="22"/>
          <w:lang w:val="en-US"/>
        </w:rPr>
        <w:t>.</w:t>
      </w:r>
    </w:p>
    <w:p w:rsidR="00064C4F" w:rsidRPr="002C7C2E" w:rsidRDefault="00064C4F" w:rsidP="002C7C2E">
      <w:pPr>
        <w:ind w:firstLine="709"/>
        <w:jc w:val="both"/>
        <w:rPr>
          <w:sz w:val="22"/>
          <w:szCs w:val="22"/>
        </w:rPr>
      </w:pPr>
      <w:r w:rsidRPr="002C7C2E">
        <w:rPr>
          <w:sz w:val="22"/>
          <w:szCs w:val="22"/>
        </w:rPr>
        <w:t>Сульфид цинка принадлежит к числу наиболее распространенных и изученных пол</w:t>
      </w:r>
      <w:r w:rsidRPr="002C7C2E">
        <w:rPr>
          <w:sz w:val="22"/>
          <w:szCs w:val="22"/>
        </w:rPr>
        <w:t>у</w:t>
      </w:r>
      <w:r w:rsidRPr="002C7C2E">
        <w:rPr>
          <w:sz w:val="22"/>
          <w:szCs w:val="22"/>
        </w:rPr>
        <w:t>проводниковых материалов, способных люминесцировать при оптическом или электрическом возбуждении. В последние годы интерес к таким веществам возрос в связи с изучением так н</w:t>
      </w:r>
      <w:r w:rsidRPr="002C7C2E">
        <w:rPr>
          <w:sz w:val="22"/>
          <w:szCs w:val="22"/>
        </w:rPr>
        <w:t>а</w:t>
      </w:r>
      <w:r w:rsidRPr="002C7C2E">
        <w:rPr>
          <w:sz w:val="22"/>
          <w:szCs w:val="22"/>
        </w:rPr>
        <w:t xml:space="preserve">зываемых квантовых точек </w:t>
      </w:r>
      <w:r w:rsidR="00456F2C">
        <w:rPr>
          <w:sz w:val="22"/>
          <w:szCs w:val="22"/>
        </w:rPr>
        <w:t>—</w:t>
      </w:r>
      <w:r w:rsidRPr="002C7C2E">
        <w:rPr>
          <w:sz w:val="22"/>
          <w:szCs w:val="22"/>
        </w:rPr>
        <w:t xml:space="preserve"> кристаллов размером порядка нескольких нм, обладающих ун</w:t>
      </w:r>
      <w:r w:rsidRPr="002C7C2E">
        <w:rPr>
          <w:sz w:val="22"/>
          <w:szCs w:val="22"/>
        </w:rPr>
        <w:t>и</w:t>
      </w:r>
      <w:r w:rsidRPr="002C7C2E">
        <w:rPr>
          <w:sz w:val="22"/>
          <w:szCs w:val="22"/>
        </w:rPr>
        <w:t>кальными оптическими свойствами.</w:t>
      </w:r>
    </w:p>
    <w:p w:rsidR="00064C4F" w:rsidRPr="002C7C2E" w:rsidRDefault="00064C4F" w:rsidP="002C7C2E">
      <w:pPr>
        <w:ind w:firstLine="709"/>
        <w:jc w:val="both"/>
        <w:rPr>
          <w:sz w:val="22"/>
          <w:szCs w:val="22"/>
        </w:rPr>
      </w:pPr>
      <w:r w:rsidRPr="002C7C2E">
        <w:rPr>
          <w:sz w:val="22"/>
          <w:szCs w:val="22"/>
        </w:rPr>
        <w:t>Для синтеза квантовых точек используют широкий набор методов, а образующиеся ча</w:t>
      </w:r>
      <w:r w:rsidRPr="002C7C2E">
        <w:rPr>
          <w:sz w:val="22"/>
          <w:szCs w:val="22"/>
        </w:rPr>
        <w:t>с</w:t>
      </w:r>
      <w:r w:rsidRPr="002C7C2E">
        <w:rPr>
          <w:sz w:val="22"/>
          <w:szCs w:val="22"/>
        </w:rPr>
        <w:t>тицы представляют собой в общем случае нанокристаллы полупроводника, покрытые оболо</w:t>
      </w:r>
      <w:r w:rsidRPr="002C7C2E">
        <w:rPr>
          <w:sz w:val="22"/>
          <w:szCs w:val="22"/>
        </w:rPr>
        <w:t>ч</w:t>
      </w:r>
      <w:r w:rsidRPr="002C7C2E">
        <w:rPr>
          <w:sz w:val="22"/>
          <w:szCs w:val="22"/>
        </w:rPr>
        <w:t>кой из органических молекул, присутствующих в реакционной среде. Обычно такие модифик</w:t>
      </w:r>
      <w:r w:rsidRPr="002C7C2E">
        <w:rPr>
          <w:sz w:val="22"/>
          <w:szCs w:val="22"/>
        </w:rPr>
        <w:t>а</w:t>
      </w:r>
      <w:r w:rsidRPr="002C7C2E">
        <w:rPr>
          <w:sz w:val="22"/>
          <w:szCs w:val="22"/>
        </w:rPr>
        <w:t>торы поверхности выполняют две функции: ограничивают рост наночастиц и препятствуют их агрегации. Но они могут также оказывать влияние и на оптические характеристики наноч</w:t>
      </w:r>
      <w:r w:rsidRPr="002C7C2E">
        <w:rPr>
          <w:sz w:val="22"/>
          <w:szCs w:val="22"/>
        </w:rPr>
        <w:t>а</w:t>
      </w:r>
      <w:r w:rsidRPr="002C7C2E">
        <w:rPr>
          <w:sz w:val="22"/>
          <w:szCs w:val="22"/>
        </w:rPr>
        <w:t>стиц</w:t>
      </w:r>
      <w:r w:rsidR="00456F2C">
        <w:rPr>
          <w:sz w:val="22"/>
          <w:szCs w:val="22"/>
        </w:rPr>
        <w:t> </w:t>
      </w:r>
      <w:r w:rsidRPr="002C7C2E">
        <w:rPr>
          <w:sz w:val="22"/>
          <w:szCs w:val="22"/>
        </w:rPr>
        <w:t>[1]. Особый научный интерес вызывает исследование слоистых нанокомпозитных плено</w:t>
      </w:r>
      <w:r w:rsidRPr="002C7C2E">
        <w:rPr>
          <w:sz w:val="22"/>
          <w:szCs w:val="22"/>
        </w:rPr>
        <w:t>ч</w:t>
      </w:r>
      <w:r w:rsidRPr="002C7C2E">
        <w:rPr>
          <w:sz w:val="22"/>
          <w:szCs w:val="22"/>
        </w:rPr>
        <w:t>ных структур.</w:t>
      </w:r>
    </w:p>
    <w:p w:rsidR="00064C4F" w:rsidRPr="002C7C2E" w:rsidRDefault="00064C4F" w:rsidP="002C7C2E">
      <w:pPr>
        <w:tabs>
          <w:tab w:val="left" w:pos="284"/>
        </w:tabs>
        <w:autoSpaceDE w:val="0"/>
        <w:autoSpaceDN w:val="0"/>
        <w:adjustRightInd w:val="0"/>
        <w:ind w:firstLine="709"/>
        <w:jc w:val="both"/>
        <w:rPr>
          <w:sz w:val="22"/>
          <w:szCs w:val="22"/>
          <w:lang w:eastAsia="en-US"/>
        </w:rPr>
      </w:pPr>
      <w:r w:rsidRPr="002C7C2E">
        <w:rPr>
          <w:sz w:val="22"/>
          <w:szCs w:val="22"/>
        </w:rPr>
        <w:t xml:space="preserve">В настоящей работе проводилось исследование свойств слоистых нанокомпозитов </w:t>
      </w:r>
      <w:r w:rsidRPr="002C7C2E">
        <w:rPr>
          <w:color w:val="000000"/>
          <w:sz w:val="22"/>
          <w:szCs w:val="22"/>
        </w:rPr>
        <w:t>ZnS/</w:t>
      </w:r>
      <w:r w:rsidRPr="002C7C2E">
        <w:rPr>
          <w:color w:val="000000"/>
          <w:sz w:val="22"/>
          <w:szCs w:val="22"/>
          <w:lang w:val="en-US"/>
        </w:rPr>
        <w:t>SiO</w:t>
      </w:r>
      <w:r w:rsidRPr="002C7C2E">
        <w:rPr>
          <w:color w:val="000000"/>
          <w:sz w:val="22"/>
          <w:szCs w:val="22"/>
          <w:vertAlign w:val="subscript"/>
        </w:rPr>
        <w:t>2</w:t>
      </w:r>
      <w:r w:rsidRPr="002C7C2E">
        <w:rPr>
          <w:color w:val="000000"/>
          <w:sz w:val="22"/>
          <w:szCs w:val="22"/>
        </w:rPr>
        <w:t xml:space="preserve">. Данные образцы получились с помощью метода высокочастотного магнетронного напыления на </w:t>
      </w:r>
      <w:r w:rsidRPr="002C7C2E">
        <w:rPr>
          <w:sz w:val="22"/>
          <w:szCs w:val="22"/>
          <w:lang w:eastAsia="en-US"/>
        </w:rPr>
        <w:t>модернизированной установке Катод 1М [2]. В качестве подложек использовали</w:t>
      </w:r>
      <w:r w:rsidRPr="002C7C2E">
        <w:rPr>
          <w:color w:val="000000"/>
          <w:sz w:val="22"/>
          <w:szCs w:val="22"/>
        </w:rPr>
        <w:t xml:space="preserve"> </w:t>
      </w:r>
      <w:r w:rsidRPr="002C7C2E">
        <w:rPr>
          <w:color w:val="000000"/>
          <w:sz w:val="22"/>
          <w:szCs w:val="22"/>
        </w:rPr>
        <w:lastRenderedPageBreak/>
        <w:t xml:space="preserve">пластины кварцевого стекла и сколы монокристаллов </w:t>
      </w:r>
      <w:r w:rsidRPr="002C7C2E">
        <w:rPr>
          <w:color w:val="000000"/>
          <w:sz w:val="22"/>
          <w:szCs w:val="22"/>
          <w:lang w:val="en-US"/>
        </w:rPr>
        <w:t>NaCl</w:t>
      </w:r>
      <w:r w:rsidRPr="002C7C2E">
        <w:rPr>
          <w:color w:val="000000"/>
          <w:sz w:val="22"/>
          <w:szCs w:val="22"/>
        </w:rPr>
        <w:t xml:space="preserve">. </w:t>
      </w:r>
      <w:r w:rsidRPr="002C7C2E">
        <w:rPr>
          <w:sz w:val="22"/>
          <w:szCs w:val="22"/>
          <w:lang w:eastAsia="en-US"/>
        </w:rPr>
        <w:t>Предельное давление в камере с</w:t>
      </w:r>
      <w:r w:rsidRPr="002C7C2E">
        <w:rPr>
          <w:sz w:val="22"/>
          <w:szCs w:val="22"/>
          <w:lang w:eastAsia="en-US"/>
        </w:rPr>
        <w:t>о</w:t>
      </w:r>
      <w:r w:rsidRPr="002C7C2E">
        <w:rPr>
          <w:sz w:val="22"/>
          <w:szCs w:val="22"/>
          <w:lang w:eastAsia="en-US"/>
        </w:rPr>
        <w:t>ставляло 3·10</w:t>
      </w:r>
      <w:r w:rsidRPr="002C7C2E">
        <w:rPr>
          <w:sz w:val="22"/>
          <w:szCs w:val="22"/>
          <w:vertAlign w:val="superscript"/>
          <w:lang w:eastAsia="en-US"/>
        </w:rPr>
        <w:t>−3</w:t>
      </w:r>
      <w:r w:rsidRPr="002C7C2E">
        <w:rPr>
          <w:sz w:val="22"/>
          <w:szCs w:val="22"/>
          <w:lang w:eastAsia="en-US"/>
        </w:rPr>
        <w:t xml:space="preserve"> Ра. Напыление проводили в среде аргона при рабочем давлении 2·10</w:t>
      </w:r>
      <w:r w:rsidRPr="002C7C2E">
        <w:rPr>
          <w:sz w:val="22"/>
          <w:szCs w:val="22"/>
          <w:vertAlign w:val="superscript"/>
          <w:lang w:eastAsia="en-US"/>
        </w:rPr>
        <w:t>−1</w:t>
      </w:r>
      <w:r w:rsidRPr="002C7C2E">
        <w:rPr>
          <w:sz w:val="22"/>
          <w:szCs w:val="22"/>
          <w:lang w:eastAsia="en-US"/>
        </w:rPr>
        <w:t xml:space="preserve"> Ра. Те</w:t>
      </w:r>
      <w:r w:rsidRPr="002C7C2E">
        <w:rPr>
          <w:sz w:val="22"/>
          <w:szCs w:val="22"/>
          <w:lang w:eastAsia="en-US"/>
        </w:rPr>
        <w:t>м</w:t>
      </w:r>
      <w:r w:rsidRPr="002C7C2E">
        <w:rPr>
          <w:sz w:val="22"/>
          <w:szCs w:val="22"/>
          <w:lang w:eastAsia="en-US"/>
        </w:rPr>
        <w:t>пературу подложек при напылении поддерживали 200</w:t>
      </w:r>
      <w:r w:rsidR="0039660F">
        <w:rPr>
          <w:sz w:val="22"/>
          <w:szCs w:val="22"/>
          <w:lang w:eastAsia="en-US"/>
        </w:rPr>
        <w:t xml:space="preserve"> </w:t>
      </w:r>
      <w:r w:rsidRPr="002C7C2E">
        <w:rPr>
          <w:sz w:val="22"/>
          <w:szCs w:val="22"/>
          <w:lang w:eastAsia="en-US"/>
        </w:rPr>
        <w:t>°C. Распыление мишени ZnS производ</w:t>
      </w:r>
      <w:r w:rsidRPr="002C7C2E">
        <w:rPr>
          <w:sz w:val="22"/>
          <w:szCs w:val="22"/>
          <w:lang w:eastAsia="en-US"/>
        </w:rPr>
        <w:t>и</w:t>
      </w:r>
      <w:r w:rsidRPr="002C7C2E">
        <w:rPr>
          <w:sz w:val="22"/>
          <w:szCs w:val="22"/>
          <w:lang w:eastAsia="en-US"/>
        </w:rPr>
        <w:t>ли при ВЧ-мощности разряда 200 W, а распыление мишени SiO</w:t>
      </w:r>
      <w:r w:rsidRPr="002C7C2E">
        <w:rPr>
          <w:sz w:val="22"/>
          <w:szCs w:val="22"/>
          <w:vertAlign w:val="subscript"/>
          <w:lang w:eastAsia="en-US"/>
        </w:rPr>
        <w:t>2</w:t>
      </w:r>
      <w:r w:rsidRPr="002C7C2E">
        <w:rPr>
          <w:sz w:val="22"/>
          <w:szCs w:val="22"/>
          <w:lang w:eastAsia="en-US"/>
        </w:rPr>
        <w:t xml:space="preserve"> при мощности 300 W. После напыления образцы достигали комнатной температуры без разгерметизации вакуумной сист</w:t>
      </w:r>
      <w:r w:rsidRPr="002C7C2E">
        <w:rPr>
          <w:sz w:val="22"/>
          <w:szCs w:val="22"/>
          <w:lang w:eastAsia="en-US"/>
        </w:rPr>
        <w:t>е</w:t>
      </w:r>
      <w:r w:rsidRPr="002C7C2E">
        <w:rPr>
          <w:sz w:val="22"/>
          <w:szCs w:val="22"/>
          <w:lang w:eastAsia="en-US"/>
        </w:rPr>
        <w:t xml:space="preserve">мы. Процесс формирования слоистых нанокомпозитных пленок включал в себя чередующие процессы напыления слоев сульфида цинка и оксида кремния. </w:t>
      </w:r>
      <w:r w:rsidRPr="002C7C2E">
        <w:rPr>
          <w:sz w:val="22"/>
          <w:szCs w:val="22"/>
          <w:shd w:val="clear" w:color="auto" w:fill="FFFFFF"/>
          <w:lang w:eastAsia="en-US"/>
        </w:rPr>
        <w:t>Толщина слоев SiO</w:t>
      </w:r>
      <w:r w:rsidRPr="002C7C2E">
        <w:rPr>
          <w:sz w:val="22"/>
          <w:szCs w:val="22"/>
          <w:shd w:val="clear" w:color="auto" w:fill="FFFFFF"/>
          <w:vertAlign w:val="subscript"/>
          <w:lang w:eastAsia="en-US"/>
        </w:rPr>
        <w:t>2</w:t>
      </w:r>
      <w:r w:rsidRPr="002C7C2E">
        <w:rPr>
          <w:sz w:val="22"/>
          <w:szCs w:val="22"/>
          <w:shd w:val="clear" w:color="auto" w:fill="FFFFFF"/>
          <w:lang w:eastAsia="en-US"/>
        </w:rPr>
        <w:t xml:space="preserve"> (</w:t>
      </w:r>
      <w:r w:rsidRPr="002C7C2E">
        <w:rPr>
          <w:i/>
          <w:sz w:val="22"/>
          <w:szCs w:val="22"/>
          <w:shd w:val="clear" w:color="auto" w:fill="FFFFFF"/>
          <w:lang w:eastAsia="en-US"/>
        </w:rPr>
        <w:t>d</w:t>
      </w:r>
      <w:r w:rsidRPr="002C7C2E">
        <w:rPr>
          <w:sz w:val="22"/>
          <w:szCs w:val="22"/>
          <w:shd w:val="clear" w:color="auto" w:fill="FFFFFF"/>
          <w:vertAlign w:val="subscript"/>
          <w:lang w:eastAsia="en-US"/>
        </w:rPr>
        <w:t>SiO2</w:t>
      </w:r>
      <w:r w:rsidR="00456F2C">
        <w:rPr>
          <w:sz w:val="22"/>
          <w:szCs w:val="22"/>
          <w:shd w:val="clear" w:color="auto" w:fill="FFFFFF"/>
          <w:lang w:eastAsia="en-US"/>
        </w:rPr>
        <w:t xml:space="preserve">) </w:t>
      </w:r>
      <w:r w:rsidRPr="002C7C2E">
        <w:rPr>
          <w:sz w:val="22"/>
          <w:szCs w:val="22"/>
          <w:shd w:val="clear" w:color="auto" w:fill="FFFFFF"/>
          <w:lang w:eastAsia="en-US"/>
        </w:rPr>
        <w:t>с</w:t>
      </w:r>
      <w:r w:rsidRPr="002C7C2E">
        <w:rPr>
          <w:sz w:val="22"/>
          <w:szCs w:val="22"/>
          <w:shd w:val="clear" w:color="auto" w:fill="FFFFFF"/>
          <w:lang w:eastAsia="en-US"/>
        </w:rPr>
        <w:t>о</w:t>
      </w:r>
      <w:r w:rsidRPr="002C7C2E">
        <w:rPr>
          <w:sz w:val="22"/>
          <w:szCs w:val="22"/>
          <w:shd w:val="clear" w:color="auto" w:fill="FFFFFF"/>
          <w:lang w:eastAsia="en-US"/>
        </w:rPr>
        <w:t>ставляла 11</w:t>
      </w:r>
      <w:r w:rsidR="00456F2C">
        <w:rPr>
          <w:sz w:val="22"/>
          <w:szCs w:val="22"/>
          <w:shd w:val="clear" w:color="auto" w:fill="FFFFFF"/>
          <w:lang w:eastAsia="en-US"/>
        </w:rPr>
        <w:t> </w:t>
      </w:r>
      <w:r w:rsidRPr="002C7C2E">
        <w:rPr>
          <w:sz w:val="22"/>
          <w:szCs w:val="22"/>
          <w:shd w:val="clear" w:color="auto" w:fill="FFFFFF"/>
          <w:lang w:eastAsia="en-US"/>
        </w:rPr>
        <w:t>Å, а толщина слоев ZnS (</w:t>
      </w:r>
      <w:r w:rsidRPr="002C7C2E">
        <w:rPr>
          <w:i/>
          <w:sz w:val="22"/>
          <w:szCs w:val="22"/>
          <w:shd w:val="clear" w:color="auto" w:fill="FFFFFF"/>
          <w:lang w:eastAsia="en-US"/>
        </w:rPr>
        <w:t>d</w:t>
      </w:r>
      <w:r w:rsidRPr="002C7C2E">
        <w:rPr>
          <w:sz w:val="22"/>
          <w:szCs w:val="22"/>
          <w:shd w:val="clear" w:color="auto" w:fill="FFFFFF"/>
          <w:vertAlign w:val="subscript"/>
          <w:lang w:eastAsia="en-US"/>
        </w:rPr>
        <w:t>ZnS</w:t>
      </w:r>
      <w:r w:rsidRPr="002C7C2E">
        <w:rPr>
          <w:sz w:val="22"/>
          <w:szCs w:val="22"/>
          <w:shd w:val="clear" w:color="auto" w:fill="FFFFFF"/>
          <w:lang w:eastAsia="en-US"/>
        </w:rPr>
        <w:t xml:space="preserve">) </w:t>
      </w:r>
      <w:r w:rsidRPr="002C7C2E">
        <w:rPr>
          <w:color w:val="000000"/>
          <w:sz w:val="22"/>
          <w:szCs w:val="22"/>
          <w:shd w:val="clear" w:color="auto" w:fill="FFFFFF"/>
          <w:lang w:eastAsia="en-US"/>
        </w:rPr>
        <w:t>изменялась от 7</w:t>
      </w:r>
      <w:r w:rsidR="00456F2C">
        <w:rPr>
          <w:color w:val="000000"/>
          <w:sz w:val="22"/>
          <w:szCs w:val="22"/>
          <w:shd w:val="clear" w:color="auto" w:fill="FFFFFF"/>
          <w:lang w:eastAsia="en-US"/>
        </w:rPr>
        <w:t>,</w:t>
      </w:r>
      <w:r w:rsidRPr="002C7C2E">
        <w:rPr>
          <w:color w:val="000000"/>
          <w:sz w:val="22"/>
          <w:szCs w:val="22"/>
          <w:shd w:val="clear" w:color="auto" w:fill="FFFFFF"/>
          <w:lang w:eastAsia="en-US"/>
        </w:rPr>
        <w:t>8 до 113</w:t>
      </w:r>
      <w:r w:rsidR="00456F2C">
        <w:rPr>
          <w:color w:val="000000"/>
          <w:sz w:val="22"/>
          <w:szCs w:val="22"/>
          <w:shd w:val="clear" w:color="auto" w:fill="FFFFFF"/>
          <w:lang w:eastAsia="en-US"/>
        </w:rPr>
        <w:t>,</w:t>
      </w:r>
      <w:r w:rsidRPr="002C7C2E">
        <w:rPr>
          <w:color w:val="000000"/>
          <w:sz w:val="22"/>
          <w:szCs w:val="22"/>
          <w:shd w:val="clear" w:color="auto" w:fill="FFFFFF"/>
          <w:lang w:eastAsia="en-US"/>
        </w:rPr>
        <w:t>4 Å</w:t>
      </w:r>
      <w:r w:rsidRPr="002C7C2E">
        <w:rPr>
          <w:sz w:val="22"/>
          <w:szCs w:val="22"/>
          <w:shd w:val="clear" w:color="auto" w:fill="FFFFFF"/>
          <w:lang w:eastAsia="en-US"/>
        </w:rPr>
        <w:t>, при этом количество пар слоев менялось для получения пленок с суммарной толщиной порядка 0</w:t>
      </w:r>
      <w:r w:rsidR="00456F2C">
        <w:rPr>
          <w:sz w:val="22"/>
          <w:szCs w:val="22"/>
          <w:shd w:val="clear" w:color="auto" w:fill="FFFFFF"/>
          <w:lang w:eastAsia="en-US"/>
        </w:rPr>
        <w:t>,</w:t>
      </w:r>
      <w:r w:rsidRPr="002C7C2E">
        <w:rPr>
          <w:sz w:val="22"/>
          <w:szCs w:val="22"/>
          <w:shd w:val="clear" w:color="auto" w:fill="FFFFFF"/>
          <w:lang w:eastAsia="en-US"/>
        </w:rPr>
        <w:t>45 µm. Процентное содержание сульфида цинка в полученных пленках изменялось от 41 до 91</w:t>
      </w:r>
      <w:r w:rsidR="0039660F">
        <w:rPr>
          <w:sz w:val="22"/>
          <w:szCs w:val="22"/>
          <w:shd w:val="clear" w:color="auto" w:fill="FFFFFF"/>
          <w:lang w:eastAsia="en-US"/>
        </w:rPr>
        <w:t xml:space="preserve"> </w:t>
      </w:r>
      <w:r w:rsidRPr="002C7C2E">
        <w:rPr>
          <w:sz w:val="22"/>
          <w:szCs w:val="22"/>
          <w:lang w:eastAsia="en-US"/>
        </w:rPr>
        <w:t>%.</w:t>
      </w:r>
    </w:p>
    <w:p w:rsidR="00064C4F" w:rsidRPr="002C7C2E" w:rsidRDefault="00064C4F" w:rsidP="002C7C2E">
      <w:pPr>
        <w:tabs>
          <w:tab w:val="left" w:pos="-993"/>
        </w:tabs>
        <w:autoSpaceDE w:val="0"/>
        <w:autoSpaceDN w:val="0"/>
        <w:adjustRightInd w:val="0"/>
        <w:ind w:firstLine="709"/>
        <w:jc w:val="both"/>
        <w:rPr>
          <w:sz w:val="22"/>
          <w:szCs w:val="22"/>
          <w:lang w:eastAsia="en-US"/>
        </w:rPr>
      </w:pPr>
      <w:r w:rsidRPr="002C7C2E">
        <w:rPr>
          <w:sz w:val="22"/>
          <w:szCs w:val="22"/>
          <w:lang w:eastAsia="en-US"/>
        </w:rPr>
        <w:t>Толщину слоистых нанокомпозитных пленок и скорость роста отдельных слоев опред</w:t>
      </w:r>
      <w:r w:rsidRPr="002C7C2E">
        <w:rPr>
          <w:sz w:val="22"/>
          <w:szCs w:val="22"/>
          <w:lang w:eastAsia="en-US"/>
        </w:rPr>
        <w:t>е</w:t>
      </w:r>
      <w:r w:rsidRPr="002C7C2E">
        <w:rPr>
          <w:sz w:val="22"/>
          <w:szCs w:val="22"/>
          <w:lang w:eastAsia="en-US"/>
        </w:rPr>
        <w:t>ляли с помощью микроинтерферометра Линника МИИ-4. Структуру нанокомпозитных пленок ZnS/SiO</w:t>
      </w:r>
      <w:r w:rsidRPr="002C7C2E">
        <w:rPr>
          <w:sz w:val="22"/>
          <w:szCs w:val="22"/>
          <w:vertAlign w:val="subscript"/>
          <w:lang w:eastAsia="en-US"/>
        </w:rPr>
        <w:t>2</w:t>
      </w:r>
      <w:r w:rsidRPr="002C7C2E">
        <w:rPr>
          <w:sz w:val="22"/>
          <w:szCs w:val="22"/>
          <w:lang w:eastAsia="en-US"/>
        </w:rPr>
        <w:t xml:space="preserve"> исследовали методами рентгенодифракционного анализа на автоматизированном д</w:t>
      </w:r>
      <w:r w:rsidRPr="002C7C2E">
        <w:rPr>
          <w:sz w:val="22"/>
          <w:szCs w:val="22"/>
          <w:lang w:eastAsia="en-US"/>
        </w:rPr>
        <w:t>и</w:t>
      </w:r>
      <w:r w:rsidRPr="002C7C2E">
        <w:rPr>
          <w:sz w:val="22"/>
          <w:szCs w:val="22"/>
          <w:lang w:eastAsia="en-US"/>
        </w:rPr>
        <w:t>фрактометре ДРОН-3.0 в монохроматическом Fe-</w:t>
      </w:r>
      <w:r w:rsidRPr="002C7C2E">
        <w:rPr>
          <w:i/>
          <w:sz w:val="22"/>
          <w:szCs w:val="22"/>
          <w:lang w:eastAsia="en-US"/>
        </w:rPr>
        <w:t>K</w:t>
      </w:r>
      <w:r w:rsidRPr="002C7C2E">
        <w:rPr>
          <w:i/>
          <w:sz w:val="22"/>
          <w:szCs w:val="22"/>
          <w:vertAlign w:val="subscript"/>
          <w:lang w:eastAsia="en-US"/>
        </w:rPr>
        <w:t>α</w:t>
      </w:r>
      <w:r w:rsidRPr="002C7C2E">
        <w:rPr>
          <w:sz w:val="22"/>
          <w:szCs w:val="22"/>
          <w:lang w:eastAsia="en-US"/>
        </w:rPr>
        <w:t xml:space="preserve"> излучении, просвечивающей электронной микроскопии на электронном микроскопе ЭМ-125K. Спектры оптического пропускания и о</w:t>
      </w:r>
      <w:r w:rsidRPr="002C7C2E">
        <w:rPr>
          <w:sz w:val="22"/>
          <w:szCs w:val="22"/>
          <w:lang w:eastAsia="en-US"/>
        </w:rPr>
        <w:t>т</w:t>
      </w:r>
      <w:r w:rsidRPr="002C7C2E">
        <w:rPr>
          <w:sz w:val="22"/>
          <w:szCs w:val="22"/>
          <w:lang w:eastAsia="en-US"/>
        </w:rPr>
        <w:t xml:space="preserve">ражения (диапазон 300−1100 </w:t>
      </w:r>
      <w:r w:rsidR="0039660F">
        <w:rPr>
          <w:sz w:val="22"/>
          <w:szCs w:val="22"/>
          <w:lang w:eastAsia="en-US"/>
        </w:rPr>
        <w:t>нм</w:t>
      </w:r>
      <w:r w:rsidRPr="002C7C2E">
        <w:rPr>
          <w:sz w:val="22"/>
          <w:szCs w:val="22"/>
          <w:lang w:eastAsia="en-US"/>
        </w:rPr>
        <w:t>) регистрировали на спектрофотометре СФ-56. По спектрам пропускания и отражения были определены показатель и ширина запрещенной зоны с испол</w:t>
      </w:r>
      <w:r w:rsidRPr="002C7C2E">
        <w:rPr>
          <w:sz w:val="22"/>
          <w:szCs w:val="22"/>
          <w:lang w:eastAsia="en-US"/>
        </w:rPr>
        <w:t>ь</w:t>
      </w:r>
      <w:r w:rsidR="00456F2C">
        <w:rPr>
          <w:sz w:val="22"/>
          <w:szCs w:val="22"/>
          <w:lang w:eastAsia="en-US"/>
        </w:rPr>
        <w:t>зованием методик работ [3,</w:t>
      </w:r>
      <w:r w:rsidR="0039660F">
        <w:rPr>
          <w:sz w:val="22"/>
          <w:szCs w:val="22"/>
          <w:lang w:eastAsia="en-US"/>
        </w:rPr>
        <w:t xml:space="preserve"> </w:t>
      </w:r>
      <w:r w:rsidRPr="002C7C2E">
        <w:rPr>
          <w:sz w:val="22"/>
          <w:szCs w:val="22"/>
          <w:lang w:eastAsia="en-US"/>
        </w:rPr>
        <w:t>4]. Рентгеноэлектронные исследования проводили на магнитном рентгеноэлектронном спектрометре РЭС-3 (ФТИ УрО РАН).</w:t>
      </w:r>
    </w:p>
    <w:p w:rsidR="00064C4F" w:rsidRPr="002C7C2E" w:rsidRDefault="00064C4F" w:rsidP="002C7C2E">
      <w:pPr>
        <w:tabs>
          <w:tab w:val="left" w:pos="284"/>
        </w:tabs>
        <w:autoSpaceDE w:val="0"/>
        <w:autoSpaceDN w:val="0"/>
        <w:adjustRightInd w:val="0"/>
        <w:ind w:firstLine="709"/>
        <w:jc w:val="both"/>
        <w:rPr>
          <w:rFonts w:eastAsia="TimesNewRoman"/>
          <w:sz w:val="22"/>
          <w:szCs w:val="22"/>
        </w:rPr>
      </w:pPr>
      <w:r w:rsidRPr="002C7C2E">
        <w:rPr>
          <w:rFonts w:eastAsia="TimesNewRoman"/>
          <w:sz w:val="22"/>
          <w:szCs w:val="22"/>
        </w:rPr>
        <w:t>Рентгеноэлектронная спектрофотомерия (РФЭС) показала, что технология обеспечивает чистоту пленок: в составе</w:t>
      </w:r>
      <w:r w:rsidR="00456F2C">
        <w:rPr>
          <w:rFonts w:eastAsia="TimesNewRoman"/>
          <w:sz w:val="22"/>
          <w:szCs w:val="22"/>
        </w:rPr>
        <w:t xml:space="preserve"> пленок примесей не обнаружено.</w:t>
      </w:r>
    </w:p>
    <w:p w:rsidR="00064C4F" w:rsidRPr="002C7C2E" w:rsidRDefault="00064C4F" w:rsidP="002C7C2E">
      <w:pPr>
        <w:tabs>
          <w:tab w:val="left" w:pos="284"/>
        </w:tabs>
        <w:autoSpaceDE w:val="0"/>
        <w:autoSpaceDN w:val="0"/>
        <w:adjustRightInd w:val="0"/>
        <w:ind w:firstLine="709"/>
        <w:jc w:val="both"/>
        <w:rPr>
          <w:sz w:val="22"/>
          <w:szCs w:val="22"/>
        </w:rPr>
      </w:pPr>
      <w:r w:rsidRPr="002C7C2E">
        <w:rPr>
          <w:rFonts w:eastAsia="TimesNewRoman"/>
          <w:sz w:val="22"/>
          <w:szCs w:val="22"/>
        </w:rPr>
        <w:t>Рентгенофазовый анализ и электронная микроскопия установили, ч</w:t>
      </w:r>
      <w:r w:rsidRPr="002C7C2E">
        <w:rPr>
          <w:sz w:val="22"/>
          <w:szCs w:val="22"/>
          <w:lang w:eastAsia="en-US"/>
        </w:rPr>
        <w:t xml:space="preserve">то в зависимости от толщины слоев сульфида цинка </w:t>
      </w:r>
      <w:r w:rsidRPr="002C7C2E">
        <w:rPr>
          <w:rFonts w:eastAsia="TimesNewRoman"/>
          <w:sz w:val="22"/>
          <w:szCs w:val="22"/>
        </w:rPr>
        <w:t>структуры</w:t>
      </w:r>
      <w:r w:rsidRPr="002C7C2E">
        <w:rPr>
          <w:sz w:val="22"/>
          <w:szCs w:val="22"/>
        </w:rPr>
        <w:t xml:space="preserve"> являются </w:t>
      </w:r>
      <w:r w:rsidRPr="002C7C2E">
        <w:rPr>
          <w:rFonts w:eastAsia="TimesNewRoman"/>
          <w:sz w:val="22"/>
          <w:szCs w:val="22"/>
        </w:rPr>
        <w:t xml:space="preserve">рентгеноаморфными или </w:t>
      </w:r>
      <w:r w:rsidRPr="002C7C2E">
        <w:rPr>
          <w:sz w:val="22"/>
          <w:szCs w:val="22"/>
        </w:rPr>
        <w:t>содержат аморф</w:t>
      </w:r>
      <w:r w:rsidR="00456F2C">
        <w:rPr>
          <w:sz w:val="22"/>
          <w:szCs w:val="22"/>
        </w:rPr>
        <w:softHyphen/>
      </w:r>
      <w:r w:rsidRPr="002C7C2E">
        <w:rPr>
          <w:sz w:val="22"/>
          <w:szCs w:val="22"/>
        </w:rPr>
        <w:t>ную матрицу SiO</w:t>
      </w:r>
      <w:r w:rsidRPr="002C7C2E">
        <w:rPr>
          <w:sz w:val="22"/>
          <w:szCs w:val="22"/>
          <w:vertAlign w:val="subscript"/>
        </w:rPr>
        <w:t>2</w:t>
      </w:r>
      <w:r w:rsidR="00456F2C">
        <w:rPr>
          <w:sz w:val="22"/>
          <w:szCs w:val="22"/>
        </w:rPr>
        <w:t xml:space="preserve"> и ZnS кубической фазы.</w:t>
      </w:r>
    </w:p>
    <w:p w:rsidR="00064C4F" w:rsidRPr="002C7C2E" w:rsidRDefault="00456F2C" w:rsidP="002C7C2E">
      <w:pPr>
        <w:tabs>
          <w:tab w:val="left" w:pos="284"/>
        </w:tabs>
        <w:autoSpaceDE w:val="0"/>
        <w:autoSpaceDN w:val="0"/>
        <w:adjustRightInd w:val="0"/>
        <w:ind w:firstLine="709"/>
        <w:jc w:val="both"/>
        <w:rPr>
          <w:sz w:val="22"/>
          <w:szCs w:val="22"/>
        </w:rPr>
      </w:pPr>
      <w:r>
        <w:rPr>
          <w:sz w:val="22"/>
          <w:szCs w:val="22"/>
        </w:rPr>
        <w:t xml:space="preserve">С увеличением толщины слоев </w:t>
      </w:r>
      <w:r w:rsidR="00064C4F" w:rsidRPr="002C7C2E">
        <w:rPr>
          <w:sz w:val="22"/>
          <w:szCs w:val="22"/>
        </w:rPr>
        <w:t>сульфида цинк</w:t>
      </w:r>
      <w:r>
        <w:rPr>
          <w:sz w:val="22"/>
          <w:szCs w:val="22"/>
        </w:rPr>
        <w:t xml:space="preserve">а и его процентного содержания </w:t>
      </w:r>
      <w:r w:rsidR="00064C4F" w:rsidRPr="002C7C2E">
        <w:rPr>
          <w:sz w:val="22"/>
          <w:szCs w:val="22"/>
        </w:rPr>
        <w:t>показ</w:t>
      </w:r>
      <w:r w:rsidR="00064C4F" w:rsidRPr="002C7C2E">
        <w:rPr>
          <w:sz w:val="22"/>
          <w:szCs w:val="22"/>
        </w:rPr>
        <w:t>а</w:t>
      </w:r>
      <w:r w:rsidR="00064C4F" w:rsidRPr="002C7C2E">
        <w:rPr>
          <w:sz w:val="22"/>
          <w:szCs w:val="22"/>
        </w:rPr>
        <w:t>тель преломления слоистых нанокомпозитов увеличивается, а ширина запрещенной зоны уменьшается.</w:t>
      </w:r>
    </w:p>
    <w:p w:rsidR="00064C4F" w:rsidRPr="006A5388" w:rsidRDefault="00064C4F" w:rsidP="00456F2C">
      <w:pPr>
        <w:tabs>
          <w:tab w:val="left" w:pos="284"/>
        </w:tabs>
        <w:autoSpaceDE w:val="0"/>
        <w:autoSpaceDN w:val="0"/>
        <w:adjustRightInd w:val="0"/>
        <w:jc w:val="both"/>
        <w:rPr>
          <w:sz w:val="16"/>
          <w:szCs w:val="16"/>
          <w:lang w:eastAsia="en-US"/>
        </w:rPr>
      </w:pPr>
    </w:p>
    <w:p w:rsidR="00064C4F" w:rsidRPr="002C7C2E" w:rsidRDefault="00064C4F" w:rsidP="002C7C2E">
      <w:pPr>
        <w:pStyle w:val="a8"/>
        <w:spacing w:after="0" w:line="240" w:lineRule="auto"/>
        <w:ind w:left="0"/>
        <w:jc w:val="center"/>
        <w:rPr>
          <w:rFonts w:ascii="Times New Roman" w:eastAsia="TimesNewRoman" w:hAnsi="Times New Roman"/>
          <w:b/>
        </w:rPr>
      </w:pPr>
      <w:r w:rsidRPr="002C7C2E">
        <w:rPr>
          <w:rFonts w:ascii="Times New Roman" w:eastAsia="TimesNewRoman" w:hAnsi="Times New Roman"/>
          <w:b/>
        </w:rPr>
        <w:t>Список использованной литературы</w:t>
      </w:r>
    </w:p>
    <w:p w:rsidR="00064C4F" w:rsidRPr="002C7C2E" w:rsidRDefault="00064C4F" w:rsidP="00456F2C">
      <w:pPr>
        <w:autoSpaceDE w:val="0"/>
        <w:autoSpaceDN w:val="0"/>
        <w:adjustRightInd w:val="0"/>
        <w:ind w:left="709" w:hanging="283"/>
        <w:jc w:val="both"/>
        <w:rPr>
          <w:rFonts w:eastAsia="TimesNewRoman"/>
          <w:sz w:val="22"/>
          <w:szCs w:val="22"/>
        </w:rPr>
      </w:pPr>
      <w:r w:rsidRPr="002C7C2E">
        <w:rPr>
          <w:color w:val="000000"/>
          <w:sz w:val="22"/>
          <w:szCs w:val="22"/>
        </w:rPr>
        <w:t>1.</w:t>
      </w:r>
      <w:r w:rsidR="00456F2C">
        <w:rPr>
          <w:color w:val="000000"/>
          <w:sz w:val="22"/>
          <w:szCs w:val="22"/>
        </w:rPr>
        <w:tab/>
      </w:r>
      <w:r w:rsidRPr="002C7C2E">
        <w:rPr>
          <w:rFonts w:eastAsia="TimesNewRoman"/>
          <w:sz w:val="22"/>
          <w:szCs w:val="22"/>
        </w:rPr>
        <w:t>Щерба Т.</w:t>
      </w:r>
      <w:r w:rsidR="00456F2C">
        <w:rPr>
          <w:rFonts w:eastAsia="TimesNewRoman"/>
          <w:sz w:val="22"/>
          <w:szCs w:val="22"/>
        </w:rPr>
        <w:t xml:space="preserve"> </w:t>
      </w:r>
      <w:r w:rsidRPr="002C7C2E">
        <w:rPr>
          <w:rFonts w:eastAsia="TimesNewRoman"/>
          <w:sz w:val="22"/>
          <w:szCs w:val="22"/>
        </w:rPr>
        <w:t>Н. Люминесцентные свойства ZnS, модифицированного аминокислотами</w:t>
      </w:r>
      <w:r w:rsidRPr="00456F2C">
        <w:rPr>
          <w:bCs/>
          <w:color w:val="000000"/>
          <w:sz w:val="22"/>
          <w:szCs w:val="22"/>
          <w:shd w:val="clear" w:color="auto" w:fill="FFFFFF"/>
        </w:rPr>
        <w:t xml:space="preserve"> </w:t>
      </w:r>
      <w:r w:rsidR="00456F2C" w:rsidRPr="00456F2C">
        <w:rPr>
          <w:bCs/>
          <w:color w:val="000000"/>
          <w:sz w:val="22"/>
          <w:szCs w:val="22"/>
          <w:shd w:val="clear" w:color="auto" w:fill="FFFFFF"/>
        </w:rPr>
        <w:t xml:space="preserve">// </w:t>
      </w:r>
      <w:r w:rsidRPr="002C7C2E">
        <w:rPr>
          <w:bCs/>
          <w:color w:val="000000"/>
          <w:sz w:val="22"/>
          <w:szCs w:val="22"/>
          <w:shd w:val="clear" w:color="auto" w:fill="FFFFFF"/>
        </w:rPr>
        <w:t>Материалы Международного молодежного научного форума «ЛОМОНОСОВ-2011</w:t>
      </w:r>
      <w:r w:rsidR="00456F2C" w:rsidRPr="00456F2C">
        <w:rPr>
          <w:bCs/>
          <w:color w:val="000000"/>
          <w:sz w:val="22"/>
          <w:szCs w:val="22"/>
          <w:shd w:val="clear" w:color="auto" w:fill="FFFFFF"/>
        </w:rPr>
        <w:t>»</w:t>
      </w:r>
      <w:r w:rsidRPr="002C7C2E">
        <w:rPr>
          <w:bCs/>
          <w:color w:val="000000"/>
          <w:sz w:val="22"/>
          <w:szCs w:val="22"/>
          <w:shd w:val="clear" w:color="auto" w:fill="FFFFFF"/>
        </w:rPr>
        <w:t xml:space="preserve"> </w:t>
      </w:r>
      <w:r w:rsidRPr="002C7C2E">
        <w:rPr>
          <w:color w:val="000000"/>
          <w:sz w:val="22"/>
          <w:szCs w:val="22"/>
          <w:shd w:val="clear" w:color="auto" w:fill="FFFFFF"/>
        </w:rPr>
        <w:t>/ Отв. ред. А.</w:t>
      </w:r>
      <w:r w:rsidR="00456F2C">
        <w:rPr>
          <w:color w:val="000000"/>
          <w:sz w:val="22"/>
          <w:szCs w:val="22"/>
          <w:shd w:val="clear" w:color="auto" w:fill="FFFFFF"/>
          <w:lang w:val="en-US"/>
        </w:rPr>
        <w:t> </w:t>
      </w:r>
      <w:r w:rsidRPr="002C7C2E">
        <w:rPr>
          <w:color w:val="000000"/>
          <w:sz w:val="22"/>
          <w:szCs w:val="22"/>
          <w:shd w:val="clear" w:color="auto" w:fill="FFFFFF"/>
        </w:rPr>
        <w:t>И.</w:t>
      </w:r>
      <w:r w:rsidR="00456F2C">
        <w:rPr>
          <w:color w:val="000000"/>
          <w:sz w:val="22"/>
          <w:szCs w:val="22"/>
          <w:shd w:val="clear" w:color="auto" w:fill="FFFFFF"/>
          <w:lang w:val="en-US"/>
        </w:rPr>
        <w:t> </w:t>
      </w:r>
      <w:r w:rsidRPr="002C7C2E">
        <w:rPr>
          <w:color w:val="000000"/>
          <w:sz w:val="22"/>
          <w:szCs w:val="22"/>
          <w:shd w:val="clear" w:color="auto" w:fill="FFFFFF"/>
        </w:rPr>
        <w:t>Андреев, А.</w:t>
      </w:r>
      <w:r w:rsidR="00456F2C">
        <w:rPr>
          <w:color w:val="000000"/>
          <w:sz w:val="22"/>
          <w:szCs w:val="22"/>
          <w:shd w:val="clear" w:color="auto" w:fill="FFFFFF"/>
          <w:lang w:val="en-US"/>
        </w:rPr>
        <w:t> </w:t>
      </w:r>
      <w:r w:rsidRPr="002C7C2E">
        <w:rPr>
          <w:color w:val="000000"/>
          <w:sz w:val="22"/>
          <w:szCs w:val="22"/>
          <w:shd w:val="clear" w:color="auto" w:fill="FFFFFF"/>
        </w:rPr>
        <w:t>В.</w:t>
      </w:r>
      <w:r w:rsidR="00456F2C">
        <w:rPr>
          <w:color w:val="000000"/>
          <w:sz w:val="22"/>
          <w:szCs w:val="22"/>
          <w:shd w:val="clear" w:color="auto" w:fill="FFFFFF"/>
          <w:lang w:val="en-US"/>
        </w:rPr>
        <w:t> </w:t>
      </w:r>
      <w:r w:rsidRPr="002C7C2E">
        <w:rPr>
          <w:color w:val="000000"/>
          <w:sz w:val="22"/>
          <w:szCs w:val="22"/>
          <w:shd w:val="clear" w:color="auto" w:fill="FFFFFF"/>
        </w:rPr>
        <w:t>Андриянов, Е.</w:t>
      </w:r>
      <w:r w:rsidR="00456F2C">
        <w:rPr>
          <w:color w:val="000000"/>
          <w:sz w:val="22"/>
          <w:szCs w:val="22"/>
          <w:shd w:val="clear" w:color="auto" w:fill="FFFFFF"/>
          <w:lang w:val="en-US"/>
        </w:rPr>
        <w:t> </w:t>
      </w:r>
      <w:r w:rsidRPr="002C7C2E">
        <w:rPr>
          <w:color w:val="000000"/>
          <w:sz w:val="22"/>
          <w:szCs w:val="22"/>
          <w:shd w:val="clear" w:color="auto" w:fill="FFFFFF"/>
        </w:rPr>
        <w:t>А.</w:t>
      </w:r>
      <w:r w:rsidR="00456F2C">
        <w:rPr>
          <w:color w:val="000000"/>
          <w:sz w:val="22"/>
          <w:szCs w:val="22"/>
          <w:shd w:val="clear" w:color="auto" w:fill="FFFFFF"/>
          <w:lang w:val="en-US"/>
        </w:rPr>
        <w:t> </w:t>
      </w:r>
      <w:r w:rsidRPr="002C7C2E">
        <w:rPr>
          <w:color w:val="000000"/>
          <w:sz w:val="22"/>
          <w:szCs w:val="22"/>
          <w:shd w:val="clear" w:color="auto" w:fill="FFFFFF"/>
        </w:rPr>
        <w:t>Антипов, М.</w:t>
      </w:r>
      <w:r w:rsidR="00456F2C">
        <w:rPr>
          <w:color w:val="000000"/>
          <w:sz w:val="22"/>
          <w:szCs w:val="22"/>
          <w:shd w:val="clear" w:color="auto" w:fill="FFFFFF"/>
          <w:lang w:val="en-US"/>
        </w:rPr>
        <w:t> </w:t>
      </w:r>
      <w:r w:rsidRPr="002C7C2E">
        <w:rPr>
          <w:color w:val="000000"/>
          <w:sz w:val="22"/>
          <w:szCs w:val="22"/>
          <w:shd w:val="clear" w:color="auto" w:fill="FFFFFF"/>
        </w:rPr>
        <w:t>В.</w:t>
      </w:r>
      <w:r w:rsidR="00456F2C">
        <w:rPr>
          <w:color w:val="000000"/>
          <w:sz w:val="22"/>
          <w:szCs w:val="22"/>
          <w:shd w:val="clear" w:color="auto" w:fill="FFFFFF"/>
          <w:lang w:val="en-US"/>
        </w:rPr>
        <w:t> </w:t>
      </w:r>
      <w:r w:rsidRPr="002C7C2E">
        <w:rPr>
          <w:color w:val="000000"/>
          <w:sz w:val="22"/>
          <w:szCs w:val="22"/>
          <w:shd w:val="clear" w:color="auto" w:fill="FFFFFF"/>
        </w:rPr>
        <w:t>Чистякова. [Электро</w:t>
      </w:r>
      <w:r w:rsidRPr="002C7C2E">
        <w:rPr>
          <w:color w:val="000000"/>
          <w:sz w:val="22"/>
          <w:szCs w:val="22"/>
          <w:shd w:val="clear" w:color="auto" w:fill="FFFFFF"/>
        </w:rPr>
        <w:t>н</w:t>
      </w:r>
      <w:r w:rsidRPr="002C7C2E">
        <w:rPr>
          <w:color w:val="000000"/>
          <w:sz w:val="22"/>
          <w:szCs w:val="22"/>
          <w:shd w:val="clear" w:color="auto" w:fill="FFFFFF"/>
        </w:rPr>
        <w:t>ный ресурс</w:t>
      </w:r>
      <w:r w:rsidR="00456F2C" w:rsidRPr="00456F2C">
        <w:rPr>
          <w:color w:val="000000"/>
          <w:sz w:val="22"/>
          <w:szCs w:val="22"/>
          <w:shd w:val="clear" w:color="auto" w:fill="FFFFFF"/>
        </w:rPr>
        <w:t>.</w:t>
      </w:r>
      <w:r w:rsidRPr="002C7C2E">
        <w:rPr>
          <w:color w:val="000000"/>
          <w:sz w:val="22"/>
          <w:szCs w:val="22"/>
          <w:shd w:val="clear" w:color="auto" w:fill="FFFFFF"/>
        </w:rPr>
        <w:t>] М.: МАКС Пресс, 2011.</w:t>
      </w:r>
    </w:p>
    <w:p w:rsidR="00064C4F" w:rsidRPr="002C7C2E" w:rsidRDefault="00064C4F" w:rsidP="00456F2C">
      <w:pPr>
        <w:pStyle w:val="a8"/>
        <w:autoSpaceDE w:val="0"/>
        <w:autoSpaceDN w:val="0"/>
        <w:adjustRightInd w:val="0"/>
        <w:spacing w:after="0" w:line="240" w:lineRule="auto"/>
        <w:ind w:left="709" w:hanging="283"/>
        <w:jc w:val="both"/>
        <w:rPr>
          <w:rFonts w:ascii="Times New Roman" w:hAnsi="Times New Roman"/>
          <w:color w:val="000000"/>
        </w:rPr>
      </w:pPr>
      <w:r w:rsidRPr="002C7C2E">
        <w:rPr>
          <w:rFonts w:ascii="Times New Roman" w:hAnsi="Times New Roman"/>
          <w:color w:val="000000"/>
        </w:rPr>
        <w:t>2.</w:t>
      </w:r>
      <w:r w:rsidR="00456F2C">
        <w:rPr>
          <w:rFonts w:ascii="Times New Roman" w:hAnsi="Times New Roman"/>
          <w:color w:val="000000"/>
        </w:rPr>
        <w:tab/>
      </w:r>
      <w:r w:rsidRPr="002C7C2E">
        <w:rPr>
          <w:rFonts w:ascii="Times New Roman" w:hAnsi="Times New Roman"/>
          <w:color w:val="000000"/>
        </w:rPr>
        <w:t>Алалыкин С.</w:t>
      </w:r>
      <w:r w:rsidR="00456F2C" w:rsidRPr="00456F2C">
        <w:rPr>
          <w:rFonts w:ascii="Times New Roman" w:hAnsi="Times New Roman"/>
          <w:color w:val="000000"/>
        </w:rPr>
        <w:t xml:space="preserve"> </w:t>
      </w:r>
      <w:r w:rsidRPr="002C7C2E">
        <w:rPr>
          <w:rFonts w:ascii="Times New Roman" w:hAnsi="Times New Roman"/>
          <w:color w:val="000000"/>
        </w:rPr>
        <w:t>С., Закирова Р.</w:t>
      </w:r>
      <w:r w:rsidR="00456F2C" w:rsidRPr="00456F2C">
        <w:rPr>
          <w:rFonts w:ascii="Times New Roman" w:hAnsi="Times New Roman"/>
          <w:color w:val="000000"/>
        </w:rPr>
        <w:t xml:space="preserve"> </w:t>
      </w:r>
      <w:r w:rsidRPr="002C7C2E">
        <w:rPr>
          <w:rFonts w:ascii="Times New Roman" w:hAnsi="Times New Roman"/>
          <w:color w:val="000000"/>
        </w:rPr>
        <w:t>М., Кобзиев В.</w:t>
      </w:r>
      <w:r w:rsidR="00456F2C" w:rsidRPr="00456F2C">
        <w:rPr>
          <w:rFonts w:ascii="Times New Roman" w:hAnsi="Times New Roman"/>
          <w:color w:val="000000"/>
        </w:rPr>
        <w:t xml:space="preserve"> </w:t>
      </w:r>
      <w:r w:rsidRPr="002C7C2E">
        <w:rPr>
          <w:rFonts w:ascii="Times New Roman" w:hAnsi="Times New Roman"/>
          <w:color w:val="000000"/>
        </w:rPr>
        <w:t>Ф., Крылов П.</w:t>
      </w:r>
      <w:r w:rsidR="00456F2C" w:rsidRPr="00456F2C">
        <w:rPr>
          <w:rFonts w:ascii="Times New Roman" w:hAnsi="Times New Roman"/>
          <w:color w:val="000000"/>
        </w:rPr>
        <w:t xml:space="preserve"> </w:t>
      </w:r>
      <w:r w:rsidRPr="002C7C2E">
        <w:rPr>
          <w:rFonts w:ascii="Times New Roman" w:hAnsi="Times New Roman"/>
          <w:color w:val="000000"/>
        </w:rPr>
        <w:t>Н., Федотова И.</w:t>
      </w:r>
      <w:r w:rsidR="00456F2C" w:rsidRPr="00456F2C">
        <w:rPr>
          <w:rFonts w:ascii="Times New Roman" w:hAnsi="Times New Roman"/>
          <w:color w:val="000000"/>
        </w:rPr>
        <w:t xml:space="preserve"> </w:t>
      </w:r>
      <w:r w:rsidRPr="002C7C2E">
        <w:rPr>
          <w:rFonts w:ascii="Times New Roman" w:hAnsi="Times New Roman"/>
          <w:color w:val="000000"/>
        </w:rPr>
        <w:t>В. Формиро</w:t>
      </w:r>
      <w:r w:rsidR="00456F2C" w:rsidRPr="00456F2C">
        <w:rPr>
          <w:rFonts w:ascii="Times New Roman" w:hAnsi="Times New Roman"/>
          <w:color w:val="000000"/>
        </w:rPr>
        <w:softHyphen/>
      </w:r>
      <w:r w:rsidRPr="002C7C2E">
        <w:rPr>
          <w:rFonts w:ascii="Times New Roman" w:hAnsi="Times New Roman"/>
          <w:color w:val="000000"/>
        </w:rPr>
        <w:t>вание мультислойных структур</w:t>
      </w:r>
      <w:r w:rsidRPr="002C7C2E">
        <w:rPr>
          <w:rFonts w:ascii="Times New Roman" w:hAnsi="Times New Roman"/>
        </w:rPr>
        <w:t xml:space="preserve"> ZnS/SiO</w:t>
      </w:r>
      <w:r w:rsidRPr="002C7C2E">
        <w:rPr>
          <w:rFonts w:ascii="Times New Roman" w:hAnsi="Times New Roman"/>
          <w:vertAlign w:val="subscript"/>
        </w:rPr>
        <w:t>2</w:t>
      </w:r>
      <w:r w:rsidRPr="002C7C2E">
        <w:rPr>
          <w:rFonts w:ascii="Times New Roman" w:hAnsi="Times New Roman"/>
        </w:rPr>
        <w:t xml:space="preserve"> ВЧ магнетронным напылением на модернизи</w:t>
      </w:r>
      <w:r w:rsidR="00456F2C" w:rsidRPr="00456F2C">
        <w:rPr>
          <w:rFonts w:ascii="Times New Roman" w:hAnsi="Times New Roman"/>
        </w:rPr>
        <w:softHyphen/>
      </w:r>
      <w:r w:rsidRPr="002C7C2E">
        <w:rPr>
          <w:rFonts w:ascii="Times New Roman" w:hAnsi="Times New Roman"/>
        </w:rPr>
        <w:t>рованной установке Катод-1М</w:t>
      </w:r>
      <w:r w:rsidRPr="002C7C2E">
        <w:rPr>
          <w:rFonts w:ascii="Times New Roman" w:hAnsi="Times New Roman"/>
          <w:color w:val="000000"/>
        </w:rPr>
        <w:t xml:space="preserve"> // Химическая физика и мезоскопия. 2015. Т.</w:t>
      </w:r>
      <w:r w:rsidR="00456F2C" w:rsidRPr="00456F2C">
        <w:rPr>
          <w:rFonts w:ascii="Times New Roman" w:hAnsi="Times New Roman"/>
          <w:color w:val="000000"/>
        </w:rPr>
        <w:t xml:space="preserve"> </w:t>
      </w:r>
      <w:r w:rsidRPr="002C7C2E">
        <w:rPr>
          <w:rFonts w:ascii="Times New Roman" w:hAnsi="Times New Roman"/>
          <w:color w:val="000000"/>
        </w:rPr>
        <w:t>17. №</w:t>
      </w:r>
      <w:r w:rsidR="00456F2C" w:rsidRPr="00456F2C">
        <w:rPr>
          <w:rFonts w:ascii="Times New Roman" w:hAnsi="Times New Roman"/>
          <w:color w:val="000000"/>
        </w:rPr>
        <w:t xml:space="preserve"> </w:t>
      </w:r>
      <w:r w:rsidRPr="002C7C2E">
        <w:rPr>
          <w:rFonts w:ascii="Times New Roman" w:hAnsi="Times New Roman"/>
          <w:color w:val="000000"/>
        </w:rPr>
        <w:t>3. С.</w:t>
      </w:r>
      <w:r w:rsidR="00456F2C">
        <w:rPr>
          <w:rFonts w:ascii="Times New Roman" w:hAnsi="Times New Roman"/>
          <w:color w:val="000000"/>
          <w:lang w:val="en-US"/>
        </w:rPr>
        <w:t> </w:t>
      </w:r>
      <w:r w:rsidRPr="002C7C2E">
        <w:rPr>
          <w:rFonts w:ascii="Times New Roman" w:hAnsi="Times New Roman"/>
          <w:color w:val="000000"/>
        </w:rPr>
        <w:t>360</w:t>
      </w:r>
      <w:r w:rsidR="00456F2C" w:rsidRPr="00456F2C">
        <w:rPr>
          <w:rFonts w:ascii="Times New Roman" w:hAnsi="Times New Roman"/>
          <w:color w:val="000000"/>
          <w:shd w:val="clear" w:color="auto" w:fill="FFFFFF"/>
        </w:rPr>
        <w:t>–</w:t>
      </w:r>
      <w:r w:rsidRPr="002C7C2E">
        <w:rPr>
          <w:rFonts w:ascii="Times New Roman" w:hAnsi="Times New Roman"/>
          <w:color w:val="000000"/>
        </w:rPr>
        <w:t>363.</w:t>
      </w:r>
    </w:p>
    <w:p w:rsidR="00064C4F" w:rsidRPr="002C7C2E" w:rsidRDefault="00064C4F" w:rsidP="00456F2C">
      <w:pPr>
        <w:pStyle w:val="a8"/>
        <w:autoSpaceDE w:val="0"/>
        <w:autoSpaceDN w:val="0"/>
        <w:adjustRightInd w:val="0"/>
        <w:spacing w:after="0" w:line="240" w:lineRule="auto"/>
        <w:ind w:left="709" w:hanging="283"/>
        <w:jc w:val="both"/>
        <w:rPr>
          <w:rFonts w:ascii="Times New Roman" w:hAnsi="Times New Roman"/>
        </w:rPr>
      </w:pPr>
      <w:r w:rsidRPr="002C7C2E">
        <w:rPr>
          <w:rFonts w:ascii="Times New Roman" w:hAnsi="Times New Roman"/>
        </w:rPr>
        <w:t>3.</w:t>
      </w:r>
      <w:r w:rsidR="00456F2C">
        <w:rPr>
          <w:rFonts w:ascii="Times New Roman" w:hAnsi="Times New Roman"/>
        </w:rPr>
        <w:tab/>
      </w:r>
      <w:r w:rsidRPr="002C7C2E">
        <w:rPr>
          <w:rFonts w:ascii="Times New Roman" w:hAnsi="Times New Roman"/>
        </w:rPr>
        <w:t>Брус В.</w:t>
      </w:r>
      <w:r w:rsidR="00456F2C" w:rsidRPr="00456F2C">
        <w:rPr>
          <w:rFonts w:ascii="Times New Roman" w:hAnsi="Times New Roman"/>
        </w:rPr>
        <w:t xml:space="preserve"> </w:t>
      </w:r>
      <w:r w:rsidRPr="002C7C2E">
        <w:rPr>
          <w:rFonts w:ascii="Times New Roman" w:hAnsi="Times New Roman"/>
        </w:rPr>
        <w:t>В., Ковалюк З.</w:t>
      </w:r>
      <w:r w:rsidR="00456F2C" w:rsidRPr="00456F2C">
        <w:rPr>
          <w:rFonts w:ascii="Times New Roman" w:hAnsi="Times New Roman"/>
        </w:rPr>
        <w:t xml:space="preserve"> </w:t>
      </w:r>
      <w:r w:rsidRPr="002C7C2E">
        <w:rPr>
          <w:rFonts w:ascii="Times New Roman" w:hAnsi="Times New Roman"/>
        </w:rPr>
        <w:t>Д., Марьянчук П.</w:t>
      </w:r>
      <w:r w:rsidR="00456F2C" w:rsidRPr="00456F2C">
        <w:rPr>
          <w:rFonts w:ascii="Times New Roman" w:hAnsi="Times New Roman"/>
        </w:rPr>
        <w:t xml:space="preserve"> </w:t>
      </w:r>
      <w:r w:rsidRPr="002C7C2E">
        <w:rPr>
          <w:rFonts w:ascii="Times New Roman" w:hAnsi="Times New Roman"/>
        </w:rPr>
        <w:t>Д. Оптические свойства тонких пленок TiO</w:t>
      </w:r>
      <w:r w:rsidRPr="002C7C2E">
        <w:rPr>
          <w:rFonts w:ascii="Times New Roman" w:hAnsi="Times New Roman"/>
          <w:vertAlign w:val="subscript"/>
        </w:rPr>
        <w:t>2</w:t>
      </w:r>
      <w:r w:rsidRPr="002C7C2E">
        <w:rPr>
          <w:rFonts w:ascii="Times New Roman" w:hAnsi="Times New Roman"/>
        </w:rPr>
        <w:t>−MnO</w:t>
      </w:r>
      <w:r w:rsidRPr="002C7C2E">
        <w:rPr>
          <w:rFonts w:ascii="Times New Roman" w:hAnsi="Times New Roman"/>
          <w:vertAlign w:val="subscript"/>
        </w:rPr>
        <w:t>2</w:t>
      </w:r>
      <w:r w:rsidRPr="002C7C2E">
        <w:rPr>
          <w:rFonts w:ascii="Times New Roman" w:hAnsi="Times New Roman"/>
        </w:rPr>
        <w:t>, изготовленных по методу электронно-лучевого испарения // ЖТФ. 2012</w:t>
      </w:r>
      <w:r w:rsidR="00456F2C" w:rsidRPr="00456F2C">
        <w:rPr>
          <w:rFonts w:ascii="Times New Roman" w:hAnsi="Times New Roman"/>
        </w:rPr>
        <w:t xml:space="preserve">. </w:t>
      </w:r>
      <w:r w:rsidRPr="002C7C2E">
        <w:rPr>
          <w:rFonts w:ascii="Times New Roman" w:hAnsi="Times New Roman"/>
        </w:rPr>
        <w:t>Т.</w:t>
      </w:r>
      <w:r w:rsidR="00456F2C">
        <w:rPr>
          <w:rFonts w:ascii="Times New Roman" w:hAnsi="Times New Roman"/>
          <w:lang w:val="en-US"/>
        </w:rPr>
        <w:t> </w:t>
      </w:r>
      <w:r w:rsidR="00456F2C">
        <w:rPr>
          <w:rFonts w:ascii="Times New Roman" w:hAnsi="Times New Roman"/>
        </w:rPr>
        <w:t>82. №. 8 .</w:t>
      </w:r>
      <w:r w:rsidRPr="002C7C2E">
        <w:rPr>
          <w:rFonts w:ascii="Times New Roman" w:hAnsi="Times New Roman"/>
        </w:rPr>
        <w:t xml:space="preserve"> С.</w:t>
      </w:r>
      <w:r w:rsidR="00456F2C" w:rsidRPr="00456F2C">
        <w:rPr>
          <w:rFonts w:ascii="Times New Roman" w:hAnsi="Times New Roman"/>
        </w:rPr>
        <w:t xml:space="preserve"> </w:t>
      </w:r>
      <w:r w:rsidRPr="002C7C2E">
        <w:rPr>
          <w:rFonts w:ascii="Times New Roman" w:hAnsi="Times New Roman"/>
        </w:rPr>
        <w:t>110</w:t>
      </w:r>
      <w:r w:rsidR="00456F2C" w:rsidRPr="00456F2C">
        <w:rPr>
          <w:rFonts w:ascii="Times New Roman" w:hAnsi="Times New Roman"/>
          <w:color w:val="000000"/>
          <w:shd w:val="clear" w:color="auto" w:fill="FFFFFF"/>
        </w:rPr>
        <w:t>–</w:t>
      </w:r>
      <w:r w:rsidRPr="002C7C2E">
        <w:rPr>
          <w:rFonts w:ascii="Times New Roman" w:hAnsi="Times New Roman"/>
        </w:rPr>
        <w:t>113.</w:t>
      </w:r>
    </w:p>
    <w:p w:rsidR="00064C4F" w:rsidRDefault="00064C4F" w:rsidP="00456F2C">
      <w:pPr>
        <w:pStyle w:val="a8"/>
        <w:autoSpaceDE w:val="0"/>
        <w:autoSpaceDN w:val="0"/>
        <w:adjustRightInd w:val="0"/>
        <w:spacing w:after="0" w:line="240" w:lineRule="auto"/>
        <w:ind w:left="709" w:hanging="283"/>
        <w:jc w:val="both"/>
        <w:rPr>
          <w:rFonts w:ascii="Times New Roman" w:hAnsi="Times New Roman"/>
        </w:rPr>
      </w:pPr>
      <w:r w:rsidRPr="002C7C2E">
        <w:rPr>
          <w:rFonts w:ascii="Times New Roman" w:hAnsi="Times New Roman"/>
        </w:rPr>
        <w:t>4.</w:t>
      </w:r>
      <w:r w:rsidR="00456F2C">
        <w:rPr>
          <w:rFonts w:ascii="Times New Roman" w:hAnsi="Times New Roman"/>
        </w:rPr>
        <w:tab/>
      </w:r>
      <w:r w:rsidRPr="002C7C2E">
        <w:rPr>
          <w:rFonts w:ascii="Times New Roman" w:hAnsi="Times New Roman"/>
        </w:rPr>
        <w:t>Розенберг Г.</w:t>
      </w:r>
      <w:r w:rsidR="00456F2C" w:rsidRPr="00456F2C">
        <w:rPr>
          <w:rFonts w:ascii="Times New Roman" w:hAnsi="Times New Roman"/>
        </w:rPr>
        <w:t xml:space="preserve"> </w:t>
      </w:r>
      <w:r w:rsidRPr="002C7C2E">
        <w:rPr>
          <w:rFonts w:ascii="Times New Roman" w:hAnsi="Times New Roman"/>
        </w:rPr>
        <w:t>В. Многолучевая интерферометрия и интерференционные светофильтры // УФН.</w:t>
      </w:r>
      <w:r w:rsidR="00456F2C" w:rsidRPr="00456F2C">
        <w:rPr>
          <w:rFonts w:ascii="Times New Roman" w:hAnsi="Times New Roman"/>
        </w:rPr>
        <w:t xml:space="preserve"> </w:t>
      </w:r>
      <w:r w:rsidRPr="002C7C2E">
        <w:rPr>
          <w:rFonts w:ascii="Times New Roman" w:hAnsi="Times New Roman"/>
        </w:rPr>
        <w:t>1952. Т. XLVII. В</w:t>
      </w:r>
      <w:r w:rsidR="00456F2C">
        <w:rPr>
          <w:rFonts w:ascii="Times New Roman" w:hAnsi="Times New Roman"/>
        </w:rPr>
        <w:t>ып</w:t>
      </w:r>
      <w:r w:rsidRPr="002C7C2E">
        <w:rPr>
          <w:rFonts w:ascii="Times New Roman" w:hAnsi="Times New Roman"/>
        </w:rPr>
        <w:t>.</w:t>
      </w:r>
      <w:r w:rsidR="00456F2C">
        <w:rPr>
          <w:rFonts w:ascii="Times New Roman" w:hAnsi="Times New Roman"/>
        </w:rPr>
        <w:t xml:space="preserve"> </w:t>
      </w:r>
      <w:r w:rsidRPr="002C7C2E">
        <w:rPr>
          <w:rFonts w:ascii="Times New Roman" w:hAnsi="Times New Roman"/>
        </w:rPr>
        <w:t>1. С. 3–50.</w:t>
      </w:r>
    </w:p>
    <w:p w:rsidR="00456F2C" w:rsidRPr="006A5388" w:rsidRDefault="00456F2C" w:rsidP="002C7C2E">
      <w:pPr>
        <w:pStyle w:val="a8"/>
        <w:autoSpaceDE w:val="0"/>
        <w:autoSpaceDN w:val="0"/>
        <w:adjustRightInd w:val="0"/>
        <w:spacing w:after="0" w:line="240" w:lineRule="auto"/>
        <w:ind w:left="0"/>
        <w:rPr>
          <w:rFonts w:ascii="Times New Roman" w:hAnsi="Times New Roman"/>
          <w:sz w:val="18"/>
          <w:szCs w:val="18"/>
        </w:rPr>
      </w:pPr>
    </w:p>
    <w:p w:rsidR="00456F2C" w:rsidRPr="006A5388" w:rsidRDefault="00456F2C" w:rsidP="002C7C2E">
      <w:pPr>
        <w:pStyle w:val="a8"/>
        <w:autoSpaceDE w:val="0"/>
        <w:autoSpaceDN w:val="0"/>
        <w:adjustRightInd w:val="0"/>
        <w:spacing w:after="0" w:line="240" w:lineRule="auto"/>
        <w:ind w:left="0"/>
        <w:rPr>
          <w:rFonts w:ascii="Times New Roman" w:hAnsi="Times New Roman"/>
          <w:sz w:val="18"/>
          <w:szCs w:val="18"/>
        </w:rPr>
      </w:pPr>
    </w:p>
    <w:p w:rsidR="00456F2C" w:rsidRPr="006A5388" w:rsidRDefault="00456F2C" w:rsidP="002C7C2E">
      <w:pPr>
        <w:pStyle w:val="a8"/>
        <w:autoSpaceDE w:val="0"/>
        <w:autoSpaceDN w:val="0"/>
        <w:adjustRightInd w:val="0"/>
        <w:spacing w:after="0" w:line="240" w:lineRule="auto"/>
        <w:ind w:left="0"/>
        <w:rPr>
          <w:rFonts w:ascii="Times New Roman" w:hAnsi="Times New Roman"/>
          <w:sz w:val="18"/>
          <w:szCs w:val="18"/>
        </w:rPr>
      </w:pPr>
    </w:p>
    <w:p w:rsidR="00456F2C" w:rsidRPr="006A5388" w:rsidRDefault="00456F2C" w:rsidP="002C7C2E">
      <w:pPr>
        <w:pStyle w:val="a8"/>
        <w:autoSpaceDE w:val="0"/>
        <w:autoSpaceDN w:val="0"/>
        <w:adjustRightInd w:val="0"/>
        <w:spacing w:after="0" w:line="240" w:lineRule="auto"/>
        <w:ind w:left="0"/>
        <w:rPr>
          <w:rFonts w:ascii="Times New Roman" w:hAnsi="Times New Roman"/>
          <w:sz w:val="18"/>
          <w:szCs w:val="18"/>
        </w:rPr>
      </w:pPr>
    </w:p>
    <w:p w:rsidR="00064C4F" w:rsidRPr="00157AD7" w:rsidRDefault="00064C4F" w:rsidP="00157AD7">
      <w:pPr>
        <w:pStyle w:val="a5"/>
        <w:spacing w:before="0" w:beforeAutospacing="0" w:after="0" w:afterAutospacing="0"/>
        <w:jc w:val="both"/>
        <w:rPr>
          <w:b/>
          <w:i/>
          <w:color w:val="000000"/>
          <w:sz w:val="22"/>
          <w:szCs w:val="22"/>
        </w:rPr>
      </w:pPr>
      <w:r w:rsidRPr="00157AD7">
        <w:rPr>
          <w:b/>
          <w:i/>
          <w:color w:val="000000"/>
          <w:sz w:val="22"/>
          <w:szCs w:val="22"/>
        </w:rPr>
        <w:t>Кобзиев Владимир Федорович</w:t>
      </w:r>
      <w:r w:rsidRPr="00157AD7">
        <w:rPr>
          <w:color w:val="000000"/>
          <w:sz w:val="22"/>
          <w:szCs w:val="22"/>
        </w:rPr>
        <w:t xml:space="preserve">, </w:t>
      </w:r>
      <w:r w:rsidRPr="00157AD7">
        <w:rPr>
          <w:b/>
          <w:i/>
          <w:sz w:val="22"/>
          <w:szCs w:val="22"/>
        </w:rPr>
        <w:t xml:space="preserve">Удмуртский государственный университет, </w:t>
      </w:r>
      <w:r w:rsidR="00157AD7" w:rsidRPr="00157AD7">
        <w:rPr>
          <w:b/>
          <w:i/>
          <w:color w:val="000000"/>
          <w:sz w:val="22"/>
          <w:szCs w:val="22"/>
        </w:rPr>
        <w:t xml:space="preserve">магистрант, </w:t>
      </w:r>
      <w:r w:rsidRPr="00157AD7">
        <w:rPr>
          <w:b/>
          <w:i/>
          <w:sz w:val="22"/>
          <w:szCs w:val="22"/>
          <w:lang w:val="en-US"/>
        </w:rPr>
        <w:t>ftt</w:t>
      </w:r>
      <w:r w:rsidRPr="00157AD7">
        <w:rPr>
          <w:b/>
          <w:i/>
          <w:sz w:val="22"/>
          <w:szCs w:val="22"/>
        </w:rPr>
        <w:t>@</w:t>
      </w:r>
      <w:r w:rsidRPr="00157AD7">
        <w:rPr>
          <w:b/>
          <w:i/>
          <w:sz w:val="22"/>
          <w:szCs w:val="22"/>
          <w:lang w:val="en-US"/>
        </w:rPr>
        <w:t>udsu</w:t>
      </w:r>
      <w:r w:rsidRPr="00157AD7">
        <w:rPr>
          <w:b/>
          <w:i/>
          <w:sz w:val="22"/>
          <w:szCs w:val="22"/>
        </w:rPr>
        <w:t>.</w:t>
      </w:r>
      <w:r w:rsidRPr="00157AD7">
        <w:rPr>
          <w:b/>
          <w:i/>
          <w:sz w:val="22"/>
          <w:szCs w:val="22"/>
          <w:lang w:val="en-US"/>
        </w:rPr>
        <w:t>ru</w:t>
      </w:r>
    </w:p>
    <w:p w:rsidR="00064C4F" w:rsidRPr="00157AD7" w:rsidRDefault="00064C4F" w:rsidP="00157AD7">
      <w:pPr>
        <w:pStyle w:val="a5"/>
        <w:spacing w:before="0" w:beforeAutospacing="0" w:after="0" w:afterAutospacing="0"/>
        <w:jc w:val="both"/>
        <w:rPr>
          <w:b/>
          <w:i/>
          <w:color w:val="000000"/>
          <w:sz w:val="22"/>
          <w:szCs w:val="22"/>
        </w:rPr>
      </w:pPr>
      <w:r w:rsidRPr="00157AD7">
        <w:rPr>
          <w:b/>
          <w:i/>
          <w:color w:val="000000"/>
          <w:sz w:val="22"/>
          <w:szCs w:val="22"/>
        </w:rPr>
        <w:t xml:space="preserve">Научный руководитель </w:t>
      </w:r>
      <w:r w:rsidR="00157AD7">
        <w:rPr>
          <w:b/>
          <w:i/>
          <w:color w:val="000000"/>
          <w:sz w:val="22"/>
          <w:szCs w:val="22"/>
        </w:rPr>
        <w:t>—</w:t>
      </w:r>
      <w:r w:rsidRPr="00157AD7">
        <w:rPr>
          <w:b/>
          <w:i/>
          <w:color w:val="000000"/>
          <w:sz w:val="22"/>
          <w:szCs w:val="22"/>
        </w:rPr>
        <w:t xml:space="preserve"> </w:t>
      </w:r>
      <w:r w:rsidR="00134E21" w:rsidRPr="00157AD7">
        <w:rPr>
          <w:b/>
          <w:i/>
          <w:color w:val="000000"/>
          <w:sz w:val="22"/>
          <w:szCs w:val="22"/>
        </w:rPr>
        <w:t xml:space="preserve">Федотова </w:t>
      </w:r>
      <w:r w:rsidRPr="00157AD7">
        <w:rPr>
          <w:b/>
          <w:i/>
          <w:color w:val="000000"/>
          <w:sz w:val="22"/>
          <w:szCs w:val="22"/>
        </w:rPr>
        <w:t>Ирина Витальевна,</w:t>
      </w:r>
      <w:r w:rsidR="0039660F">
        <w:rPr>
          <w:b/>
          <w:i/>
          <w:color w:val="000000"/>
          <w:sz w:val="22"/>
          <w:szCs w:val="22"/>
        </w:rPr>
        <w:t xml:space="preserve"> </w:t>
      </w:r>
      <w:r w:rsidRPr="00157AD7">
        <w:rPr>
          <w:b/>
          <w:i/>
          <w:color w:val="000000"/>
          <w:sz w:val="22"/>
          <w:szCs w:val="22"/>
        </w:rPr>
        <w:t>Удмуртский государственный университет, доцент, к.</w:t>
      </w:r>
      <w:r w:rsidR="00157AD7">
        <w:rPr>
          <w:b/>
          <w:i/>
          <w:color w:val="000000"/>
          <w:sz w:val="22"/>
          <w:szCs w:val="22"/>
        </w:rPr>
        <w:t xml:space="preserve"> </w:t>
      </w:r>
      <w:r w:rsidRPr="00157AD7">
        <w:rPr>
          <w:b/>
          <w:i/>
          <w:color w:val="000000"/>
          <w:sz w:val="22"/>
          <w:szCs w:val="22"/>
        </w:rPr>
        <w:t>ф.-м.</w:t>
      </w:r>
      <w:r w:rsidR="00157AD7">
        <w:rPr>
          <w:b/>
          <w:i/>
          <w:color w:val="000000"/>
          <w:sz w:val="22"/>
          <w:szCs w:val="22"/>
        </w:rPr>
        <w:t xml:space="preserve"> </w:t>
      </w:r>
      <w:r w:rsidRPr="00157AD7">
        <w:rPr>
          <w:b/>
          <w:i/>
          <w:color w:val="000000"/>
          <w:sz w:val="22"/>
          <w:szCs w:val="22"/>
        </w:rPr>
        <w:t>н.</w:t>
      </w:r>
    </w:p>
    <w:p w:rsidR="00064C4F" w:rsidRPr="00157AD7" w:rsidRDefault="00064C4F" w:rsidP="00157AD7">
      <w:pPr>
        <w:pStyle w:val="a5"/>
        <w:spacing w:before="0" w:beforeAutospacing="0" w:after="0" w:afterAutospacing="0"/>
        <w:rPr>
          <w:b/>
          <w:sz w:val="22"/>
          <w:szCs w:val="22"/>
        </w:rPr>
      </w:pPr>
    </w:p>
    <w:p w:rsidR="00064C4F" w:rsidRPr="00157AD7" w:rsidRDefault="00064C4F" w:rsidP="00157AD7">
      <w:pPr>
        <w:jc w:val="center"/>
        <w:rPr>
          <w:b/>
          <w:sz w:val="22"/>
          <w:szCs w:val="22"/>
        </w:rPr>
      </w:pPr>
      <w:r w:rsidRPr="00157AD7">
        <w:rPr>
          <w:sz w:val="22"/>
          <w:szCs w:val="22"/>
        </w:rPr>
        <w:t>З</w:t>
      </w:r>
      <w:r w:rsidRPr="00157AD7">
        <w:rPr>
          <w:b/>
          <w:sz w:val="22"/>
          <w:szCs w:val="22"/>
        </w:rPr>
        <w:t>АВИСИМОСТЬ СВОЙСТВ СЛОИСТЫХ НАНОКОМПОЗИТОВ ZnSe/SiO</w:t>
      </w:r>
      <w:r w:rsidRPr="00157AD7">
        <w:rPr>
          <w:b/>
          <w:sz w:val="22"/>
          <w:szCs w:val="22"/>
          <w:vertAlign w:val="subscript"/>
        </w:rPr>
        <w:t>2</w:t>
      </w:r>
      <w:r w:rsidR="00157AD7">
        <w:rPr>
          <w:b/>
          <w:sz w:val="22"/>
          <w:szCs w:val="22"/>
        </w:rPr>
        <w:br/>
      </w:r>
      <w:r w:rsidRPr="00157AD7">
        <w:rPr>
          <w:b/>
          <w:sz w:val="22"/>
          <w:szCs w:val="22"/>
        </w:rPr>
        <w:t xml:space="preserve">ОТ ТОЛЩИНЫ СЛОЕВ </w:t>
      </w:r>
      <w:r w:rsidRPr="00157AD7">
        <w:rPr>
          <w:b/>
          <w:sz w:val="22"/>
          <w:szCs w:val="22"/>
          <w:lang w:val="en-US"/>
        </w:rPr>
        <w:t>ZnSe</w:t>
      </w:r>
    </w:p>
    <w:p w:rsidR="00064C4F" w:rsidRPr="00157AD7" w:rsidRDefault="00064C4F" w:rsidP="00157AD7">
      <w:pPr>
        <w:jc w:val="center"/>
        <w:rPr>
          <w:b/>
          <w:sz w:val="22"/>
          <w:szCs w:val="22"/>
          <w:lang w:val="en-US"/>
        </w:rPr>
      </w:pPr>
      <w:r w:rsidRPr="00157AD7">
        <w:rPr>
          <w:b/>
          <w:sz w:val="22"/>
          <w:szCs w:val="22"/>
          <w:lang w:val="en-US"/>
        </w:rPr>
        <w:t>DEPENDENCE OF THE PROPERTIES OF LAYER NANOCOMPOSITES ZnSe/SiO</w:t>
      </w:r>
      <w:r w:rsidRPr="00157AD7">
        <w:rPr>
          <w:b/>
          <w:sz w:val="22"/>
          <w:szCs w:val="22"/>
          <w:vertAlign w:val="subscript"/>
          <w:lang w:val="en-US"/>
        </w:rPr>
        <w:t>2</w:t>
      </w:r>
      <w:r w:rsidR="00157AD7" w:rsidRPr="00157AD7">
        <w:rPr>
          <w:b/>
          <w:sz w:val="22"/>
          <w:szCs w:val="22"/>
          <w:lang w:val="en-US"/>
        </w:rPr>
        <w:br/>
      </w:r>
      <w:r w:rsidRPr="00157AD7">
        <w:rPr>
          <w:b/>
          <w:sz w:val="22"/>
          <w:szCs w:val="22"/>
          <w:lang w:val="en-US"/>
        </w:rPr>
        <w:t>FROM THE THINNING OF ZnSe LAYERS</w:t>
      </w:r>
    </w:p>
    <w:p w:rsidR="00064C4F" w:rsidRPr="00157AD7" w:rsidRDefault="00064C4F" w:rsidP="00157AD7">
      <w:pPr>
        <w:widowControl w:val="0"/>
        <w:autoSpaceDE w:val="0"/>
        <w:autoSpaceDN w:val="0"/>
        <w:adjustRightInd w:val="0"/>
        <w:ind w:firstLine="709"/>
        <w:jc w:val="both"/>
        <w:rPr>
          <w:sz w:val="22"/>
          <w:szCs w:val="22"/>
        </w:rPr>
      </w:pPr>
      <w:r w:rsidRPr="00157AD7">
        <w:rPr>
          <w:b/>
          <w:color w:val="000000"/>
          <w:sz w:val="22"/>
          <w:szCs w:val="22"/>
        </w:rPr>
        <w:lastRenderedPageBreak/>
        <w:t>Аннотация</w:t>
      </w:r>
      <w:r w:rsidR="00157AD7">
        <w:rPr>
          <w:b/>
          <w:color w:val="000000"/>
          <w:sz w:val="22"/>
          <w:szCs w:val="22"/>
        </w:rPr>
        <w:t>.</w:t>
      </w:r>
      <w:r w:rsidRPr="00157AD7">
        <w:rPr>
          <w:color w:val="000000"/>
          <w:sz w:val="22"/>
          <w:szCs w:val="22"/>
        </w:rPr>
        <w:t xml:space="preserve"> </w:t>
      </w:r>
      <w:r w:rsidRPr="00157AD7">
        <w:rPr>
          <w:sz w:val="22"/>
          <w:szCs w:val="22"/>
        </w:rPr>
        <w:t>Исследованы свойства слоистых нанокомпозитов ZnSe/SiO</w:t>
      </w:r>
      <w:r w:rsidRPr="00157AD7">
        <w:rPr>
          <w:sz w:val="22"/>
          <w:szCs w:val="22"/>
          <w:vertAlign w:val="subscript"/>
        </w:rPr>
        <w:t>2</w:t>
      </w:r>
      <w:r w:rsidRPr="00157AD7">
        <w:rPr>
          <w:sz w:val="22"/>
          <w:szCs w:val="22"/>
        </w:rPr>
        <w:t>, полученных ВЧ магнетронным распылением на установке Катод 1М. Показано, что в зависимости от то</w:t>
      </w:r>
      <w:r w:rsidRPr="00157AD7">
        <w:rPr>
          <w:sz w:val="22"/>
          <w:szCs w:val="22"/>
        </w:rPr>
        <w:t>л</w:t>
      </w:r>
      <w:r w:rsidRPr="00157AD7">
        <w:rPr>
          <w:sz w:val="22"/>
          <w:szCs w:val="22"/>
        </w:rPr>
        <w:t xml:space="preserve">щины слоев </w:t>
      </w:r>
      <w:r w:rsidRPr="00157AD7">
        <w:rPr>
          <w:rFonts w:eastAsia="TimesNewRoman"/>
          <w:sz w:val="22"/>
          <w:szCs w:val="22"/>
        </w:rPr>
        <w:t>структуры</w:t>
      </w:r>
      <w:r w:rsidRPr="00157AD7">
        <w:rPr>
          <w:sz w:val="22"/>
          <w:szCs w:val="22"/>
        </w:rPr>
        <w:t xml:space="preserve"> являются </w:t>
      </w:r>
      <w:r w:rsidRPr="00157AD7">
        <w:rPr>
          <w:rFonts w:eastAsia="TimesNewRoman"/>
          <w:sz w:val="22"/>
          <w:szCs w:val="22"/>
        </w:rPr>
        <w:t xml:space="preserve">рентгеноаморфными или </w:t>
      </w:r>
      <w:r w:rsidRPr="00157AD7">
        <w:rPr>
          <w:sz w:val="22"/>
          <w:szCs w:val="22"/>
        </w:rPr>
        <w:t>содержат аморфную матрицу SiO</w:t>
      </w:r>
      <w:r w:rsidRPr="00157AD7">
        <w:rPr>
          <w:sz w:val="22"/>
          <w:szCs w:val="22"/>
          <w:vertAlign w:val="subscript"/>
        </w:rPr>
        <w:t>2</w:t>
      </w:r>
      <w:r w:rsidRPr="00157AD7">
        <w:rPr>
          <w:sz w:val="22"/>
          <w:szCs w:val="22"/>
        </w:rPr>
        <w:t xml:space="preserve"> и</w:t>
      </w:r>
      <w:r w:rsidR="00157AD7">
        <w:rPr>
          <w:sz w:val="22"/>
          <w:szCs w:val="22"/>
        </w:rPr>
        <w:t> </w:t>
      </w:r>
      <w:r w:rsidRPr="00157AD7">
        <w:rPr>
          <w:sz w:val="22"/>
          <w:szCs w:val="22"/>
        </w:rPr>
        <w:t xml:space="preserve">ZnSe кубической фазы. На зависимостях эффективных показателей преломления и ширины запрещенной зоны от толщины слоев </w:t>
      </w:r>
      <w:r w:rsidRPr="00157AD7">
        <w:rPr>
          <w:sz w:val="22"/>
          <w:szCs w:val="22"/>
          <w:lang w:val="en-US"/>
        </w:rPr>
        <w:t>ZnSe</w:t>
      </w:r>
      <w:r w:rsidRPr="00157AD7">
        <w:rPr>
          <w:sz w:val="22"/>
          <w:szCs w:val="22"/>
        </w:rPr>
        <w:t xml:space="preserve"> обнаружены экстремумы. Рассмотрены уравнения, связывающие показатель преломления и оптическую ширину запрещенной зоны.</w:t>
      </w:r>
    </w:p>
    <w:p w:rsidR="00064C4F" w:rsidRPr="00157AD7" w:rsidRDefault="00064C4F" w:rsidP="00157AD7">
      <w:pPr>
        <w:widowControl w:val="0"/>
        <w:autoSpaceDE w:val="0"/>
        <w:autoSpaceDN w:val="0"/>
        <w:adjustRightInd w:val="0"/>
        <w:ind w:firstLine="709"/>
        <w:jc w:val="both"/>
        <w:rPr>
          <w:sz w:val="22"/>
          <w:szCs w:val="22"/>
          <w:lang w:val="en-US"/>
        </w:rPr>
      </w:pPr>
      <w:r w:rsidRPr="00157AD7">
        <w:rPr>
          <w:b/>
          <w:sz w:val="22"/>
          <w:szCs w:val="22"/>
          <w:lang w:val="en-US"/>
        </w:rPr>
        <w:t>Abstract</w:t>
      </w:r>
      <w:r w:rsidR="00157AD7" w:rsidRPr="00157AD7">
        <w:rPr>
          <w:b/>
          <w:sz w:val="22"/>
          <w:szCs w:val="22"/>
          <w:lang w:val="en-US"/>
        </w:rPr>
        <w:t>.</w:t>
      </w:r>
      <w:r w:rsidRPr="00157AD7">
        <w:rPr>
          <w:sz w:val="22"/>
          <w:szCs w:val="22"/>
          <w:lang w:val="en-US"/>
        </w:rPr>
        <w:t xml:space="preserve"> The properties of ZnSe/SiO</w:t>
      </w:r>
      <w:r w:rsidRPr="00157AD7">
        <w:rPr>
          <w:sz w:val="22"/>
          <w:szCs w:val="22"/>
          <w:vertAlign w:val="subscript"/>
          <w:lang w:val="en-US"/>
        </w:rPr>
        <w:t>2</w:t>
      </w:r>
      <w:r w:rsidRPr="00157AD7">
        <w:rPr>
          <w:sz w:val="22"/>
          <w:szCs w:val="22"/>
          <w:lang w:val="en-US"/>
        </w:rPr>
        <w:t xml:space="preserve"> layered nanocomposites obtained by HF magnetron sputtering at the Katod 1M facility are studied.  It is shown that, depending on the thickness of the la</w:t>
      </w:r>
      <w:r w:rsidRPr="00157AD7">
        <w:rPr>
          <w:sz w:val="22"/>
          <w:szCs w:val="22"/>
          <w:lang w:val="en-US"/>
        </w:rPr>
        <w:t>y</w:t>
      </w:r>
      <w:r w:rsidRPr="00157AD7">
        <w:rPr>
          <w:sz w:val="22"/>
          <w:szCs w:val="22"/>
          <w:lang w:val="en-US"/>
        </w:rPr>
        <w:t>ers, the structures are X-ray amorphous or contain an amorphous matrix of SiO</w:t>
      </w:r>
      <w:r w:rsidRPr="00157AD7">
        <w:rPr>
          <w:sz w:val="22"/>
          <w:szCs w:val="22"/>
          <w:vertAlign w:val="subscript"/>
          <w:lang w:val="en-US"/>
        </w:rPr>
        <w:t>2</w:t>
      </w:r>
      <w:r w:rsidR="00157AD7">
        <w:rPr>
          <w:sz w:val="22"/>
          <w:szCs w:val="22"/>
          <w:lang w:val="en-US"/>
        </w:rPr>
        <w:t xml:space="preserve"> and ZnSe of the cubic phase. </w:t>
      </w:r>
      <w:r w:rsidRPr="00157AD7">
        <w:rPr>
          <w:sz w:val="22"/>
          <w:szCs w:val="22"/>
          <w:lang w:val="en-US"/>
        </w:rPr>
        <w:t>The dependences of the effective refractive indices and the width of the forbidden band on the thickness of the ZnSe layers reveal extrema. Equations relating the refractive index and the optical band gap are considered.</w:t>
      </w:r>
    </w:p>
    <w:p w:rsidR="00064C4F" w:rsidRPr="00157AD7" w:rsidRDefault="00064C4F" w:rsidP="00157AD7">
      <w:pPr>
        <w:pStyle w:val="a5"/>
        <w:spacing w:before="0" w:beforeAutospacing="0" w:after="0" w:afterAutospacing="0"/>
        <w:ind w:firstLine="709"/>
        <w:jc w:val="both"/>
        <w:rPr>
          <w:color w:val="000000"/>
          <w:sz w:val="22"/>
          <w:szCs w:val="22"/>
        </w:rPr>
      </w:pPr>
      <w:r w:rsidRPr="00157AD7">
        <w:rPr>
          <w:b/>
          <w:i/>
          <w:color w:val="000000"/>
          <w:sz w:val="22"/>
          <w:szCs w:val="22"/>
        </w:rPr>
        <w:t>Ключевые слова</w:t>
      </w:r>
      <w:r w:rsidRPr="00157AD7">
        <w:rPr>
          <w:color w:val="000000"/>
          <w:sz w:val="22"/>
          <w:szCs w:val="22"/>
        </w:rPr>
        <w:t xml:space="preserve">: слоистые нанокомпозиты </w:t>
      </w:r>
      <w:r w:rsidRPr="00157AD7">
        <w:rPr>
          <w:color w:val="000000"/>
          <w:sz w:val="22"/>
          <w:szCs w:val="22"/>
          <w:lang w:val="en-US"/>
        </w:rPr>
        <w:t>ZnSe</w:t>
      </w:r>
      <w:r w:rsidRPr="00157AD7">
        <w:rPr>
          <w:color w:val="000000"/>
          <w:sz w:val="22"/>
          <w:szCs w:val="22"/>
        </w:rPr>
        <w:t>/</w:t>
      </w:r>
      <w:r w:rsidRPr="00157AD7">
        <w:rPr>
          <w:sz w:val="22"/>
          <w:szCs w:val="22"/>
          <w:lang w:val="en-US"/>
        </w:rPr>
        <w:t>SiO</w:t>
      </w:r>
      <w:r w:rsidRPr="00157AD7">
        <w:rPr>
          <w:sz w:val="22"/>
          <w:szCs w:val="22"/>
          <w:vertAlign w:val="subscript"/>
        </w:rPr>
        <w:t>2</w:t>
      </w:r>
      <w:r w:rsidRPr="00157AD7">
        <w:rPr>
          <w:color w:val="000000"/>
          <w:sz w:val="22"/>
          <w:szCs w:val="22"/>
        </w:rPr>
        <w:t>, пленки, ВЧ магнетронное нап</w:t>
      </w:r>
      <w:r w:rsidRPr="00157AD7">
        <w:rPr>
          <w:color w:val="000000"/>
          <w:sz w:val="22"/>
          <w:szCs w:val="22"/>
        </w:rPr>
        <w:t>ы</w:t>
      </w:r>
      <w:r w:rsidRPr="00157AD7">
        <w:rPr>
          <w:color w:val="000000"/>
          <w:sz w:val="22"/>
          <w:szCs w:val="22"/>
        </w:rPr>
        <w:t>ление</w:t>
      </w:r>
      <w:r w:rsidR="00157AD7">
        <w:rPr>
          <w:color w:val="000000"/>
          <w:sz w:val="22"/>
          <w:szCs w:val="22"/>
        </w:rPr>
        <w:t>.</w:t>
      </w:r>
    </w:p>
    <w:p w:rsidR="00064C4F" w:rsidRPr="00157AD7" w:rsidRDefault="00064C4F" w:rsidP="00157AD7">
      <w:pPr>
        <w:pStyle w:val="a5"/>
        <w:spacing w:before="0" w:beforeAutospacing="0" w:after="0" w:afterAutospacing="0"/>
        <w:ind w:firstLine="709"/>
        <w:rPr>
          <w:sz w:val="22"/>
          <w:szCs w:val="22"/>
          <w:lang w:val="en-US"/>
        </w:rPr>
      </w:pPr>
      <w:r w:rsidRPr="00157AD7">
        <w:rPr>
          <w:b/>
          <w:i/>
          <w:color w:val="000000"/>
          <w:sz w:val="22"/>
          <w:szCs w:val="22"/>
          <w:lang w:val="en-US"/>
        </w:rPr>
        <w:t>Keywords</w:t>
      </w:r>
      <w:r w:rsidRPr="00157AD7">
        <w:rPr>
          <w:color w:val="000000"/>
          <w:sz w:val="22"/>
          <w:szCs w:val="22"/>
          <w:lang w:val="en-US"/>
        </w:rPr>
        <w:t xml:space="preserve">: </w:t>
      </w:r>
      <w:r w:rsidRPr="00157AD7">
        <w:rPr>
          <w:sz w:val="22"/>
          <w:szCs w:val="22"/>
          <w:lang w:val="en-US"/>
        </w:rPr>
        <w:t>layer nanocomposites</w:t>
      </w:r>
      <w:r w:rsidRPr="00157AD7">
        <w:rPr>
          <w:b/>
          <w:sz w:val="22"/>
          <w:szCs w:val="22"/>
          <w:lang w:val="en-US"/>
        </w:rPr>
        <w:t xml:space="preserve"> </w:t>
      </w:r>
      <w:r w:rsidRPr="00157AD7">
        <w:rPr>
          <w:color w:val="000000"/>
          <w:sz w:val="22"/>
          <w:szCs w:val="22"/>
          <w:lang w:val="en-US"/>
        </w:rPr>
        <w:t>ZnSe/</w:t>
      </w:r>
      <w:r w:rsidRPr="00157AD7">
        <w:rPr>
          <w:sz w:val="22"/>
          <w:szCs w:val="22"/>
          <w:lang w:val="en-US"/>
        </w:rPr>
        <w:t>SiO</w:t>
      </w:r>
      <w:r w:rsidRPr="00157AD7">
        <w:rPr>
          <w:sz w:val="22"/>
          <w:szCs w:val="22"/>
          <w:vertAlign w:val="subscript"/>
          <w:lang w:val="en-US"/>
        </w:rPr>
        <w:t>2</w:t>
      </w:r>
      <w:r w:rsidRPr="00157AD7">
        <w:rPr>
          <w:color w:val="000000"/>
          <w:sz w:val="22"/>
          <w:szCs w:val="22"/>
          <w:lang w:val="en-US"/>
        </w:rPr>
        <w:t>,</w:t>
      </w:r>
      <w:r w:rsidRPr="00157AD7">
        <w:rPr>
          <w:sz w:val="22"/>
          <w:szCs w:val="22"/>
          <w:lang w:val="en-US"/>
        </w:rPr>
        <w:t xml:space="preserve"> </w:t>
      </w:r>
      <w:r w:rsidRPr="00157AD7">
        <w:rPr>
          <w:color w:val="000000"/>
          <w:sz w:val="22"/>
          <w:szCs w:val="22"/>
          <w:lang w:val="en-US"/>
        </w:rPr>
        <w:t>films, HF magnetron sputtering</w:t>
      </w:r>
      <w:r w:rsidR="00157AD7" w:rsidRPr="00157AD7">
        <w:rPr>
          <w:color w:val="000000"/>
          <w:sz w:val="22"/>
          <w:szCs w:val="22"/>
          <w:lang w:val="en-US"/>
        </w:rPr>
        <w:t>.</w:t>
      </w:r>
    </w:p>
    <w:p w:rsidR="00064C4F" w:rsidRPr="00157AD7" w:rsidRDefault="00064C4F" w:rsidP="00157AD7">
      <w:pPr>
        <w:widowControl w:val="0"/>
        <w:autoSpaceDE w:val="0"/>
        <w:autoSpaceDN w:val="0"/>
        <w:adjustRightInd w:val="0"/>
        <w:ind w:firstLine="709"/>
        <w:jc w:val="both"/>
        <w:rPr>
          <w:sz w:val="22"/>
          <w:szCs w:val="22"/>
        </w:rPr>
      </w:pPr>
      <w:r w:rsidRPr="00157AD7">
        <w:rPr>
          <w:sz w:val="22"/>
          <w:szCs w:val="22"/>
        </w:rPr>
        <w:t>В последние годы объектами изучения стали многослойные фотонные кристаллы с ра</w:t>
      </w:r>
      <w:r w:rsidRPr="00157AD7">
        <w:rPr>
          <w:sz w:val="22"/>
          <w:szCs w:val="22"/>
        </w:rPr>
        <w:t>з</w:t>
      </w:r>
      <w:r w:rsidRPr="00157AD7">
        <w:rPr>
          <w:sz w:val="22"/>
          <w:szCs w:val="22"/>
        </w:rPr>
        <w:t>личными периодами решетки, так называемые фотонно-кристаллические гетероструктуры, п</w:t>
      </w:r>
      <w:r w:rsidRPr="00157AD7">
        <w:rPr>
          <w:sz w:val="22"/>
          <w:szCs w:val="22"/>
        </w:rPr>
        <w:t>о</w:t>
      </w:r>
      <w:r w:rsidRPr="00157AD7">
        <w:rPr>
          <w:sz w:val="22"/>
          <w:szCs w:val="22"/>
        </w:rPr>
        <w:t>зволяющие усилить анизотропию оптических свойств системы, что открывает новые возмо</w:t>
      </w:r>
      <w:r w:rsidRPr="00157AD7">
        <w:rPr>
          <w:sz w:val="22"/>
          <w:szCs w:val="22"/>
        </w:rPr>
        <w:t>ж</w:t>
      </w:r>
      <w:r w:rsidRPr="00157AD7">
        <w:rPr>
          <w:sz w:val="22"/>
          <w:szCs w:val="22"/>
        </w:rPr>
        <w:t>ности управления потоками эле</w:t>
      </w:r>
      <w:r w:rsidR="00157AD7">
        <w:rPr>
          <w:sz w:val="22"/>
          <w:szCs w:val="22"/>
        </w:rPr>
        <w:t>ктромагнитного излучения [1].</w:t>
      </w:r>
    </w:p>
    <w:p w:rsidR="00064C4F" w:rsidRPr="00157AD7" w:rsidRDefault="00064C4F" w:rsidP="00157AD7">
      <w:pPr>
        <w:widowControl w:val="0"/>
        <w:autoSpaceDE w:val="0"/>
        <w:autoSpaceDN w:val="0"/>
        <w:adjustRightInd w:val="0"/>
        <w:ind w:firstLine="709"/>
        <w:jc w:val="both"/>
        <w:rPr>
          <w:sz w:val="22"/>
          <w:szCs w:val="22"/>
        </w:rPr>
      </w:pPr>
      <w:r w:rsidRPr="00157AD7">
        <w:rPr>
          <w:sz w:val="22"/>
          <w:szCs w:val="22"/>
        </w:rPr>
        <w:t>Целью настоящей работы является синтез методом ВЧ магнетронного напыления и и</w:t>
      </w:r>
      <w:r w:rsidRPr="00157AD7">
        <w:rPr>
          <w:sz w:val="22"/>
          <w:szCs w:val="22"/>
        </w:rPr>
        <w:t>с</w:t>
      </w:r>
      <w:r w:rsidRPr="00157AD7">
        <w:rPr>
          <w:sz w:val="22"/>
          <w:szCs w:val="22"/>
        </w:rPr>
        <w:t xml:space="preserve">следование свойств </w:t>
      </w:r>
      <w:r w:rsidRPr="00157AD7">
        <w:rPr>
          <w:color w:val="000000"/>
          <w:sz w:val="22"/>
          <w:szCs w:val="22"/>
        </w:rPr>
        <w:t xml:space="preserve">слоистых нанокомпозитов </w:t>
      </w:r>
      <w:r w:rsidRPr="00157AD7">
        <w:rPr>
          <w:color w:val="000000"/>
          <w:sz w:val="22"/>
          <w:szCs w:val="22"/>
          <w:lang w:val="en-US"/>
        </w:rPr>
        <w:t>ZnSe</w:t>
      </w:r>
      <w:r w:rsidRPr="00157AD7">
        <w:rPr>
          <w:color w:val="000000"/>
          <w:sz w:val="22"/>
          <w:szCs w:val="22"/>
        </w:rPr>
        <w:t>/</w:t>
      </w:r>
      <w:r w:rsidRPr="00157AD7">
        <w:rPr>
          <w:sz w:val="22"/>
          <w:szCs w:val="22"/>
        </w:rPr>
        <w:t>SiO</w:t>
      </w:r>
      <w:r w:rsidRPr="00157AD7">
        <w:rPr>
          <w:sz w:val="22"/>
          <w:szCs w:val="22"/>
          <w:vertAlign w:val="subscript"/>
        </w:rPr>
        <w:t>2</w:t>
      </w:r>
      <w:r w:rsidR="00157AD7">
        <w:rPr>
          <w:sz w:val="22"/>
          <w:szCs w:val="22"/>
        </w:rPr>
        <w:t>.</w:t>
      </w:r>
    </w:p>
    <w:p w:rsidR="00064C4F" w:rsidRPr="00157AD7" w:rsidRDefault="00064C4F" w:rsidP="00157AD7">
      <w:pPr>
        <w:widowControl w:val="0"/>
        <w:autoSpaceDE w:val="0"/>
        <w:autoSpaceDN w:val="0"/>
        <w:adjustRightInd w:val="0"/>
        <w:ind w:firstLine="709"/>
        <w:jc w:val="both"/>
        <w:rPr>
          <w:sz w:val="22"/>
          <w:szCs w:val="22"/>
        </w:rPr>
      </w:pPr>
      <w:r w:rsidRPr="00157AD7">
        <w:rPr>
          <w:sz w:val="22"/>
          <w:szCs w:val="22"/>
        </w:rPr>
        <w:t xml:space="preserve">Для получения </w:t>
      </w:r>
      <w:r w:rsidRPr="00157AD7">
        <w:rPr>
          <w:color w:val="000000"/>
          <w:sz w:val="22"/>
          <w:szCs w:val="22"/>
        </w:rPr>
        <w:t xml:space="preserve">слоистых нанокомпозитов </w:t>
      </w:r>
      <w:r w:rsidRPr="00157AD7">
        <w:rPr>
          <w:color w:val="000000"/>
          <w:sz w:val="22"/>
          <w:szCs w:val="22"/>
          <w:lang w:val="en-US"/>
        </w:rPr>
        <w:t>ZnSe</w:t>
      </w:r>
      <w:r w:rsidRPr="00157AD7">
        <w:rPr>
          <w:color w:val="000000"/>
          <w:sz w:val="22"/>
          <w:szCs w:val="22"/>
        </w:rPr>
        <w:t>/</w:t>
      </w:r>
      <w:r w:rsidRPr="00157AD7">
        <w:rPr>
          <w:sz w:val="22"/>
          <w:szCs w:val="22"/>
        </w:rPr>
        <w:t>SiO</w:t>
      </w:r>
      <w:r w:rsidRPr="00157AD7">
        <w:rPr>
          <w:sz w:val="22"/>
          <w:szCs w:val="22"/>
          <w:vertAlign w:val="subscript"/>
        </w:rPr>
        <w:t>2</w:t>
      </w:r>
      <w:r w:rsidRPr="00157AD7">
        <w:rPr>
          <w:sz w:val="22"/>
          <w:szCs w:val="22"/>
        </w:rPr>
        <w:t xml:space="preserve"> в качестве подложек использов</w:t>
      </w:r>
      <w:r w:rsidRPr="00157AD7">
        <w:rPr>
          <w:sz w:val="22"/>
          <w:szCs w:val="22"/>
        </w:rPr>
        <w:t>а</w:t>
      </w:r>
      <w:r w:rsidRPr="00157AD7">
        <w:rPr>
          <w:sz w:val="22"/>
          <w:szCs w:val="22"/>
        </w:rPr>
        <w:t>лись пластины монокристаллического кремния марки КЭФ-4.5 (100), пластины плавленого кварца марки КУ-1 и сколы монокристаллов NaCl. Подложки кремния и кварца очищали в ко</w:t>
      </w:r>
      <w:r w:rsidRPr="00157AD7">
        <w:rPr>
          <w:sz w:val="22"/>
          <w:szCs w:val="22"/>
        </w:rPr>
        <w:t>н</w:t>
      </w:r>
      <w:r w:rsidRPr="00157AD7">
        <w:rPr>
          <w:sz w:val="22"/>
          <w:szCs w:val="22"/>
        </w:rPr>
        <w:t>центрированном щелочном растворе NaOH, промывали дистиллированной водой. Чистоту по</w:t>
      </w:r>
      <w:r w:rsidRPr="00157AD7">
        <w:rPr>
          <w:sz w:val="22"/>
          <w:szCs w:val="22"/>
        </w:rPr>
        <w:t>д</w:t>
      </w:r>
      <w:r w:rsidRPr="00157AD7">
        <w:rPr>
          <w:sz w:val="22"/>
          <w:szCs w:val="22"/>
        </w:rPr>
        <w:t>ложек оценивали по смачиваемости поверхности водой. Исследовали две партии нанокомпоз</w:t>
      </w:r>
      <w:r w:rsidRPr="00157AD7">
        <w:rPr>
          <w:sz w:val="22"/>
          <w:szCs w:val="22"/>
        </w:rPr>
        <w:t>и</w:t>
      </w:r>
      <w:r w:rsidRPr="00157AD7">
        <w:rPr>
          <w:sz w:val="22"/>
          <w:szCs w:val="22"/>
        </w:rPr>
        <w:t>тов: в первой партии толщина слоев SiO</w:t>
      </w:r>
      <w:r w:rsidRPr="00157AD7">
        <w:rPr>
          <w:sz w:val="22"/>
          <w:szCs w:val="22"/>
          <w:vertAlign w:val="subscript"/>
        </w:rPr>
        <w:t>2</w:t>
      </w:r>
      <w:r w:rsidRPr="00157AD7">
        <w:rPr>
          <w:sz w:val="22"/>
          <w:szCs w:val="22"/>
        </w:rPr>
        <w:t xml:space="preserve"> (</w:t>
      </w:r>
      <w:r w:rsidRPr="00157AD7">
        <w:rPr>
          <w:i/>
          <w:sz w:val="22"/>
          <w:szCs w:val="22"/>
        </w:rPr>
        <w:t>d</w:t>
      </w:r>
      <w:r w:rsidRPr="00157AD7">
        <w:rPr>
          <w:sz w:val="22"/>
          <w:szCs w:val="22"/>
          <w:vertAlign w:val="subscript"/>
        </w:rPr>
        <w:t>SiO2</w:t>
      </w:r>
      <w:r w:rsidRPr="00157AD7">
        <w:rPr>
          <w:sz w:val="22"/>
          <w:szCs w:val="22"/>
        </w:rPr>
        <w:t xml:space="preserve">) составляла 54 Å, а во второй </w:t>
      </w:r>
      <w:r w:rsidR="00157AD7">
        <w:rPr>
          <w:sz w:val="22"/>
          <w:szCs w:val="22"/>
        </w:rPr>
        <w:t>—</w:t>
      </w:r>
      <w:r w:rsidRPr="00157AD7">
        <w:rPr>
          <w:sz w:val="22"/>
          <w:szCs w:val="22"/>
        </w:rPr>
        <w:t xml:space="preserve"> 9</w:t>
      </w:r>
      <w:r w:rsidR="00157AD7">
        <w:rPr>
          <w:sz w:val="22"/>
          <w:szCs w:val="22"/>
        </w:rPr>
        <w:t xml:space="preserve"> </w:t>
      </w:r>
      <w:r w:rsidRPr="00157AD7">
        <w:rPr>
          <w:sz w:val="22"/>
          <w:szCs w:val="22"/>
        </w:rPr>
        <w:t>Å. Толщина слоев ZnSe (</w:t>
      </w:r>
      <w:r w:rsidRPr="00157AD7">
        <w:rPr>
          <w:i/>
          <w:sz w:val="22"/>
          <w:szCs w:val="22"/>
        </w:rPr>
        <w:t>d</w:t>
      </w:r>
      <w:r w:rsidRPr="00157AD7">
        <w:rPr>
          <w:sz w:val="22"/>
          <w:szCs w:val="22"/>
          <w:vertAlign w:val="subscript"/>
        </w:rPr>
        <w:t>ZnSe</w:t>
      </w:r>
      <w:r w:rsidRPr="00157AD7">
        <w:rPr>
          <w:sz w:val="22"/>
          <w:szCs w:val="22"/>
        </w:rPr>
        <w:t>) в об</w:t>
      </w:r>
      <w:r w:rsidR="00F800C9">
        <w:rPr>
          <w:sz w:val="22"/>
          <w:szCs w:val="22"/>
        </w:rPr>
        <w:t>е</w:t>
      </w:r>
      <w:r w:rsidRPr="00157AD7">
        <w:rPr>
          <w:sz w:val="22"/>
          <w:szCs w:val="22"/>
        </w:rPr>
        <w:t>их партиях изменялась от 9 до 54 Å, при этом количество пар слоев м</w:t>
      </w:r>
      <w:r w:rsidRPr="00157AD7">
        <w:rPr>
          <w:sz w:val="22"/>
          <w:szCs w:val="22"/>
        </w:rPr>
        <w:t>е</w:t>
      </w:r>
      <w:r w:rsidRPr="00157AD7">
        <w:rPr>
          <w:sz w:val="22"/>
          <w:szCs w:val="22"/>
        </w:rPr>
        <w:t>нялось для обеспе</w:t>
      </w:r>
      <w:r w:rsidR="00157AD7">
        <w:rPr>
          <w:sz w:val="22"/>
          <w:szCs w:val="22"/>
        </w:rPr>
        <w:t xml:space="preserve">чения суммарной толщины пленок </w:t>
      </w:r>
      <w:r w:rsidRPr="00157AD7">
        <w:rPr>
          <w:sz w:val="22"/>
          <w:szCs w:val="22"/>
        </w:rPr>
        <w:t>0</w:t>
      </w:r>
      <w:r w:rsidR="00157AD7">
        <w:rPr>
          <w:sz w:val="22"/>
          <w:szCs w:val="22"/>
        </w:rPr>
        <w:t>,</w:t>
      </w:r>
      <w:r w:rsidRPr="00157AD7">
        <w:rPr>
          <w:sz w:val="22"/>
          <w:szCs w:val="22"/>
        </w:rPr>
        <w:t>42 µ</w:t>
      </w:r>
      <w:r w:rsidRPr="00157AD7">
        <w:rPr>
          <w:sz w:val="22"/>
          <w:szCs w:val="22"/>
          <w:lang w:val="en-US"/>
        </w:rPr>
        <w:t>m</w:t>
      </w:r>
      <w:r w:rsidR="00157AD7">
        <w:rPr>
          <w:sz w:val="22"/>
          <w:szCs w:val="22"/>
        </w:rPr>
        <w:t>.</w:t>
      </w:r>
    </w:p>
    <w:p w:rsidR="00064C4F" w:rsidRPr="00157AD7" w:rsidRDefault="00064C4F" w:rsidP="00157AD7">
      <w:pPr>
        <w:widowControl w:val="0"/>
        <w:autoSpaceDE w:val="0"/>
        <w:autoSpaceDN w:val="0"/>
        <w:adjustRightInd w:val="0"/>
        <w:ind w:firstLine="709"/>
        <w:jc w:val="both"/>
        <w:rPr>
          <w:sz w:val="22"/>
          <w:szCs w:val="22"/>
        </w:rPr>
      </w:pPr>
      <w:r w:rsidRPr="00157AD7">
        <w:rPr>
          <w:sz w:val="22"/>
          <w:szCs w:val="22"/>
        </w:rPr>
        <w:t>Синтезировали мультислойны</w:t>
      </w:r>
      <w:r w:rsidR="00F800C9">
        <w:rPr>
          <w:sz w:val="22"/>
          <w:szCs w:val="22"/>
        </w:rPr>
        <w:t>е</w:t>
      </w:r>
      <w:r w:rsidRPr="00157AD7">
        <w:rPr>
          <w:sz w:val="22"/>
          <w:szCs w:val="22"/>
        </w:rPr>
        <w:t xml:space="preserve"> структур</w:t>
      </w:r>
      <w:r w:rsidR="00F800C9">
        <w:rPr>
          <w:sz w:val="22"/>
          <w:szCs w:val="22"/>
        </w:rPr>
        <w:t>ы</w:t>
      </w:r>
      <w:r w:rsidRPr="00157AD7">
        <w:rPr>
          <w:sz w:val="22"/>
          <w:szCs w:val="22"/>
        </w:rPr>
        <w:t xml:space="preserve"> </w:t>
      </w:r>
      <w:r w:rsidRPr="00157AD7">
        <w:rPr>
          <w:sz w:val="22"/>
          <w:szCs w:val="22"/>
          <w:lang w:val="en-US"/>
        </w:rPr>
        <w:t>ZnSe</w:t>
      </w:r>
      <w:r w:rsidRPr="00157AD7">
        <w:rPr>
          <w:sz w:val="22"/>
          <w:szCs w:val="22"/>
        </w:rPr>
        <w:t>/</w:t>
      </w:r>
      <w:r w:rsidRPr="00157AD7">
        <w:rPr>
          <w:sz w:val="22"/>
          <w:szCs w:val="22"/>
          <w:lang w:val="en-US"/>
        </w:rPr>
        <w:t>SiO</w:t>
      </w:r>
      <w:r w:rsidRPr="00157AD7">
        <w:rPr>
          <w:sz w:val="22"/>
          <w:szCs w:val="22"/>
          <w:vertAlign w:val="subscript"/>
        </w:rPr>
        <w:t>2</w:t>
      </w:r>
      <w:r w:rsidRPr="00157AD7">
        <w:rPr>
          <w:sz w:val="22"/>
          <w:szCs w:val="22"/>
        </w:rPr>
        <w:t xml:space="preserve"> методом ВЧ магнетронного нап</w:t>
      </w:r>
      <w:r w:rsidRPr="00157AD7">
        <w:rPr>
          <w:sz w:val="22"/>
          <w:szCs w:val="22"/>
        </w:rPr>
        <w:t>ы</w:t>
      </w:r>
      <w:r w:rsidRPr="00157AD7">
        <w:rPr>
          <w:sz w:val="22"/>
          <w:szCs w:val="22"/>
        </w:rPr>
        <w:t>ления на модернизированной установке Катод 1М [2]. Предельное давление в камере составл</w:t>
      </w:r>
      <w:r w:rsidRPr="00157AD7">
        <w:rPr>
          <w:sz w:val="22"/>
          <w:szCs w:val="22"/>
        </w:rPr>
        <w:t>я</w:t>
      </w:r>
      <w:r w:rsidRPr="00157AD7">
        <w:rPr>
          <w:sz w:val="22"/>
          <w:szCs w:val="22"/>
        </w:rPr>
        <w:t>ло 3·10</w:t>
      </w:r>
      <w:r w:rsidRPr="00157AD7">
        <w:rPr>
          <w:sz w:val="22"/>
          <w:szCs w:val="22"/>
          <w:vertAlign w:val="superscript"/>
        </w:rPr>
        <w:t>−3</w:t>
      </w:r>
      <w:r w:rsidRPr="00157AD7">
        <w:rPr>
          <w:sz w:val="22"/>
          <w:szCs w:val="22"/>
        </w:rPr>
        <w:t xml:space="preserve"> Ра. Напыление проводили в среде аргона при рабочем давлении 2·10</w:t>
      </w:r>
      <w:r w:rsidRPr="00157AD7">
        <w:rPr>
          <w:sz w:val="22"/>
          <w:szCs w:val="22"/>
          <w:vertAlign w:val="superscript"/>
        </w:rPr>
        <w:t>−1</w:t>
      </w:r>
      <w:r w:rsidRPr="00157AD7">
        <w:rPr>
          <w:sz w:val="22"/>
          <w:szCs w:val="22"/>
        </w:rPr>
        <w:t xml:space="preserve"> Ра. Температ</w:t>
      </w:r>
      <w:r w:rsidRPr="00157AD7">
        <w:rPr>
          <w:sz w:val="22"/>
          <w:szCs w:val="22"/>
        </w:rPr>
        <w:t>у</w:t>
      </w:r>
      <w:r w:rsidRPr="00157AD7">
        <w:rPr>
          <w:sz w:val="22"/>
          <w:szCs w:val="22"/>
        </w:rPr>
        <w:t xml:space="preserve">ра подложек при напылении поддерживали </w:t>
      </w:r>
      <w:smartTag w:uri="urn:schemas-microsoft-com:office:smarttags" w:element="metricconverter">
        <w:smartTagPr>
          <w:attr w:name="ProductID" w:val="300ﾰC"/>
        </w:smartTagPr>
        <w:r w:rsidRPr="00157AD7">
          <w:rPr>
            <w:sz w:val="22"/>
            <w:szCs w:val="22"/>
          </w:rPr>
          <w:t>300°C</w:t>
        </w:r>
      </w:smartTag>
      <w:r w:rsidRPr="00157AD7">
        <w:rPr>
          <w:sz w:val="22"/>
          <w:szCs w:val="22"/>
        </w:rPr>
        <w:t>. Распыление мишени ZnSe производили при ВЧ-мощности разряда 100 W, а распыление мишени SiO</w:t>
      </w:r>
      <w:r w:rsidRPr="00157AD7">
        <w:rPr>
          <w:sz w:val="22"/>
          <w:szCs w:val="22"/>
          <w:vertAlign w:val="subscript"/>
        </w:rPr>
        <w:t xml:space="preserve">2 </w:t>
      </w:r>
      <w:r w:rsidRPr="00157AD7">
        <w:rPr>
          <w:sz w:val="22"/>
          <w:szCs w:val="22"/>
        </w:rPr>
        <w:t>при мощности 300 W. После напыл</w:t>
      </w:r>
      <w:r w:rsidRPr="00157AD7">
        <w:rPr>
          <w:sz w:val="22"/>
          <w:szCs w:val="22"/>
        </w:rPr>
        <w:t>е</w:t>
      </w:r>
      <w:r w:rsidRPr="00157AD7">
        <w:rPr>
          <w:sz w:val="22"/>
          <w:szCs w:val="22"/>
        </w:rPr>
        <w:t>ния образцы достигали комнатной температуры без разгерметизации вакуумной системы. Пр</w:t>
      </w:r>
      <w:r w:rsidRPr="00157AD7">
        <w:rPr>
          <w:sz w:val="22"/>
          <w:szCs w:val="22"/>
        </w:rPr>
        <w:t>о</w:t>
      </w:r>
      <w:r w:rsidRPr="00157AD7">
        <w:rPr>
          <w:sz w:val="22"/>
          <w:szCs w:val="22"/>
        </w:rPr>
        <w:t xml:space="preserve">цесс формирования слоистых нанокомпозитных пленок включал в себя чередующие процессы напыления слоев </w:t>
      </w:r>
      <w:r w:rsidR="00F800C9">
        <w:rPr>
          <w:sz w:val="22"/>
          <w:szCs w:val="22"/>
          <w:lang w:val="en-US"/>
        </w:rPr>
        <w:t>ZnSe</w:t>
      </w:r>
      <w:r w:rsidR="00F800C9" w:rsidRPr="00F800C9">
        <w:rPr>
          <w:sz w:val="22"/>
          <w:szCs w:val="22"/>
        </w:rPr>
        <w:t xml:space="preserve"> </w:t>
      </w:r>
      <w:r w:rsidRPr="00157AD7">
        <w:rPr>
          <w:sz w:val="22"/>
          <w:szCs w:val="22"/>
        </w:rPr>
        <w:t>и SiO</w:t>
      </w:r>
      <w:r w:rsidRPr="00157AD7">
        <w:rPr>
          <w:sz w:val="22"/>
          <w:szCs w:val="22"/>
          <w:vertAlign w:val="subscript"/>
        </w:rPr>
        <w:t>2</w:t>
      </w:r>
      <w:r w:rsidR="00157AD7">
        <w:rPr>
          <w:sz w:val="22"/>
          <w:szCs w:val="22"/>
        </w:rPr>
        <w:t>.</w:t>
      </w:r>
    </w:p>
    <w:p w:rsidR="00064C4F" w:rsidRPr="00157AD7" w:rsidRDefault="00064C4F" w:rsidP="00157AD7">
      <w:pPr>
        <w:widowControl w:val="0"/>
        <w:autoSpaceDE w:val="0"/>
        <w:autoSpaceDN w:val="0"/>
        <w:adjustRightInd w:val="0"/>
        <w:ind w:firstLine="709"/>
        <w:jc w:val="both"/>
        <w:rPr>
          <w:sz w:val="22"/>
          <w:szCs w:val="22"/>
        </w:rPr>
      </w:pPr>
      <w:r w:rsidRPr="00157AD7">
        <w:rPr>
          <w:sz w:val="22"/>
          <w:szCs w:val="22"/>
        </w:rPr>
        <w:t>Толщину слоистых нанокомпозитных пленок и скорость роста отдельных слоев опред</w:t>
      </w:r>
      <w:r w:rsidRPr="00157AD7">
        <w:rPr>
          <w:sz w:val="22"/>
          <w:szCs w:val="22"/>
        </w:rPr>
        <w:t>е</w:t>
      </w:r>
      <w:r w:rsidRPr="00157AD7">
        <w:rPr>
          <w:sz w:val="22"/>
          <w:szCs w:val="22"/>
        </w:rPr>
        <w:t>ляли с помощью микроинтерферометра Линника МИИ-4. Структуру нанокомпозитных пленок ZnSe/SiO</w:t>
      </w:r>
      <w:r w:rsidRPr="00157AD7">
        <w:rPr>
          <w:sz w:val="22"/>
          <w:szCs w:val="22"/>
          <w:vertAlign w:val="subscript"/>
        </w:rPr>
        <w:t>2</w:t>
      </w:r>
      <w:r w:rsidRPr="00157AD7">
        <w:rPr>
          <w:sz w:val="22"/>
          <w:szCs w:val="22"/>
        </w:rPr>
        <w:t xml:space="preserve"> исследовали методами рентгенодифракционного анализа на автоматизированном дифрактометре ДРОН-3.0 в монохроматическом Fe-</w:t>
      </w:r>
      <w:r w:rsidRPr="00157AD7">
        <w:rPr>
          <w:i/>
          <w:sz w:val="22"/>
          <w:szCs w:val="22"/>
        </w:rPr>
        <w:t>K</w:t>
      </w:r>
      <w:r w:rsidRPr="00157AD7">
        <w:rPr>
          <w:i/>
          <w:sz w:val="22"/>
          <w:szCs w:val="22"/>
          <w:vertAlign w:val="subscript"/>
        </w:rPr>
        <w:t>α</w:t>
      </w:r>
      <w:r w:rsidRPr="00157AD7">
        <w:rPr>
          <w:sz w:val="22"/>
          <w:szCs w:val="22"/>
        </w:rPr>
        <w:t xml:space="preserve"> излучении, просвечивающей электро</w:t>
      </w:r>
      <w:r w:rsidRPr="00157AD7">
        <w:rPr>
          <w:sz w:val="22"/>
          <w:szCs w:val="22"/>
        </w:rPr>
        <w:t>н</w:t>
      </w:r>
      <w:r w:rsidRPr="00157AD7">
        <w:rPr>
          <w:sz w:val="22"/>
          <w:szCs w:val="22"/>
        </w:rPr>
        <w:t>ной микроскопии на электронном микроскопе ЭМ-125</w:t>
      </w:r>
      <w:r w:rsidRPr="00157AD7">
        <w:rPr>
          <w:sz w:val="22"/>
          <w:szCs w:val="22"/>
          <w:lang w:val="en-US"/>
        </w:rPr>
        <w:t>K</w:t>
      </w:r>
      <w:r w:rsidRPr="00157AD7">
        <w:rPr>
          <w:bCs/>
          <w:sz w:val="22"/>
          <w:szCs w:val="22"/>
        </w:rPr>
        <w:t>.</w:t>
      </w:r>
      <w:r w:rsidRPr="00157AD7">
        <w:rPr>
          <w:sz w:val="22"/>
          <w:szCs w:val="22"/>
        </w:rPr>
        <w:t xml:space="preserve"> Для спектроскопии комбинационного рассеяния использовали исследовательский комплекс Centaur U HR (</w:t>
      </w:r>
      <w:r w:rsidRPr="00157AD7">
        <w:rPr>
          <w:iCs/>
          <w:sz w:val="22"/>
          <w:szCs w:val="22"/>
        </w:rPr>
        <w:t>длина волны возбужда</w:t>
      </w:r>
      <w:r w:rsidRPr="00157AD7">
        <w:rPr>
          <w:iCs/>
          <w:sz w:val="22"/>
          <w:szCs w:val="22"/>
        </w:rPr>
        <w:t>ю</w:t>
      </w:r>
      <w:r w:rsidRPr="00157AD7">
        <w:rPr>
          <w:iCs/>
          <w:sz w:val="22"/>
          <w:szCs w:val="22"/>
        </w:rPr>
        <w:t xml:space="preserve">щего лазера 473 нм, время экспозиции 300 с, </w:t>
      </w:r>
      <w:r w:rsidRPr="00157AD7">
        <w:rPr>
          <w:i/>
          <w:iCs/>
          <w:sz w:val="22"/>
          <w:szCs w:val="22"/>
        </w:rPr>
        <w:t>N</w:t>
      </w:r>
      <w:r w:rsidRPr="00157AD7">
        <w:rPr>
          <w:i/>
          <w:iCs/>
          <w:sz w:val="22"/>
          <w:szCs w:val="22"/>
          <w:vertAlign w:val="subscript"/>
        </w:rPr>
        <w:t>A</w:t>
      </w:r>
      <w:r w:rsidRPr="00157AD7">
        <w:rPr>
          <w:iCs/>
          <w:sz w:val="22"/>
          <w:szCs w:val="22"/>
        </w:rPr>
        <w:t xml:space="preserve"> = 0</w:t>
      </w:r>
      <w:r w:rsidR="00157AD7">
        <w:rPr>
          <w:iCs/>
          <w:sz w:val="22"/>
          <w:szCs w:val="22"/>
        </w:rPr>
        <w:t>,</w:t>
      </w:r>
      <w:r w:rsidRPr="00157AD7">
        <w:rPr>
          <w:iCs/>
          <w:sz w:val="22"/>
          <w:szCs w:val="22"/>
        </w:rPr>
        <w:t>9</w:t>
      </w:r>
      <w:r w:rsidRPr="00157AD7">
        <w:rPr>
          <w:sz w:val="22"/>
          <w:szCs w:val="22"/>
        </w:rPr>
        <w:t>). Спектры оптического пропускания и</w:t>
      </w:r>
      <w:r w:rsidR="00157AD7">
        <w:rPr>
          <w:sz w:val="22"/>
          <w:szCs w:val="22"/>
        </w:rPr>
        <w:t> </w:t>
      </w:r>
      <w:r w:rsidRPr="00157AD7">
        <w:rPr>
          <w:sz w:val="22"/>
          <w:szCs w:val="22"/>
        </w:rPr>
        <w:t xml:space="preserve">отражения (диапазон 300−1100 </w:t>
      </w:r>
      <w:r w:rsidR="00F800C9">
        <w:rPr>
          <w:sz w:val="22"/>
          <w:szCs w:val="22"/>
        </w:rPr>
        <w:t>нм</w:t>
      </w:r>
      <w:r w:rsidRPr="00157AD7">
        <w:rPr>
          <w:sz w:val="22"/>
          <w:szCs w:val="22"/>
        </w:rPr>
        <w:t>) регистрировали на спектрофотометре СФ-56.</w:t>
      </w:r>
    </w:p>
    <w:p w:rsidR="00064C4F" w:rsidRPr="00157AD7" w:rsidRDefault="00064C4F" w:rsidP="00157AD7">
      <w:pPr>
        <w:widowControl w:val="0"/>
        <w:autoSpaceDE w:val="0"/>
        <w:autoSpaceDN w:val="0"/>
        <w:adjustRightInd w:val="0"/>
        <w:ind w:firstLine="709"/>
        <w:jc w:val="both"/>
        <w:rPr>
          <w:color w:val="000000"/>
          <w:sz w:val="22"/>
          <w:szCs w:val="22"/>
        </w:rPr>
      </w:pPr>
      <w:r w:rsidRPr="00157AD7">
        <w:rPr>
          <w:iCs/>
          <w:sz w:val="22"/>
          <w:szCs w:val="22"/>
        </w:rPr>
        <w:t>В системе ZnSe/SiO</w:t>
      </w:r>
      <w:r w:rsidRPr="00157AD7">
        <w:rPr>
          <w:iCs/>
          <w:sz w:val="22"/>
          <w:szCs w:val="22"/>
          <w:vertAlign w:val="subscript"/>
        </w:rPr>
        <w:t>2</w:t>
      </w:r>
      <w:r w:rsidRPr="00157AD7">
        <w:rPr>
          <w:iCs/>
          <w:sz w:val="22"/>
          <w:szCs w:val="22"/>
        </w:rPr>
        <w:t xml:space="preserve"> (9 Å) наблюдается четкая тенденция роста областей когерентного рассеяния (ОКР) с увеличением толщины </w:t>
      </w:r>
      <w:r w:rsidRPr="00157AD7">
        <w:rPr>
          <w:i/>
          <w:iCs/>
          <w:sz w:val="22"/>
          <w:szCs w:val="22"/>
        </w:rPr>
        <w:t>d</w:t>
      </w:r>
      <w:r w:rsidRPr="00157AD7">
        <w:rPr>
          <w:iCs/>
          <w:sz w:val="22"/>
          <w:szCs w:val="22"/>
          <w:vertAlign w:val="subscript"/>
        </w:rPr>
        <w:t>ZnSe</w:t>
      </w:r>
      <w:r w:rsidRPr="00157AD7">
        <w:rPr>
          <w:iCs/>
          <w:sz w:val="22"/>
          <w:szCs w:val="22"/>
        </w:rPr>
        <w:t>, начиная с 12 Å от рентгеноаморфного состо</w:t>
      </w:r>
      <w:r w:rsidRPr="00157AD7">
        <w:rPr>
          <w:iCs/>
          <w:sz w:val="22"/>
          <w:szCs w:val="22"/>
        </w:rPr>
        <w:t>я</w:t>
      </w:r>
      <w:r w:rsidRPr="00157AD7">
        <w:rPr>
          <w:iCs/>
          <w:sz w:val="22"/>
          <w:szCs w:val="22"/>
        </w:rPr>
        <w:t>ния до нанокристаллического с размерами ОКР селенида цинка от 22 до 47 Å. Увеличивая то</w:t>
      </w:r>
      <w:r w:rsidRPr="00157AD7">
        <w:rPr>
          <w:iCs/>
          <w:sz w:val="22"/>
          <w:szCs w:val="22"/>
        </w:rPr>
        <w:t>л</w:t>
      </w:r>
      <w:r w:rsidRPr="00157AD7">
        <w:rPr>
          <w:iCs/>
          <w:sz w:val="22"/>
          <w:szCs w:val="22"/>
        </w:rPr>
        <w:t>щину прослойки SiO</w:t>
      </w:r>
      <w:r w:rsidRPr="00157AD7">
        <w:rPr>
          <w:iCs/>
          <w:sz w:val="22"/>
          <w:szCs w:val="22"/>
          <w:vertAlign w:val="subscript"/>
        </w:rPr>
        <w:t>2</w:t>
      </w:r>
      <w:r w:rsidRPr="00157AD7">
        <w:rPr>
          <w:iCs/>
          <w:sz w:val="22"/>
          <w:szCs w:val="22"/>
        </w:rPr>
        <w:t xml:space="preserve"> до 54 Å при неизменной суммарной толщине нанокомпозитной пленки 0</w:t>
      </w:r>
      <w:r w:rsidR="00157AD7">
        <w:rPr>
          <w:iCs/>
          <w:sz w:val="22"/>
          <w:szCs w:val="22"/>
        </w:rPr>
        <w:t>,</w:t>
      </w:r>
      <w:r w:rsidRPr="00157AD7">
        <w:rPr>
          <w:iCs/>
          <w:sz w:val="22"/>
          <w:szCs w:val="22"/>
        </w:rPr>
        <w:t>42 μm, мы уменьшили процентное содержание селенида цинка до 14</w:t>
      </w:r>
      <w:r w:rsidR="00157AD7">
        <w:rPr>
          <w:iCs/>
          <w:sz w:val="22"/>
          <w:szCs w:val="22"/>
        </w:rPr>
        <w:t>–</w:t>
      </w:r>
      <w:r w:rsidRPr="00157AD7">
        <w:rPr>
          <w:iCs/>
          <w:sz w:val="22"/>
          <w:szCs w:val="22"/>
        </w:rPr>
        <w:t>50</w:t>
      </w:r>
      <w:r w:rsidR="00F800C9">
        <w:rPr>
          <w:iCs/>
          <w:sz w:val="22"/>
          <w:szCs w:val="22"/>
        </w:rPr>
        <w:t xml:space="preserve"> </w:t>
      </w:r>
      <w:r w:rsidRPr="00157AD7">
        <w:rPr>
          <w:iCs/>
          <w:sz w:val="22"/>
          <w:szCs w:val="22"/>
        </w:rPr>
        <w:t>%. Согласно дифра</w:t>
      </w:r>
      <w:r w:rsidRPr="00157AD7">
        <w:rPr>
          <w:iCs/>
          <w:sz w:val="22"/>
          <w:szCs w:val="22"/>
        </w:rPr>
        <w:t>к</w:t>
      </w:r>
      <w:r w:rsidRPr="00157AD7">
        <w:rPr>
          <w:iCs/>
          <w:sz w:val="22"/>
          <w:szCs w:val="22"/>
        </w:rPr>
        <w:t>ционным данным также происходит увеличение ОКР от рентгеноаморфного состояния до н</w:t>
      </w:r>
      <w:r w:rsidRPr="00157AD7">
        <w:rPr>
          <w:iCs/>
          <w:sz w:val="22"/>
          <w:szCs w:val="22"/>
        </w:rPr>
        <w:t>а</w:t>
      </w:r>
      <w:r w:rsidRPr="00157AD7">
        <w:rPr>
          <w:iCs/>
          <w:sz w:val="22"/>
          <w:szCs w:val="22"/>
        </w:rPr>
        <w:t>нокристаллического с размерами ОКР ZnSe до 53 Å.</w:t>
      </w:r>
    </w:p>
    <w:p w:rsidR="00064C4F" w:rsidRPr="00157AD7" w:rsidRDefault="00064C4F" w:rsidP="00157AD7">
      <w:pPr>
        <w:widowControl w:val="0"/>
        <w:autoSpaceDE w:val="0"/>
        <w:autoSpaceDN w:val="0"/>
        <w:adjustRightInd w:val="0"/>
        <w:ind w:firstLine="709"/>
        <w:jc w:val="both"/>
        <w:rPr>
          <w:sz w:val="22"/>
          <w:szCs w:val="22"/>
        </w:rPr>
      </w:pPr>
      <w:r w:rsidRPr="00157AD7">
        <w:rPr>
          <w:color w:val="000000"/>
          <w:sz w:val="22"/>
          <w:szCs w:val="22"/>
        </w:rPr>
        <w:t>На спектрах комбинационного рассеяния света для образцов с процентным содержан</w:t>
      </w:r>
      <w:r w:rsidRPr="00157AD7">
        <w:rPr>
          <w:color w:val="000000"/>
          <w:sz w:val="22"/>
          <w:szCs w:val="22"/>
        </w:rPr>
        <w:t>и</w:t>
      </w:r>
      <w:r w:rsidRPr="00157AD7">
        <w:rPr>
          <w:color w:val="000000"/>
          <w:sz w:val="22"/>
          <w:szCs w:val="22"/>
        </w:rPr>
        <w:t xml:space="preserve">ем </w:t>
      </w:r>
      <w:r w:rsidRPr="00157AD7">
        <w:rPr>
          <w:color w:val="000000"/>
          <w:sz w:val="22"/>
          <w:szCs w:val="22"/>
          <w:lang w:val="en-US"/>
        </w:rPr>
        <w:t>ZnSe</w:t>
      </w:r>
      <w:r w:rsidRPr="00157AD7">
        <w:rPr>
          <w:color w:val="000000"/>
          <w:sz w:val="22"/>
          <w:szCs w:val="22"/>
        </w:rPr>
        <w:t xml:space="preserve"> 50</w:t>
      </w:r>
      <w:r w:rsidR="00F800C9">
        <w:rPr>
          <w:color w:val="000000"/>
          <w:sz w:val="22"/>
          <w:szCs w:val="22"/>
        </w:rPr>
        <w:t xml:space="preserve"> </w:t>
      </w:r>
      <w:r w:rsidRPr="00157AD7">
        <w:rPr>
          <w:color w:val="000000"/>
          <w:sz w:val="22"/>
          <w:szCs w:val="22"/>
        </w:rPr>
        <w:t>% наблюдаются пики 1LO (250 см</w:t>
      </w:r>
      <w:r w:rsidR="00157AD7">
        <w:rPr>
          <w:color w:val="000000"/>
          <w:sz w:val="22"/>
          <w:szCs w:val="22"/>
          <w:vertAlign w:val="superscript"/>
        </w:rPr>
        <w:t>–</w:t>
      </w:r>
      <w:r w:rsidRPr="00157AD7">
        <w:rPr>
          <w:color w:val="000000"/>
          <w:sz w:val="22"/>
          <w:szCs w:val="22"/>
          <w:vertAlign w:val="superscript"/>
        </w:rPr>
        <w:t>1</w:t>
      </w:r>
      <w:r w:rsidRPr="00157AD7">
        <w:rPr>
          <w:color w:val="000000"/>
          <w:sz w:val="22"/>
          <w:szCs w:val="22"/>
        </w:rPr>
        <w:t>), 2LO (490 см</w:t>
      </w:r>
      <w:r w:rsidR="00157AD7">
        <w:rPr>
          <w:color w:val="000000"/>
          <w:sz w:val="22"/>
          <w:szCs w:val="22"/>
          <w:vertAlign w:val="superscript"/>
        </w:rPr>
        <w:t>–</w:t>
      </w:r>
      <w:r w:rsidRPr="00157AD7">
        <w:rPr>
          <w:color w:val="000000"/>
          <w:sz w:val="22"/>
          <w:szCs w:val="22"/>
          <w:vertAlign w:val="superscript"/>
        </w:rPr>
        <w:t>1</w:t>
      </w:r>
      <w:r w:rsidRPr="00157AD7">
        <w:rPr>
          <w:color w:val="000000"/>
          <w:sz w:val="22"/>
          <w:szCs w:val="22"/>
        </w:rPr>
        <w:t>) и 2ТО (400 см</w:t>
      </w:r>
      <w:r w:rsidR="00157AD7">
        <w:rPr>
          <w:color w:val="000000"/>
          <w:sz w:val="22"/>
          <w:szCs w:val="22"/>
          <w:vertAlign w:val="superscript"/>
        </w:rPr>
        <w:t>–</w:t>
      </w:r>
      <w:r w:rsidRPr="00157AD7">
        <w:rPr>
          <w:color w:val="000000"/>
          <w:sz w:val="22"/>
          <w:szCs w:val="22"/>
          <w:vertAlign w:val="superscript"/>
        </w:rPr>
        <w:t>1</w:t>
      </w:r>
      <w:r w:rsidRPr="00157AD7">
        <w:rPr>
          <w:color w:val="000000"/>
          <w:sz w:val="22"/>
          <w:szCs w:val="22"/>
        </w:rPr>
        <w:t xml:space="preserve">), с процентным </w:t>
      </w:r>
      <w:r w:rsidRPr="00157AD7">
        <w:rPr>
          <w:color w:val="000000"/>
          <w:sz w:val="22"/>
          <w:szCs w:val="22"/>
        </w:rPr>
        <w:lastRenderedPageBreak/>
        <w:t xml:space="preserve">содержанием </w:t>
      </w:r>
      <w:r w:rsidRPr="00157AD7">
        <w:rPr>
          <w:color w:val="000000"/>
          <w:sz w:val="22"/>
          <w:szCs w:val="22"/>
          <w:lang w:val="en-US"/>
        </w:rPr>
        <w:t>ZnSe</w:t>
      </w:r>
      <w:r w:rsidRPr="00157AD7">
        <w:rPr>
          <w:color w:val="000000"/>
          <w:sz w:val="22"/>
          <w:szCs w:val="22"/>
        </w:rPr>
        <w:t xml:space="preserve"> 46</w:t>
      </w:r>
      <w:r w:rsidR="00F800C9">
        <w:rPr>
          <w:color w:val="000000"/>
          <w:sz w:val="22"/>
          <w:szCs w:val="22"/>
        </w:rPr>
        <w:t xml:space="preserve"> </w:t>
      </w:r>
      <w:r w:rsidRPr="00157AD7">
        <w:rPr>
          <w:color w:val="000000"/>
          <w:sz w:val="22"/>
          <w:szCs w:val="22"/>
        </w:rPr>
        <w:t>% – 1LO (250 см</w:t>
      </w:r>
      <w:r w:rsidR="00157AD7">
        <w:rPr>
          <w:color w:val="000000"/>
          <w:sz w:val="22"/>
          <w:szCs w:val="22"/>
          <w:vertAlign w:val="superscript"/>
        </w:rPr>
        <w:t>–</w:t>
      </w:r>
      <w:r w:rsidRPr="00157AD7">
        <w:rPr>
          <w:color w:val="000000"/>
          <w:sz w:val="22"/>
          <w:szCs w:val="22"/>
          <w:vertAlign w:val="superscript"/>
        </w:rPr>
        <w:t>1</w:t>
      </w:r>
      <w:r w:rsidRPr="00157AD7">
        <w:rPr>
          <w:color w:val="000000"/>
          <w:sz w:val="22"/>
          <w:szCs w:val="22"/>
        </w:rPr>
        <w:t>), в исследуемых образцах с меньшим содержанием селенида цинка полосы комбинационного рассеяния не наблюдались.</w:t>
      </w:r>
      <w:r w:rsidRPr="00157AD7">
        <w:rPr>
          <w:color w:val="0000FF"/>
          <w:sz w:val="22"/>
          <w:szCs w:val="22"/>
        </w:rPr>
        <w:t xml:space="preserve"> </w:t>
      </w:r>
      <w:r w:rsidR="00157AD7">
        <w:rPr>
          <w:sz w:val="22"/>
          <w:szCs w:val="22"/>
        </w:rPr>
        <w:t>Согласно работам [3,</w:t>
      </w:r>
      <w:r w:rsidR="00F800C9">
        <w:rPr>
          <w:sz w:val="22"/>
          <w:szCs w:val="22"/>
        </w:rPr>
        <w:t xml:space="preserve"> </w:t>
      </w:r>
      <w:r w:rsidRPr="00157AD7">
        <w:rPr>
          <w:sz w:val="22"/>
          <w:szCs w:val="22"/>
        </w:rPr>
        <w:t>4] наблюдаемые пики соответству</w:t>
      </w:r>
      <w:r w:rsidR="00F800C9">
        <w:rPr>
          <w:sz w:val="22"/>
          <w:szCs w:val="22"/>
        </w:rPr>
        <w:t>ю</w:t>
      </w:r>
      <w:r w:rsidRPr="00157AD7">
        <w:rPr>
          <w:sz w:val="22"/>
          <w:szCs w:val="22"/>
        </w:rPr>
        <w:t xml:space="preserve">т модам фононных колебаний </w:t>
      </w:r>
      <w:r w:rsidRPr="00157AD7">
        <w:rPr>
          <w:sz w:val="22"/>
          <w:szCs w:val="22"/>
          <w:lang w:val="en-US"/>
        </w:rPr>
        <w:t>ZnSe</w:t>
      </w:r>
      <w:r w:rsidRPr="00157AD7">
        <w:rPr>
          <w:sz w:val="22"/>
          <w:szCs w:val="22"/>
        </w:rPr>
        <w:t>.</w:t>
      </w:r>
    </w:p>
    <w:p w:rsidR="00064C4F" w:rsidRPr="00157AD7" w:rsidRDefault="00064C4F" w:rsidP="00FB1722">
      <w:pPr>
        <w:widowControl w:val="0"/>
        <w:autoSpaceDE w:val="0"/>
        <w:autoSpaceDN w:val="0"/>
        <w:adjustRightInd w:val="0"/>
        <w:spacing w:line="235" w:lineRule="auto"/>
        <w:ind w:firstLine="709"/>
        <w:jc w:val="both"/>
        <w:rPr>
          <w:sz w:val="22"/>
          <w:szCs w:val="22"/>
        </w:rPr>
      </w:pPr>
      <w:r w:rsidRPr="00157AD7">
        <w:rPr>
          <w:sz w:val="22"/>
          <w:szCs w:val="22"/>
        </w:rPr>
        <w:t>По спектрам отражения определены эффективные показатели преломления. Они изм</w:t>
      </w:r>
      <w:r w:rsidRPr="00157AD7">
        <w:rPr>
          <w:sz w:val="22"/>
          <w:szCs w:val="22"/>
        </w:rPr>
        <w:t>е</w:t>
      </w:r>
      <w:r w:rsidRPr="00157AD7">
        <w:rPr>
          <w:sz w:val="22"/>
          <w:szCs w:val="22"/>
        </w:rPr>
        <w:t>няются в зависимости от толщины слоев селенида цинка от 1</w:t>
      </w:r>
      <w:r w:rsidR="00157AD7">
        <w:rPr>
          <w:sz w:val="22"/>
          <w:szCs w:val="22"/>
        </w:rPr>
        <w:t>,</w:t>
      </w:r>
      <w:r w:rsidRPr="00157AD7">
        <w:rPr>
          <w:sz w:val="22"/>
          <w:szCs w:val="22"/>
        </w:rPr>
        <w:t>8 до 2</w:t>
      </w:r>
      <w:r w:rsidR="00157AD7">
        <w:rPr>
          <w:sz w:val="22"/>
          <w:szCs w:val="22"/>
        </w:rPr>
        <w:t>,</w:t>
      </w:r>
      <w:r w:rsidRPr="00157AD7">
        <w:rPr>
          <w:sz w:val="22"/>
          <w:szCs w:val="22"/>
        </w:rPr>
        <w:t>2</w:t>
      </w:r>
      <w:r w:rsidRPr="00157AD7">
        <w:rPr>
          <w:iCs/>
          <w:sz w:val="22"/>
          <w:szCs w:val="22"/>
        </w:rPr>
        <w:t xml:space="preserve"> в системе ZnSe/SiO</w:t>
      </w:r>
      <w:r w:rsidRPr="00157AD7">
        <w:rPr>
          <w:iCs/>
          <w:sz w:val="22"/>
          <w:szCs w:val="22"/>
          <w:vertAlign w:val="subscript"/>
        </w:rPr>
        <w:t>2</w:t>
      </w:r>
      <w:r w:rsidRPr="00157AD7">
        <w:rPr>
          <w:iCs/>
          <w:sz w:val="22"/>
          <w:szCs w:val="22"/>
        </w:rPr>
        <w:t xml:space="preserve"> (9 Å) и от 1</w:t>
      </w:r>
      <w:r w:rsidR="00157AD7">
        <w:rPr>
          <w:iCs/>
          <w:sz w:val="22"/>
          <w:szCs w:val="22"/>
        </w:rPr>
        <w:t>,</w:t>
      </w:r>
      <w:r w:rsidRPr="00157AD7">
        <w:rPr>
          <w:iCs/>
          <w:sz w:val="22"/>
          <w:szCs w:val="22"/>
        </w:rPr>
        <w:t>59 до 1</w:t>
      </w:r>
      <w:r w:rsidR="00157AD7">
        <w:rPr>
          <w:iCs/>
          <w:sz w:val="22"/>
          <w:szCs w:val="22"/>
        </w:rPr>
        <w:t>,</w:t>
      </w:r>
      <w:r w:rsidRPr="00157AD7">
        <w:rPr>
          <w:iCs/>
          <w:sz w:val="22"/>
          <w:szCs w:val="22"/>
        </w:rPr>
        <w:t>8 в системе ZnSe/SiO</w:t>
      </w:r>
      <w:r w:rsidRPr="00157AD7">
        <w:rPr>
          <w:iCs/>
          <w:sz w:val="22"/>
          <w:szCs w:val="22"/>
          <w:vertAlign w:val="subscript"/>
        </w:rPr>
        <w:t>2</w:t>
      </w:r>
      <w:r w:rsidRPr="00157AD7">
        <w:rPr>
          <w:iCs/>
          <w:sz w:val="22"/>
          <w:szCs w:val="22"/>
        </w:rPr>
        <w:t xml:space="preserve"> (54 Å).</w:t>
      </w:r>
      <w:r w:rsidRPr="00157AD7">
        <w:rPr>
          <w:sz w:val="22"/>
          <w:szCs w:val="22"/>
        </w:rPr>
        <w:t xml:space="preserve"> Отмечен незначительный минимум на кривых </w:t>
      </w:r>
      <w:r w:rsidRPr="00157AD7">
        <w:rPr>
          <w:i/>
          <w:sz w:val="22"/>
          <w:szCs w:val="22"/>
          <w:lang w:val="en-US"/>
        </w:rPr>
        <w:t>n</w:t>
      </w:r>
      <w:r w:rsidRPr="00157AD7">
        <w:rPr>
          <w:sz w:val="22"/>
          <w:szCs w:val="22"/>
        </w:rPr>
        <w:t xml:space="preserve"> = </w:t>
      </w:r>
      <w:r w:rsidR="00157AD7">
        <w:rPr>
          <w:sz w:val="22"/>
          <w:szCs w:val="22"/>
        </w:rPr>
        <w:t>= </w:t>
      </w:r>
      <w:r w:rsidRPr="00157AD7">
        <w:rPr>
          <w:i/>
          <w:sz w:val="22"/>
          <w:szCs w:val="22"/>
          <w:lang w:val="en-US"/>
        </w:rPr>
        <w:t>n</w:t>
      </w:r>
      <w:r w:rsidRPr="00157AD7">
        <w:rPr>
          <w:sz w:val="22"/>
          <w:szCs w:val="22"/>
        </w:rPr>
        <w:t>(</w:t>
      </w:r>
      <w:r w:rsidRPr="00157AD7">
        <w:rPr>
          <w:i/>
          <w:sz w:val="22"/>
          <w:szCs w:val="22"/>
          <w:lang w:val="en-US"/>
        </w:rPr>
        <w:t>d</w:t>
      </w:r>
      <w:r w:rsidRPr="00157AD7">
        <w:rPr>
          <w:sz w:val="22"/>
          <w:szCs w:val="22"/>
          <w:vertAlign w:val="subscript"/>
          <w:lang w:val="en-US"/>
        </w:rPr>
        <w:t>ZnSe</w:t>
      </w:r>
      <w:r w:rsidRPr="00157AD7">
        <w:rPr>
          <w:sz w:val="22"/>
          <w:szCs w:val="22"/>
        </w:rPr>
        <w:t xml:space="preserve">) при толщинах слоев селенида цинка, равных 36 </w:t>
      </w:r>
      <w:r w:rsidRPr="00157AD7">
        <w:rPr>
          <w:color w:val="000000"/>
          <w:sz w:val="22"/>
          <w:szCs w:val="22"/>
        </w:rPr>
        <w:t>Å</w:t>
      </w:r>
      <w:r w:rsidRPr="00157AD7">
        <w:rPr>
          <w:sz w:val="22"/>
          <w:szCs w:val="22"/>
        </w:rPr>
        <w:t>.</w:t>
      </w:r>
    </w:p>
    <w:p w:rsidR="00064C4F" w:rsidRPr="00157AD7" w:rsidRDefault="00064C4F" w:rsidP="00FB1722">
      <w:pPr>
        <w:widowControl w:val="0"/>
        <w:autoSpaceDE w:val="0"/>
        <w:autoSpaceDN w:val="0"/>
        <w:adjustRightInd w:val="0"/>
        <w:spacing w:line="235" w:lineRule="auto"/>
        <w:ind w:firstLine="709"/>
        <w:jc w:val="both"/>
        <w:rPr>
          <w:i/>
          <w:color w:val="000000" w:themeColor="text1"/>
          <w:sz w:val="22"/>
          <w:szCs w:val="22"/>
        </w:rPr>
      </w:pPr>
      <w:r w:rsidRPr="00157AD7">
        <w:rPr>
          <w:sz w:val="22"/>
          <w:szCs w:val="22"/>
        </w:rPr>
        <w:t>Спектры поглощения определяли по методике [5]. Методом наименьших квадратов а</w:t>
      </w:r>
      <w:r w:rsidRPr="00157AD7">
        <w:rPr>
          <w:sz w:val="22"/>
          <w:szCs w:val="22"/>
        </w:rPr>
        <w:t>п</w:t>
      </w:r>
      <w:r w:rsidRPr="00157AD7">
        <w:rPr>
          <w:sz w:val="22"/>
          <w:szCs w:val="22"/>
        </w:rPr>
        <w:t>проксимировали прямые участки зависимостей, по пересечению прямой с осью абсцисс опр</w:t>
      </w:r>
      <w:r w:rsidRPr="00157AD7">
        <w:rPr>
          <w:sz w:val="22"/>
          <w:szCs w:val="22"/>
        </w:rPr>
        <w:t>е</w:t>
      </w:r>
      <w:r w:rsidRPr="00157AD7">
        <w:rPr>
          <w:sz w:val="22"/>
          <w:szCs w:val="22"/>
        </w:rPr>
        <w:t>делили оптическую ширину запрещенной зоны. Ширина запрещенной зоны также зависит от толщины слоев селенида цинка и имеет локальные экстремумы.</w:t>
      </w:r>
    </w:p>
    <w:p w:rsidR="00064C4F" w:rsidRPr="00157AD7" w:rsidRDefault="00064C4F" w:rsidP="00FB1722">
      <w:pPr>
        <w:pStyle w:val="13"/>
        <w:spacing w:after="0" w:line="235" w:lineRule="auto"/>
        <w:ind w:left="0" w:firstLine="720"/>
        <w:jc w:val="both"/>
        <w:rPr>
          <w:rFonts w:ascii="Times New Roman" w:hAnsi="Times New Roman"/>
        </w:rPr>
      </w:pPr>
      <w:r w:rsidRPr="00157AD7">
        <w:rPr>
          <w:rFonts w:ascii="Times New Roman" w:hAnsi="Times New Roman"/>
        </w:rPr>
        <w:t>Рассмотрены уравнения Хеви-Ван-Дамма [6</w:t>
      </w:r>
      <w:r w:rsidR="00157AD7">
        <w:rPr>
          <w:rFonts w:ascii="Times New Roman" w:hAnsi="Times New Roman"/>
        </w:rPr>
        <w:t>–</w:t>
      </w:r>
      <w:r w:rsidRPr="00157AD7">
        <w:rPr>
          <w:rFonts w:ascii="Times New Roman" w:hAnsi="Times New Roman"/>
        </w:rPr>
        <w:t>10],</w:t>
      </w:r>
      <w:r w:rsidRPr="00157AD7">
        <w:rPr>
          <w:rFonts w:ascii="Times New Roman" w:hAnsi="Times New Roman"/>
          <w:lang w:val="nl-NL"/>
        </w:rPr>
        <w:t xml:space="preserve"> Ravindra [</w:t>
      </w:r>
      <w:r w:rsidRPr="00157AD7">
        <w:rPr>
          <w:rFonts w:ascii="Times New Roman" w:hAnsi="Times New Roman"/>
        </w:rPr>
        <w:t>11</w:t>
      </w:r>
      <w:r w:rsidRPr="00157AD7">
        <w:rPr>
          <w:rFonts w:ascii="Times New Roman" w:hAnsi="Times New Roman"/>
          <w:lang w:val="nl-NL"/>
        </w:rPr>
        <w:t>]</w:t>
      </w:r>
      <w:r w:rsidRPr="00157AD7">
        <w:rPr>
          <w:rFonts w:ascii="Times New Roman" w:hAnsi="Times New Roman"/>
        </w:rPr>
        <w:t>, работ [12] и [13], связ</w:t>
      </w:r>
      <w:r w:rsidRPr="00157AD7">
        <w:rPr>
          <w:rFonts w:ascii="Times New Roman" w:hAnsi="Times New Roman"/>
        </w:rPr>
        <w:t>ы</w:t>
      </w:r>
      <w:r w:rsidRPr="00157AD7">
        <w:rPr>
          <w:rFonts w:ascii="Times New Roman" w:hAnsi="Times New Roman"/>
        </w:rPr>
        <w:t>вающие показатель преломления и оптическую ширину запрещенной зоны. Теоретические з</w:t>
      </w:r>
      <w:r w:rsidRPr="00157AD7">
        <w:rPr>
          <w:rFonts w:ascii="Times New Roman" w:hAnsi="Times New Roman"/>
        </w:rPr>
        <w:t>а</w:t>
      </w:r>
      <w:r w:rsidRPr="00157AD7">
        <w:rPr>
          <w:rFonts w:ascii="Times New Roman" w:hAnsi="Times New Roman"/>
        </w:rPr>
        <w:t>висимости показателей преломления и ширины запрещенной зоны, определенные по выраж</w:t>
      </w:r>
      <w:r w:rsidRPr="00157AD7">
        <w:rPr>
          <w:rFonts w:ascii="Times New Roman" w:hAnsi="Times New Roman"/>
        </w:rPr>
        <w:t>е</w:t>
      </w:r>
      <w:r w:rsidRPr="00157AD7">
        <w:rPr>
          <w:rFonts w:ascii="Times New Roman" w:hAnsi="Times New Roman"/>
        </w:rPr>
        <w:t>ниям данных работ, качественно совпадают с экспериментальными значениями, но имеют б</w:t>
      </w:r>
      <w:r w:rsidRPr="00157AD7">
        <w:rPr>
          <w:rFonts w:ascii="Times New Roman" w:hAnsi="Times New Roman"/>
        </w:rPr>
        <w:t>о</w:t>
      </w:r>
      <w:r w:rsidRPr="00157AD7">
        <w:rPr>
          <w:rFonts w:ascii="Times New Roman" w:hAnsi="Times New Roman"/>
        </w:rPr>
        <w:t>лее высокие значения. Сделан вывод, что при расчете необходимо учитывать дополнительные факторы, такие как фактор деполяризации, наличие макронапряжений и оптического поглощ</w:t>
      </w:r>
      <w:r w:rsidRPr="00157AD7">
        <w:rPr>
          <w:rFonts w:ascii="Times New Roman" w:hAnsi="Times New Roman"/>
        </w:rPr>
        <w:t>е</w:t>
      </w:r>
      <w:r w:rsidRPr="00157AD7">
        <w:rPr>
          <w:rFonts w:ascii="Times New Roman" w:hAnsi="Times New Roman"/>
        </w:rPr>
        <w:t>ния и др.</w:t>
      </w:r>
    </w:p>
    <w:p w:rsidR="00064C4F" w:rsidRPr="00FB1722" w:rsidRDefault="00064C4F" w:rsidP="00FB1722">
      <w:pPr>
        <w:pStyle w:val="13"/>
        <w:spacing w:after="0" w:line="235" w:lineRule="auto"/>
        <w:ind w:left="0"/>
        <w:jc w:val="both"/>
        <w:rPr>
          <w:rFonts w:ascii="Times New Roman" w:eastAsia="TimesNewRoman" w:hAnsi="Times New Roman"/>
        </w:rPr>
      </w:pPr>
    </w:p>
    <w:p w:rsidR="00064C4F" w:rsidRPr="00157AD7" w:rsidRDefault="00064C4F" w:rsidP="00FB1722">
      <w:pPr>
        <w:pStyle w:val="13"/>
        <w:spacing w:after="0" w:line="235" w:lineRule="auto"/>
        <w:ind w:left="0"/>
        <w:jc w:val="center"/>
        <w:rPr>
          <w:rFonts w:ascii="Times New Roman" w:eastAsia="TimesNewRoman" w:hAnsi="Times New Roman"/>
          <w:b/>
        </w:rPr>
      </w:pPr>
      <w:r w:rsidRPr="00157AD7">
        <w:rPr>
          <w:rFonts w:ascii="Times New Roman" w:eastAsia="TimesNewRoman" w:hAnsi="Times New Roman"/>
          <w:b/>
        </w:rPr>
        <w:t>Список использованной литературы</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rPr>
      </w:pPr>
      <w:r w:rsidRPr="00157AD7">
        <w:rPr>
          <w:iCs/>
          <w:sz w:val="22"/>
          <w:szCs w:val="22"/>
        </w:rPr>
        <w:t>Соловьев В.</w:t>
      </w:r>
      <w:r w:rsidR="00157AD7">
        <w:rPr>
          <w:iCs/>
          <w:sz w:val="22"/>
          <w:szCs w:val="22"/>
        </w:rPr>
        <w:t xml:space="preserve"> </w:t>
      </w:r>
      <w:r w:rsidRPr="00157AD7">
        <w:rPr>
          <w:iCs/>
          <w:sz w:val="22"/>
          <w:szCs w:val="22"/>
        </w:rPr>
        <w:t xml:space="preserve">Г. </w:t>
      </w:r>
      <w:r w:rsidRPr="00157AD7">
        <w:rPr>
          <w:sz w:val="22"/>
          <w:szCs w:val="22"/>
        </w:rPr>
        <w:t>Экспериментальное исследование физических свойств регулярных ма</w:t>
      </w:r>
      <w:r w:rsidRPr="00157AD7">
        <w:rPr>
          <w:sz w:val="22"/>
          <w:szCs w:val="22"/>
        </w:rPr>
        <w:t>т</w:t>
      </w:r>
      <w:r w:rsidRPr="00157AD7">
        <w:rPr>
          <w:sz w:val="22"/>
          <w:szCs w:val="22"/>
        </w:rPr>
        <w:t>ричных композитов и слоистых систем с наноструктурированными неорганическими и</w:t>
      </w:r>
      <w:r w:rsidR="00157AD7">
        <w:rPr>
          <w:sz w:val="22"/>
          <w:szCs w:val="22"/>
        </w:rPr>
        <w:t> </w:t>
      </w:r>
      <w:r w:rsidRPr="00157AD7">
        <w:rPr>
          <w:sz w:val="22"/>
          <w:szCs w:val="22"/>
        </w:rPr>
        <w:t>органическими веществами. Автореф. докт. физ.-мат. наук. СПб, 2015.</w:t>
      </w:r>
    </w:p>
    <w:p w:rsidR="00064C4F" w:rsidRPr="00157AD7" w:rsidRDefault="00064C4F" w:rsidP="00FB1722">
      <w:pPr>
        <w:pStyle w:val="13"/>
        <w:numPr>
          <w:ilvl w:val="0"/>
          <w:numId w:val="31"/>
        </w:numPr>
        <w:spacing w:after="0" w:line="235" w:lineRule="auto"/>
        <w:ind w:left="709" w:hanging="283"/>
        <w:jc w:val="both"/>
        <w:rPr>
          <w:rFonts w:ascii="Times New Roman" w:hAnsi="Times New Roman"/>
        </w:rPr>
      </w:pPr>
      <w:r w:rsidRPr="00157AD7">
        <w:rPr>
          <w:rFonts w:ascii="Times New Roman" w:hAnsi="Times New Roman"/>
          <w:color w:val="000000"/>
        </w:rPr>
        <w:t>Алалыкин С.</w:t>
      </w:r>
      <w:r w:rsidR="00157AD7">
        <w:rPr>
          <w:rFonts w:ascii="Times New Roman" w:hAnsi="Times New Roman"/>
          <w:color w:val="000000"/>
        </w:rPr>
        <w:t xml:space="preserve"> </w:t>
      </w:r>
      <w:r w:rsidRPr="00157AD7">
        <w:rPr>
          <w:rFonts w:ascii="Times New Roman" w:hAnsi="Times New Roman"/>
          <w:color w:val="000000"/>
        </w:rPr>
        <w:t>С., Закирова Р.</w:t>
      </w:r>
      <w:r w:rsidR="00157AD7">
        <w:rPr>
          <w:rFonts w:ascii="Times New Roman" w:hAnsi="Times New Roman"/>
          <w:color w:val="000000"/>
        </w:rPr>
        <w:t xml:space="preserve"> </w:t>
      </w:r>
      <w:r w:rsidRPr="00157AD7">
        <w:rPr>
          <w:rFonts w:ascii="Times New Roman" w:hAnsi="Times New Roman"/>
          <w:color w:val="000000"/>
        </w:rPr>
        <w:t>М., Кобзиев В.</w:t>
      </w:r>
      <w:r w:rsidR="00157AD7">
        <w:rPr>
          <w:rFonts w:ascii="Times New Roman" w:hAnsi="Times New Roman"/>
          <w:color w:val="000000"/>
        </w:rPr>
        <w:t xml:space="preserve"> </w:t>
      </w:r>
      <w:r w:rsidRPr="00157AD7">
        <w:rPr>
          <w:rFonts w:ascii="Times New Roman" w:hAnsi="Times New Roman"/>
          <w:color w:val="000000"/>
        </w:rPr>
        <w:t>Ф., Крылов П.</w:t>
      </w:r>
      <w:r w:rsidR="00157AD7">
        <w:rPr>
          <w:rFonts w:ascii="Times New Roman" w:hAnsi="Times New Roman"/>
          <w:color w:val="000000"/>
        </w:rPr>
        <w:t xml:space="preserve"> </w:t>
      </w:r>
      <w:r w:rsidRPr="00157AD7">
        <w:rPr>
          <w:rFonts w:ascii="Times New Roman" w:hAnsi="Times New Roman"/>
          <w:color w:val="000000"/>
        </w:rPr>
        <w:t>Н., Федотова И.</w:t>
      </w:r>
      <w:r w:rsidR="00157AD7">
        <w:rPr>
          <w:rFonts w:ascii="Times New Roman" w:hAnsi="Times New Roman"/>
          <w:color w:val="000000"/>
        </w:rPr>
        <w:t xml:space="preserve"> </w:t>
      </w:r>
      <w:r w:rsidRPr="00157AD7">
        <w:rPr>
          <w:rFonts w:ascii="Times New Roman" w:hAnsi="Times New Roman"/>
          <w:color w:val="000000"/>
        </w:rPr>
        <w:t>В. Формир</w:t>
      </w:r>
      <w:r w:rsidRPr="00157AD7">
        <w:rPr>
          <w:rFonts w:ascii="Times New Roman" w:hAnsi="Times New Roman"/>
          <w:color w:val="000000"/>
        </w:rPr>
        <w:t>о</w:t>
      </w:r>
      <w:r w:rsidRPr="00157AD7">
        <w:rPr>
          <w:rFonts w:ascii="Times New Roman" w:hAnsi="Times New Roman"/>
          <w:color w:val="000000"/>
        </w:rPr>
        <w:t>вание мультислойных структур</w:t>
      </w:r>
      <w:r w:rsidRPr="00157AD7">
        <w:rPr>
          <w:rFonts w:ascii="Times New Roman" w:hAnsi="Times New Roman"/>
        </w:rPr>
        <w:t xml:space="preserve"> ZnS/SiO</w:t>
      </w:r>
      <w:r w:rsidRPr="00157AD7">
        <w:rPr>
          <w:rFonts w:ascii="Times New Roman" w:hAnsi="Times New Roman"/>
          <w:vertAlign w:val="subscript"/>
        </w:rPr>
        <w:t>2</w:t>
      </w:r>
      <w:r w:rsidRPr="00157AD7">
        <w:rPr>
          <w:rFonts w:ascii="Times New Roman" w:hAnsi="Times New Roman"/>
        </w:rPr>
        <w:t xml:space="preserve"> ВЧ магнетронным напылением на модерниз</w:t>
      </w:r>
      <w:r w:rsidRPr="00157AD7">
        <w:rPr>
          <w:rFonts w:ascii="Times New Roman" w:hAnsi="Times New Roman"/>
        </w:rPr>
        <w:t>и</w:t>
      </w:r>
      <w:r w:rsidRPr="00157AD7">
        <w:rPr>
          <w:rFonts w:ascii="Times New Roman" w:hAnsi="Times New Roman"/>
        </w:rPr>
        <w:t>рованной установке Катод-1М</w:t>
      </w:r>
      <w:r w:rsidRPr="00157AD7">
        <w:rPr>
          <w:rFonts w:ascii="Times New Roman" w:hAnsi="Times New Roman"/>
          <w:color w:val="000000"/>
        </w:rPr>
        <w:t xml:space="preserve"> // Химическая физика и мезоскопия. 2015. Т.</w:t>
      </w:r>
      <w:r w:rsidR="00157AD7">
        <w:rPr>
          <w:rFonts w:ascii="Times New Roman" w:hAnsi="Times New Roman"/>
          <w:color w:val="000000"/>
        </w:rPr>
        <w:t xml:space="preserve"> </w:t>
      </w:r>
      <w:r w:rsidRPr="00157AD7">
        <w:rPr>
          <w:rFonts w:ascii="Times New Roman" w:hAnsi="Times New Roman"/>
          <w:color w:val="000000"/>
        </w:rPr>
        <w:t>17. №</w:t>
      </w:r>
      <w:r w:rsidR="00157AD7">
        <w:rPr>
          <w:rFonts w:ascii="Times New Roman" w:hAnsi="Times New Roman"/>
          <w:color w:val="000000"/>
        </w:rPr>
        <w:t> </w:t>
      </w:r>
      <w:r w:rsidRPr="00157AD7">
        <w:rPr>
          <w:rFonts w:ascii="Times New Roman" w:hAnsi="Times New Roman"/>
          <w:color w:val="000000"/>
        </w:rPr>
        <w:t>3. С.</w:t>
      </w:r>
      <w:r w:rsidR="00157AD7">
        <w:rPr>
          <w:rFonts w:ascii="Times New Roman" w:hAnsi="Times New Roman"/>
          <w:color w:val="000000"/>
        </w:rPr>
        <w:t> </w:t>
      </w:r>
      <w:r w:rsidRPr="00157AD7">
        <w:rPr>
          <w:rFonts w:ascii="Times New Roman" w:hAnsi="Times New Roman"/>
          <w:color w:val="000000"/>
        </w:rPr>
        <w:t>360</w:t>
      </w:r>
      <w:r w:rsidR="00157AD7">
        <w:rPr>
          <w:rFonts w:ascii="Times New Roman" w:hAnsi="Times New Roman"/>
          <w:color w:val="000000"/>
          <w:shd w:val="clear" w:color="auto" w:fill="FFFFFF"/>
        </w:rPr>
        <w:t>–</w:t>
      </w:r>
      <w:r w:rsidRPr="00157AD7">
        <w:rPr>
          <w:rFonts w:ascii="Times New Roman" w:hAnsi="Times New Roman"/>
          <w:color w:val="000000"/>
        </w:rPr>
        <w:t>363.</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lang w:val="en-US"/>
        </w:rPr>
      </w:pPr>
      <w:r w:rsidRPr="00157AD7">
        <w:rPr>
          <w:sz w:val="22"/>
          <w:szCs w:val="22"/>
          <w:lang w:val="en-US"/>
        </w:rPr>
        <w:t>Yang Jiang, Xiang-Min Meng, Wing-ChingYiu, Ji Liu, Jun-Xian Ding, Chun-Sing Lee, Shuit-Tong Lee.</w:t>
      </w:r>
      <w:r w:rsidRPr="00157AD7">
        <w:rPr>
          <w:iCs/>
          <w:sz w:val="22"/>
          <w:szCs w:val="22"/>
          <w:lang w:val="en-US"/>
        </w:rPr>
        <w:t xml:space="preserve"> Zinc Selenide Nanoribbons and Nanowires</w:t>
      </w:r>
      <w:r w:rsidRPr="00157AD7">
        <w:rPr>
          <w:sz w:val="22"/>
          <w:szCs w:val="22"/>
          <w:lang w:val="en-US"/>
        </w:rPr>
        <w:t xml:space="preserve"> // J. Phys. Chem. B</w:t>
      </w:r>
      <w:r w:rsidR="00157AD7" w:rsidRPr="00157AD7">
        <w:rPr>
          <w:sz w:val="22"/>
          <w:szCs w:val="22"/>
          <w:lang w:val="en-US"/>
        </w:rPr>
        <w:t>.</w:t>
      </w:r>
      <w:r w:rsidRPr="00157AD7">
        <w:rPr>
          <w:sz w:val="22"/>
          <w:szCs w:val="22"/>
          <w:lang w:val="en-US"/>
        </w:rPr>
        <w:t xml:space="preserve"> 2004</w:t>
      </w:r>
      <w:r w:rsidR="00157AD7" w:rsidRPr="00157AD7">
        <w:rPr>
          <w:sz w:val="22"/>
          <w:szCs w:val="22"/>
          <w:lang w:val="en-US"/>
        </w:rPr>
        <w:t>.</w:t>
      </w:r>
      <w:r w:rsidRPr="00157AD7">
        <w:rPr>
          <w:sz w:val="22"/>
          <w:szCs w:val="22"/>
          <w:lang w:val="en-US"/>
        </w:rPr>
        <w:t xml:space="preserve"> </w:t>
      </w:r>
      <w:r w:rsidR="00157AD7" w:rsidRPr="00157AD7">
        <w:rPr>
          <w:sz w:val="22"/>
          <w:szCs w:val="22"/>
          <w:lang w:val="en-US"/>
        </w:rPr>
        <w:t xml:space="preserve">Vol. </w:t>
      </w:r>
      <w:r w:rsidRPr="00157AD7">
        <w:rPr>
          <w:sz w:val="22"/>
          <w:szCs w:val="22"/>
          <w:lang w:val="en-US"/>
        </w:rPr>
        <w:t>108</w:t>
      </w:r>
      <w:r w:rsidR="00157AD7">
        <w:rPr>
          <w:sz w:val="22"/>
          <w:szCs w:val="22"/>
          <w:lang w:val="en-US"/>
        </w:rPr>
        <w:t>.</w:t>
      </w:r>
      <w:r w:rsidRPr="00157AD7">
        <w:rPr>
          <w:sz w:val="22"/>
          <w:szCs w:val="22"/>
          <w:lang w:val="en-US"/>
        </w:rPr>
        <w:t xml:space="preserve"> </w:t>
      </w:r>
      <w:r w:rsidR="00157AD7">
        <w:rPr>
          <w:sz w:val="22"/>
          <w:szCs w:val="22"/>
          <w:lang w:val="en-US"/>
        </w:rPr>
        <w:t>P. </w:t>
      </w:r>
      <w:r w:rsidRPr="00157AD7">
        <w:rPr>
          <w:sz w:val="22"/>
          <w:szCs w:val="22"/>
          <w:lang w:val="en-US"/>
        </w:rPr>
        <w:t>2784–2787.</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lang w:val="en-US"/>
        </w:rPr>
      </w:pPr>
      <w:r w:rsidRPr="00157AD7">
        <w:rPr>
          <w:sz w:val="22"/>
          <w:szCs w:val="22"/>
          <w:lang w:val="en-US"/>
        </w:rPr>
        <w:t>Nesheva D., Šcepanović M. J., Aškrabić S., Levi Z., Bineva I., Popović Z. V.</w:t>
      </w:r>
      <w:r w:rsidRPr="00157AD7">
        <w:rPr>
          <w:color w:val="000000"/>
          <w:sz w:val="22"/>
          <w:szCs w:val="22"/>
          <w:lang w:val="en-US"/>
        </w:rPr>
        <w:t xml:space="preserve"> </w:t>
      </w:r>
      <w:r w:rsidRPr="00157AD7">
        <w:rPr>
          <w:rStyle w:val="hps"/>
          <w:color w:val="000000"/>
          <w:sz w:val="22"/>
          <w:szCs w:val="22"/>
          <w:lang w:val="en-US"/>
        </w:rPr>
        <w:t>Raman Scatte</w:t>
      </w:r>
      <w:r w:rsidRPr="00157AD7">
        <w:rPr>
          <w:rStyle w:val="hps"/>
          <w:color w:val="000000"/>
          <w:sz w:val="22"/>
          <w:szCs w:val="22"/>
          <w:lang w:val="en-US"/>
        </w:rPr>
        <w:t>r</w:t>
      </w:r>
      <w:r w:rsidRPr="00157AD7">
        <w:rPr>
          <w:rStyle w:val="hps"/>
          <w:color w:val="000000"/>
          <w:sz w:val="22"/>
          <w:szCs w:val="22"/>
          <w:lang w:val="en-US"/>
        </w:rPr>
        <w:t>ing from ZnSe Nanolayers</w:t>
      </w:r>
      <w:r w:rsidRPr="00157AD7">
        <w:rPr>
          <w:sz w:val="22"/>
          <w:szCs w:val="22"/>
          <w:lang w:val="en-US"/>
        </w:rPr>
        <w:t xml:space="preserve"> // Acta Phys. Polon. A. </w:t>
      </w:r>
      <w:r w:rsidR="00157AD7">
        <w:rPr>
          <w:sz w:val="22"/>
          <w:szCs w:val="22"/>
          <w:lang w:val="en-US"/>
        </w:rPr>
        <w:t>2008. Vol. 116. N 1. P. 75–77.</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rPr>
      </w:pPr>
      <w:r w:rsidRPr="00157AD7">
        <w:rPr>
          <w:sz w:val="22"/>
          <w:szCs w:val="22"/>
        </w:rPr>
        <w:t>Сафронов Д.</w:t>
      </w:r>
      <w:r w:rsidR="00157AD7" w:rsidRPr="00157AD7">
        <w:rPr>
          <w:sz w:val="22"/>
          <w:szCs w:val="22"/>
        </w:rPr>
        <w:t xml:space="preserve"> </w:t>
      </w:r>
      <w:r w:rsidRPr="00157AD7">
        <w:rPr>
          <w:sz w:val="22"/>
          <w:szCs w:val="22"/>
        </w:rPr>
        <w:t>С., Сафронова Е.</w:t>
      </w:r>
      <w:r w:rsidR="00157AD7" w:rsidRPr="00157AD7">
        <w:rPr>
          <w:sz w:val="22"/>
          <w:szCs w:val="22"/>
        </w:rPr>
        <w:t xml:space="preserve"> </w:t>
      </w:r>
      <w:r w:rsidRPr="00157AD7">
        <w:rPr>
          <w:sz w:val="22"/>
          <w:szCs w:val="22"/>
        </w:rPr>
        <w:t>М., Костенюкова Е.</w:t>
      </w:r>
      <w:r w:rsidR="00157AD7" w:rsidRPr="00157AD7">
        <w:rPr>
          <w:sz w:val="22"/>
          <w:szCs w:val="22"/>
        </w:rPr>
        <w:t xml:space="preserve"> </w:t>
      </w:r>
      <w:r w:rsidRPr="00157AD7">
        <w:rPr>
          <w:sz w:val="22"/>
          <w:szCs w:val="22"/>
        </w:rPr>
        <w:t>И., Стариков В.</w:t>
      </w:r>
      <w:r w:rsidR="00157AD7" w:rsidRPr="00157AD7">
        <w:rPr>
          <w:sz w:val="22"/>
          <w:szCs w:val="22"/>
        </w:rPr>
        <w:t xml:space="preserve"> </w:t>
      </w:r>
      <w:r w:rsidRPr="00157AD7">
        <w:rPr>
          <w:sz w:val="22"/>
          <w:szCs w:val="22"/>
        </w:rPr>
        <w:t>В., Лебединс</w:t>
      </w:r>
      <w:r w:rsidR="00157AD7" w:rsidRPr="00157AD7">
        <w:rPr>
          <w:sz w:val="22"/>
          <w:szCs w:val="22"/>
        </w:rPr>
        <w:softHyphen/>
      </w:r>
      <w:r w:rsidRPr="00157AD7">
        <w:rPr>
          <w:sz w:val="22"/>
          <w:szCs w:val="22"/>
        </w:rPr>
        <w:t>кий</w:t>
      </w:r>
      <w:r w:rsidR="00157AD7">
        <w:rPr>
          <w:sz w:val="22"/>
          <w:szCs w:val="22"/>
          <w:lang w:val="en-US"/>
        </w:rPr>
        <w:t> </w:t>
      </w:r>
      <w:r w:rsidRPr="00157AD7">
        <w:rPr>
          <w:sz w:val="22"/>
          <w:szCs w:val="22"/>
        </w:rPr>
        <w:t>А.</w:t>
      </w:r>
      <w:r w:rsidR="00157AD7">
        <w:rPr>
          <w:sz w:val="22"/>
          <w:szCs w:val="22"/>
          <w:lang w:val="en-US"/>
        </w:rPr>
        <w:t> </w:t>
      </w:r>
      <w:r w:rsidRPr="00157AD7">
        <w:rPr>
          <w:sz w:val="22"/>
          <w:szCs w:val="22"/>
        </w:rPr>
        <w:t>М., Матвейченко П.</w:t>
      </w:r>
      <w:r w:rsidR="00157AD7" w:rsidRPr="00157AD7">
        <w:rPr>
          <w:sz w:val="22"/>
          <w:szCs w:val="22"/>
        </w:rPr>
        <w:t xml:space="preserve"> </w:t>
      </w:r>
      <w:r w:rsidRPr="00157AD7">
        <w:rPr>
          <w:sz w:val="22"/>
          <w:szCs w:val="22"/>
        </w:rPr>
        <w:t>В., Опанасюк А.</w:t>
      </w:r>
      <w:r w:rsidR="00157AD7" w:rsidRPr="00157AD7">
        <w:rPr>
          <w:sz w:val="22"/>
          <w:szCs w:val="22"/>
        </w:rPr>
        <w:t xml:space="preserve"> </w:t>
      </w:r>
      <w:r w:rsidRPr="00157AD7">
        <w:rPr>
          <w:sz w:val="22"/>
          <w:szCs w:val="22"/>
        </w:rPr>
        <w:t>С.</w:t>
      </w:r>
      <w:r w:rsidRPr="00157AD7">
        <w:rPr>
          <w:iCs/>
          <w:sz w:val="22"/>
          <w:szCs w:val="22"/>
        </w:rPr>
        <w:t xml:space="preserve"> Получение пленок </w:t>
      </w:r>
      <w:r w:rsidRPr="00157AD7">
        <w:rPr>
          <w:iCs/>
          <w:sz w:val="22"/>
          <w:szCs w:val="22"/>
          <w:lang w:val="en-US"/>
        </w:rPr>
        <w:t>ZnSe</w:t>
      </w:r>
      <w:r w:rsidRPr="00157AD7">
        <w:rPr>
          <w:iCs/>
          <w:sz w:val="22"/>
          <w:szCs w:val="22"/>
        </w:rPr>
        <w:t xml:space="preserve"> методом гидр</w:t>
      </w:r>
      <w:r w:rsidRPr="00157AD7">
        <w:rPr>
          <w:iCs/>
          <w:sz w:val="22"/>
          <w:szCs w:val="22"/>
        </w:rPr>
        <w:t>о</w:t>
      </w:r>
      <w:r w:rsidRPr="00157AD7">
        <w:rPr>
          <w:iCs/>
          <w:sz w:val="22"/>
          <w:szCs w:val="22"/>
        </w:rPr>
        <w:t>химического осаж</w:t>
      </w:r>
      <w:r w:rsidR="00157AD7">
        <w:rPr>
          <w:iCs/>
          <w:sz w:val="22"/>
          <w:szCs w:val="22"/>
        </w:rPr>
        <w:t>дения</w:t>
      </w:r>
      <w:r w:rsidRPr="00157AD7">
        <w:rPr>
          <w:sz w:val="22"/>
          <w:szCs w:val="22"/>
        </w:rPr>
        <w:t xml:space="preserve"> //</w:t>
      </w:r>
      <w:r w:rsidR="00157AD7">
        <w:rPr>
          <w:sz w:val="22"/>
          <w:szCs w:val="22"/>
        </w:rPr>
        <w:t xml:space="preserve"> Журнал нано</w:t>
      </w:r>
      <w:r w:rsidRPr="00157AD7">
        <w:rPr>
          <w:sz w:val="22"/>
          <w:szCs w:val="22"/>
        </w:rPr>
        <w:t xml:space="preserve">электронной физики. 2014. Т. </w:t>
      </w:r>
      <w:r w:rsidR="00157AD7">
        <w:rPr>
          <w:sz w:val="22"/>
          <w:szCs w:val="22"/>
          <w:lang w:val="en-US"/>
        </w:rPr>
        <w:t xml:space="preserve">6. </w:t>
      </w:r>
      <w:r w:rsidRPr="00157AD7">
        <w:rPr>
          <w:sz w:val="22"/>
          <w:szCs w:val="22"/>
        </w:rPr>
        <w:t>№</w:t>
      </w:r>
      <w:r w:rsidR="00157AD7">
        <w:rPr>
          <w:sz w:val="22"/>
          <w:szCs w:val="22"/>
          <w:lang w:val="en-US"/>
        </w:rPr>
        <w:t xml:space="preserve"> </w:t>
      </w:r>
      <w:r w:rsidRPr="00157AD7">
        <w:rPr>
          <w:sz w:val="22"/>
          <w:szCs w:val="22"/>
        </w:rPr>
        <w:t>1. С. 01016.</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rPr>
      </w:pPr>
      <w:r w:rsidRPr="00157AD7">
        <w:rPr>
          <w:sz w:val="22"/>
          <w:szCs w:val="22"/>
        </w:rPr>
        <w:t>Корнева М.</w:t>
      </w:r>
      <w:r w:rsidR="00157AD7" w:rsidRPr="00157AD7">
        <w:rPr>
          <w:sz w:val="22"/>
          <w:szCs w:val="22"/>
        </w:rPr>
        <w:t xml:space="preserve"> </w:t>
      </w:r>
      <w:r w:rsidRPr="00157AD7">
        <w:rPr>
          <w:sz w:val="22"/>
          <w:szCs w:val="22"/>
        </w:rPr>
        <w:t>Д., Сало В.</w:t>
      </w:r>
      <w:r w:rsidR="00157AD7" w:rsidRPr="00157AD7">
        <w:rPr>
          <w:sz w:val="22"/>
          <w:szCs w:val="22"/>
        </w:rPr>
        <w:t xml:space="preserve"> </w:t>
      </w:r>
      <w:r w:rsidRPr="00157AD7">
        <w:rPr>
          <w:sz w:val="22"/>
          <w:szCs w:val="22"/>
        </w:rPr>
        <w:t>В., Никонов А.</w:t>
      </w:r>
      <w:r w:rsidR="00157AD7" w:rsidRPr="00157AD7">
        <w:rPr>
          <w:sz w:val="22"/>
          <w:szCs w:val="22"/>
        </w:rPr>
        <w:t xml:space="preserve"> </w:t>
      </w:r>
      <w:r w:rsidRPr="00157AD7">
        <w:rPr>
          <w:sz w:val="22"/>
          <w:szCs w:val="22"/>
        </w:rPr>
        <w:t>В., Бондарь К.</w:t>
      </w:r>
      <w:r w:rsidR="00157AD7" w:rsidRPr="00157AD7">
        <w:rPr>
          <w:sz w:val="22"/>
          <w:szCs w:val="22"/>
        </w:rPr>
        <w:t xml:space="preserve"> </w:t>
      </w:r>
      <w:r w:rsidRPr="00157AD7">
        <w:rPr>
          <w:sz w:val="22"/>
          <w:szCs w:val="22"/>
        </w:rPr>
        <w:t>О., Яковлева Н.</w:t>
      </w:r>
      <w:r w:rsidR="00157AD7" w:rsidRPr="00157AD7">
        <w:rPr>
          <w:sz w:val="22"/>
          <w:szCs w:val="22"/>
        </w:rPr>
        <w:t xml:space="preserve"> </w:t>
      </w:r>
      <w:r w:rsidRPr="00157AD7">
        <w:rPr>
          <w:sz w:val="22"/>
          <w:szCs w:val="22"/>
        </w:rPr>
        <w:t>И. Расчет показ</w:t>
      </w:r>
      <w:r w:rsidRPr="00157AD7">
        <w:rPr>
          <w:sz w:val="22"/>
          <w:szCs w:val="22"/>
        </w:rPr>
        <w:t>а</w:t>
      </w:r>
      <w:r w:rsidRPr="00157AD7">
        <w:rPr>
          <w:sz w:val="22"/>
          <w:szCs w:val="22"/>
        </w:rPr>
        <w:t>теля преломления эптиаксиальных пленок КРТ // Прикладная физика. 2013. № 6. С. 48</w:t>
      </w:r>
      <w:r w:rsidR="00157AD7">
        <w:rPr>
          <w:sz w:val="22"/>
          <w:szCs w:val="22"/>
          <w:lang w:val="en-US"/>
        </w:rPr>
        <w:t>–</w:t>
      </w:r>
      <w:r w:rsidR="00157AD7">
        <w:rPr>
          <w:sz w:val="22"/>
          <w:szCs w:val="22"/>
        </w:rPr>
        <w:t>53.</w:t>
      </w:r>
    </w:p>
    <w:p w:rsidR="00064C4F" w:rsidRPr="00157AD7" w:rsidRDefault="00064C4F" w:rsidP="00FB1722">
      <w:pPr>
        <w:pStyle w:val="a"/>
        <w:widowControl w:val="0"/>
        <w:numPr>
          <w:ilvl w:val="0"/>
          <w:numId w:val="31"/>
        </w:numPr>
        <w:spacing w:line="235" w:lineRule="auto"/>
        <w:ind w:left="709" w:hanging="283"/>
        <w:contextualSpacing/>
        <w:jc w:val="both"/>
        <w:rPr>
          <w:sz w:val="22"/>
          <w:szCs w:val="22"/>
          <w:lang w:val="en-US"/>
        </w:rPr>
      </w:pPr>
      <w:r w:rsidRPr="00157AD7">
        <w:rPr>
          <w:sz w:val="22"/>
          <w:szCs w:val="22"/>
        </w:rPr>
        <w:t>Никонов А.</w:t>
      </w:r>
      <w:r w:rsidR="00157AD7" w:rsidRPr="00157AD7">
        <w:rPr>
          <w:sz w:val="22"/>
          <w:szCs w:val="22"/>
        </w:rPr>
        <w:t xml:space="preserve"> </w:t>
      </w:r>
      <w:r w:rsidRPr="00157AD7">
        <w:rPr>
          <w:sz w:val="22"/>
          <w:szCs w:val="22"/>
        </w:rPr>
        <w:t>В., Болтарь К.</w:t>
      </w:r>
      <w:r w:rsidR="00157AD7" w:rsidRPr="00157AD7">
        <w:rPr>
          <w:sz w:val="22"/>
          <w:szCs w:val="22"/>
        </w:rPr>
        <w:t xml:space="preserve"> </w:t>
      </w:r>
      <w:r w:rsidRPr="00157AD7">
        <w:rPr>
          <w:sz w:val="22"/>
          <w:szCs w:val="22"/>
        </w:rPr>
        <w:t>О., Яковлева Н.</w:t>
      </w:r>
      <w:r w:rsidR="00157AD7" w:rsidRPr="00157AD7">
        <w:rPr>
          <w:sz w:val="22"/>
          <w:szCs w:val="22"/>
        </w:rPr>
        <w:t xml:space="preserve"> </w:t>
      </w:r>
      <w:r w:rsidRPr="00157AD7">
        <w:rPr>
          <w:sz w:val="22"/>
          <w:szCs w:val="22"/>
        </w:rPr>
        <w:t>И. Моделирование модели показателя пр</w:t>
      </w:r>
      <w:r w:rsidRPr="00157AD7">
        <w:rPr>
          <w:sz w:val="22"/>
          <w:szCs w:val="22"/>
        </w:rPr>
        <w:t>е</w:t>
      </w:r>
      <w:r w:rsidRPr="00157AD7">
        <w:rPr>
          <w:sz w:val="22"/>
          <w:szCs w:val="22"/>
        </w:rPr>
        <w:t>ломления в исследованиях оптических свойств ГЭС КРТ // Успехи прикладной физики</w:t>
      </w:r>
      <w:r w:rsidR="00157AD7" w:rsidRPr="00157AD7">
        <w:rPr>
          <w:sz w:val="22"/>
          <w:szCs w:val="22"/>
        </w:rPr>
        <w:t>.</w:t>
      </w:r>
      <w:r w:rsidRPr="00157AD7">
        <w:rPr>
          <w:sz w:val="22"/>
          <w:szCs w:val="22"/>
        </w:rPr>
        <w:t xml:space="preserve"> </w:t>
      </w:r>
      <w:r w:rsidRPr="00157AD7">
        <w:rPr>
          <w:sz w:val="22"/>
          <w:szCs w:val="22"/>
          <w:lang w:val="en-US"/>
        </w:rPr>
        <w:t>2013</w:t>
      </w:r>
      <w:r w:rsidR="00157AD7">
        <w:rPr>
          <w:sz w:val="22"/>
          <w:szCs w:val="22"/>
          <w:lang w:val="en-US"/>
        </w:rPr>
        <w:t>.</w:t>
      </w:r>
      <w:r w:rsidRPr="00157AD7">
        <w:rPr>
          <w:sz w:val="22"/>
          <w:szCs w:val="22"/>
          <w:lang w:val="en-US"/>
        </w:rPr>
        <w:t xml:space="preserve"> </w:t>
      </w:r>
      <w:r w:rsidR="00157AD7">
        <w:rPr>
          <w:sz w:val="22"/>
          <w:szCs w:val="22"/>
        </w:rPr>
        <w:t>Т</w:t>
      </w:r>
      <w:r w:rsidR="00157AD7" w:rsidRPr="00157AD7">
        <w:rPr>
          <w:sz w:val="22"/>
          <w:szCs w:val="22"/>
          <w:lang w:val="en-US"/>
        </w:rPr>
        <w:t>.</w:t>
      </w:r>
      <w:r w:rsidRPr="00157AD7">
        <w:rPr>
          <w:sz w:val="22"/>
          <w:szCs w:val="22"/>
          <w:lang w:val="en-US"/>
        </w:rPr>
        <w:t xml:space="preserve"> 1</w:t>
      </w:r>
      <w:r w:rsidR="00157AD7" w:rsidRPr="00157AD7">
        <w:rPr>
          <w:sz w:val="22"/>
          <w:szCs w:val="22"/>
          <w:lang w:val="en-US"/>
        </w:rPr>
        <w:t>.</w:t>
      </w:r>
      <w:r w:rsidRPr="00157AD7">
        <w:rPr>
          <w:sz w:val="22"/>
          <w:szCs w:val="22"/>
          <w:lang w:val="en-US"/>
        </w:rPr>
        <w:t xml:space="preserve"> № 4</w:t>
      </w:r>
      <w:r w:rsidR="00157AD7">
        <w:rPr>
          <w:sz w:val="22"/>
          <w:szCs w:val="22"/>
        </w:rPr>
        <w:t>.</w:t>
      </w:r>
      <w:r w:rsidRPr="00157AD7">
        <w:rPr>
          <w:sz w:val="22"/>
          <w:szCs w:val="22"/>
          <w:lang w:val="en-US"/>
        </w:rPr>
        <w:t xml:space="preserve"> </w:t>
      </w:r>
      <w:r w:rsidR="00157AD7">
        <w:rPr>
          <w:sz w:val="22"/>
          <w:szCs w:val="22"/>
        </w:rPr>
        <w:t>С</w:t>
      </w:r>
      <w:r w:rsidRPr="00157AD7">
        <w:rPr>
          <w:sz w:val="22"/>
          <w:szCs w:val="22"/>
          <w:lang w:val="en-US"/>
        </w:rPr>
        <w:t>. 500</w:t>
      </w:r>
      <w:r w:rsidR="00157AD7">
        <w:rPr>
          <w:sz w:val="22"/>
          <w:szCs w:val="22"/>
        </w:rPr>
        <w:t>–</w:t>
      </w:r>
      <w:r w:rsidRPr="00157AD7">
        <w:rPr>
          <w:sz w:val="22"/>
          <w:szCs w:val="22"/>
          <w:lang w:val="en-US"/>
        </w:rPr>
        <w:t>505.</w:t>
      </w:r>
    </w:p>
    <w:p w:rsidR="00064C4F" w:rsidRPr="00157AD7" w:rsidRDefault="00064C4F" w:rsidP="00FB1722">
      <w:pPr>
        <w:pStyle w:val="a"/>
        <w:widowControl w:val="0"/>
        <w:numPr>
          <w:ilvl w:val="0"/>
          <w:numId w:val="31"/>
        </w:numPr>
        <w:spacing w:line="235" w:lineRule="auto"/>
        <w:ind w:left="709" w:hanging="283"/>
        <w:contextualSpacing/>
        <w:jc w:val="both"/>
        <w:outlineLvl w:val="2"/>
        <w:rPr>
          <w:bCs/>
          <w:color w:val="000000"/>
          <w:sz w:val="22"/>
          <w:szCs w:val="22"/>
          <w:lang w:val="en-US"/>
        </w:rPr>
      </w:pPr>
      <w:r w:rsidRPr="00157AD7">
        <w:rPr>
          <w:sz w:val="22"/>
          <w:szCs w:val="22"/>
          <w:lang w:val="en-US"/>
        </w:rPr>
        <w:t>Optical Properties of Amorphous Selenium Films / A Thesis Submitted to the College of Graduate Studies and Research In Partial Fulfillment of the Requirements for the Degree of Master of Science In the Department of Electrical Engineering University of Saskatchewan By Wee Chong Tan Saskatoon, Saskatchewan</w:t>
      </w:r>
      <w:r w:rsidR="00157AD7" w:rsidRPr="00157AD7">
        <w:rPr>
          <w:sz w:val="22"/>
          <w:szCs w:val="22"/>
          <w:lang w:val="en-US"/>
        </w:rPr>
        <w:t>,</w:t>
      </w:r>
      <w:r w:rsidRPr="00157AD7">
        <w:rPr>
          <w:sz w:val="22"/>
          <w:szCs w:val="22"/>
          <w:lang w:val="en-US"/>
        </w:rPr>
        <w:t xml:space="preserve"> 2006. </w:t>
      </w:r>
      <w:r w:rsidR="00157AD7">
        <w:rPr>
          <w:sz w:val="22"/>
          <w:szCs w:val="22"/>
          <w:lang w:val="en-US"/>
        </w:rPr>
        <w:t>P</w:t>
      </w:r>
      <w:r w:rsidRPr="00157AD7">
        <w:rPr>
          <w:sz w:val="22"/>
          <w:szCs w:val="22"/>
          <w:lang w:val="en-US"/>
        </w:rPr>
        <w:t>. 121.</w:t>
      </w:r>
    </w:p>
    <w:p w:rsidR="00064C4F" w:rsidRPr="00157AD7" w:rsidRDefault="00064C4F" w:rsidP="00FB1722">
      <w:pPr>
        <w:pStyle w:val="a"/>
        <w:widowControl w:val="0"/>
        <w:numPr>
          <w:ilvl w:val="0"/>
          <w:numId w:val="31"/>
        </w:numPr>
        <w:spacing w:line="235" w:lineRule="auto"/>
        <w:ind w:left="709" w:hanging="283"/>
        <w:contextualSpacing/>
        <w:jc w:val="both"/>
        <w:outlineLvl w:val="2"/>
        <w:rPr>
          <w:sz w:val="22"/>
          <w:szCs w:val="22"/>
          <w:lang w:val="en-US"/>
        </w:rPr>
      </w:pPr>
      <w:r w:rsidRPr="00157AD7">
        <w:rPr>
          <w:sz w:val="22"/>
          <w:szCs w:val="22"/>
          <w:lang w:val="en-US"/>
        </w:rPr>
        <w:t>Hervé P.</w:t>
      </w:r>
      <w:r w:rsidR="00157AD7">
        <w:rPr>
          <w:sz w:val="22"/>
          <w:szCs w:val="22"/>
          <w:lang w:val="en-US"/>
        </w:rPr>
        <w:t xml:space="preserve"> </w:t>
      </w:r>
      <w:r w:rsidRPr="00157AD7">
        <w:rPr>
          <w:sz w:val="22"/>
          <w:szCs w:val="22"/>
          <w:lang w:val="en-US"/>
        </w:rPr>
        <w:t>J.</w:t>
      </w:r>
      <w:r w:rsidR="00157AD7">
        <w:rPr>
          <w:sz w:val="22"/>
          <w:szCs w:val="22"/>
          <w:lang w:val="en-US"/>
        </w:rPr>
        <w:t xml:space="preserve"> </w:t>
      </w:r>
      <w:r w:rsidRPr="00157AD7">
        <w:rPr>
          <w:sz w:val="22"/>
          <w:szCs w:val="22"/>
          <w:lang w:val="en-US"/>
        </w:rPr>
        <w:t>L.</w:t>
      </w:r>
      <w:r w:rsidR="00157AD7">
        <w:rPr>
          <w:sz w:val="22"/>
          <w:szCs w:val="22"/>
          <w:lang w:val="en-US"/>
        </w:rPr>
        <w:t>,</w:t>
      </w:r>
      <w:r w:rsidRPr="00157AD7">
        <w:rPr>
          <w:sz w:val="22"/>
          <w:szCs w:val="22"/>
          <w:lang w:val="en-US"/>
        </w:rPr>
        <w:t xml:space="preserve"> Vandamme L.</w:t>
      </w:r>
      <w:r w:rsidR="00157AD7">
        <w:rPr>
          <w:sz w:val="22"/>
          <w:szCs w:val="22"/>
          <w:lang w:val="en-US"/>
        </w:rPr>
        <w:t xml:space="preserve"> </w:t>
      </w:r>
      <w:r w:rsidRPr="00157AD7">
        <w:rPr>
          <w:sz w:val="22"/>
          <w:szCs w:val="22"/>
          <w:lang w:val="en-US"/>
        </w:rPr>
        <w:t>K.</w:t>
      </w:r>
      <w:r w:rsidR="00157AD7">
        <w:rPr>
          <w:sz w:val="22"/>
          <w:szCs w:val="22"/>
          <w:lang w:val="en-US"/>
        </w:rPr>
        <w:t xml:space="preserve"> </w:t>
      </w:r>
      <w:r w:rsidRPr="00157AD7">
        <w:rPr>
          <w:sz w:val="22"/>
          <w:szCs w:val="22"/>
          <w:lang w:val="en-US"/>
        </w:rPr>
        <w:t>J.</w:t>
      </w:r>
      <w:r w:rsidRPr="00157AD7">
        <w:rPr>
          <w:bCs/>
          <w:color w:val="000000"/>
          <w:sz w:val="22"/>
          <w:szCs w:val="22"/>
          <w:lang w:val="en-US"/>
        </w:rPr>
        <w:t xml:space="preserve"> Temperature dependence of the refractive index of direct band gap semiconductors near the absorption threshold: Application to GaAs </w:t>
      </w:r>
      <w:r w:rsidRPr="00157AD7">
        <w:rPr>
          <w:sz w:val="22"/>
          <w:szCs w:val="22"/>
          <w:lang w:val="en-US"/>
        </w:rPr>
        <w:t>// Journal of A</w:t>
      </w:r>
      <w:r w:rsidRPr="00157AD7">
        <w:rPr>
          <w:sz w:val="22"/>
          <w:szCs w:val="22"/>
          <w:lang w:val="en-US"/>
        </w:rPr>
        <w:t>p</w:t>
      </w:r>
      <w:r w:rsidRPr="00157AD7">
        <w:rPr>
          <w:sz w:val="22"/>
          <w:szCs w:val="22"/>
          <w:lang w:val="en-US"/>
        </w:rPr>
        <w:t xml:space="preserve">plied Physics. </w:t>
      </w:r>
      <w:r w:rsidR="00157AD7" w:rsidRPr="00157AD7">
        <w:rPr>
          <w:sz w:val="22"/>
          <w:szCs w:val="22"/>
          <w:lang w:val="en-US"/>
        </w:rPr>
        <w:t>1996</w:t>
      </w:r>
      <w:r w:rsidR="00157AD7">
        <w:rPr>
          <w:sz w:val="22"/>
          <w:szCs w:val="22"/>
          <w:lang w:val="en-US"/>
        </w:rPr>
        <w:t xml:space="preserve">. Vol. </w:t>
      </w:r>
      <w:r w:rsidRPr="00157AD7">
        <w:rPr>
          <w:sz w:val="22"/>
          <w:szCs w:val="22"/>
          <w:lang w:val="en-US"/>
        </w:rPr>
        <w:t xml:space="preserve">77. </w:t>
      </w:r>
      <w:r w:rsidR="00157AD7">
        <w:rPr>
          <w:sz w:val="22"/>
          <w:szCs w:val="22"/>
          <w:lang w:val="en-US"/>
        </w:rPr>
        <w:t>P. 5476.</w:t>
      </w:r>
    </w:p>
    <w:p w:rsidR="00064C4F" w:rsidRPr="00157AD7" w:rsidRDefault="00064C4F" w:rsidP="00FB1722">
      <w:pPr>
        <w:pStyle w:val="a"/>
        <w:widowControl w:val="0"/>
        <w:numPr>
          <w:ilvl w:val="0"/>
          <w:numId w:val="31"/>
        </w:numPr>
        <w:spacing w:line="235" w:lineRule="auto"/>
        <w:ind w:left="709" w:hanging="369"/>
        <w:contextualSpacing/>
        <w:jc w:val="both"/>
        <w:rPr>
          <w:sz w:val="22"/>
          <w:szCs w:val="22"/>
          <w:lang w:val="en-US"/>
        </w:rPr>
      </w:pPr>
      <w:r w:rsidRPr="00157AD7">
        <w:rPr>
          <w:sz w:val="22"/>
          <w:szCs w:val="22"/>
          <w:lang w:val="en-US"/>
        </w:rPr>
        <w:t>Ghosh K.</w:t>
      </w:r>
      <w:r w:rsidR="00157AD7">
        <w:rPr>
          <w:sz w:val="22"/>
          <w:szCs w:val="22"/>
          <w:lang w:val="en-US"/>
        </w:rPr>
        <w:t xml:space="preserve"> </w:t>
      </w:r>
      <w:r w:rsidRPr="00157AD7">
        <w:rPr>
          <w:sz w:val="22"/>
          <w:szCs w:val="22"/>
          <w:lang w:val="en-US"/>
        </w:rPr>
        <w:t>K. Noise in Electronic and Photonic Devices // Advances in Photodiodes, Prof. Gian Franco Dalla Betta (Ed.), ISBN: 978-953-307-163-3, InTech</w:t>
      </w:r>
      <w:r w:rsidR="00157AD7">
        <w:rPr>
          <w:sz w:val="22"/>
          <w:szCs w:val="22"/>
          <w:lang w:val="en-US"/>
        </w:rPr>
        <w:t>.</w:t>
      </w:r>
      <w:r w:rsidRPr="00157AD7">
        <w:rPr>
          <w:sz w:val="22"/>
          <w:szCs w:val="22"/>
          <w:lang w:val="en-US"/>
        </w:rPr>
        <w:t xml:space="preserve"> Available from: </w:t>
      </w:r>
      <w:hyperlink r:id="rId402" w:history="1">
        <w:r w:rsidRPr="00157AD7">
          <w:rPr>
            <w:sz w:val="22"/>
            <w:szCs w:val="22"/>
            <w:lang w:val="en-US"/>
          </w:rPr>
          <w:t>http://www.intechopen.com/books/advances-in-photodiodes/noise-in-electronic-and-photonic-devices</w:t>
        </w:r>
      </w:hyperlink>
      <w:r w:rsidRPr="00157AD7">
        <w:rPr>
          <w:sz w:val="22"/>
          <w:szCs w:val="22"/>
          <w:lang w:val="en-US"/>
        </w:rPr>
        <w:t>. 2011. P. 2364.</w:t>
      </w:r>
    </w:p>
    <w:p w:rsidR="00064C4F" w:rsidRPr="00157AD7" w:rsidRDefault="00064C4F" w:rsidP="00FB1722">
      <w:pPr>
        <w:pStyle w:val="a"/>
        <w:widowControl w:val="0"/>
        <w:numPr>
          <w:ilvl w:val="0"/>
          <w:numId w:val="31"/>
        </w:numPr>
        <w:spacing w:line="235" w:lineRule="auto"/>
        <w:ind w:left="709" w:hanging="369"/>
        <w:contextualSpacing/>
        <w:jc w:val="both"/>
        <w:rPr>
          <w:sz w:val="22"/>
          <w:szCs w:val="22"/>
          <w:lang w:val="en-US"/>
        </w:rPr>
      </w:pPr>
      <w:r w:rsidRPr="00157AD7">
        <w:rPr>
          <w:sz w:val="22"/>
          <w:szCs w:val="22"/>
          <w:lang w:val="en-US"/>
        </w:rPr>
        <w:t>Cassidy D.</w:t>
      </w:r>
      <w:r w:rsidR="00157AD7">
        <w:rPr>
          <w:sz w:val="22"/>
          <w:szCs w:val="22"/>
          <w:lang w:val="en-US"/>
        </w:rPr>
        <w:t xml:space="preserve"> </w:t>
      </w:r>
      <w:r w:rsidRPr="00157AD7">
        <w:rPr>
          <w:sz w:val="22"/>
          <w:szCs w:val="22"/>
          <w:lang w:val="en-US"/>
        </w:rPr>
        <w:t>R. Vapour sorption, wavelength tracking and thermo-optic properties of dual slab waveguide interferometers / Durham theses. Durham University. Available at Durham E</w:t>
      </w:r>
      <w:r w:rsidR="006A5388">
        <w:rPr>
          <w:sz w:val="22"/>
          <w:szCs w:val="22"/>
          <w:lang w:val="en-US"/>
        </w:rPr>
        <w:noBreakHyphen/>
      </w:r>
      <w:r w:rsidRPr="00157AD7">
        <w:rPr>
          <w:sz w:val="22"/>
          <w:szCs w:val="22"/>
          <w:lang w:val="en-US"/>
        </w:rPr>
        <w:t xml:space="preserve">Theses Online: </w:t>
      </w:r>
      <w:hyperlink r:id="rId403" w:history="1">
        <w:r w:rsidRPr="00157AD7">
          <w:rPr>
            <w:sz w:val="22"/>
            <w:szCs w:val="22"/>
            <w:lang w:val="en-US"/>
          </w:rPr>
          <w:t>http://etheses.dur.ac.uk/2850. 2007. 242</w:t>
        </w:r>
      </w:hyperlink>
      <w:r w:rsidRPr="00157AD7">
        <w:rPr>
          <w:sz w:val="22"/>
          <w:szCs w:val="22"/>
          <w:lang w:val="en-US"/>
        </w:rPr>
        <w:t xml:space="preserve"> p.</w:t>
      </w:r>
    </w:p>
    <w:p w:rsidR="00064C4F" w:rsidRPr="00157AD7" w:rsidRDefault="00064C4F" w:rsidP="00F800C9">
      <w:pPr>
        <w:pStyle w:val="a"/>
        <w:widowControl w:val="0"/>
        <w:numPr>
          <w:ilvl w:val="0"/>
          <w:numId w:val="31"/>
        </w:numPr>
        <w:ind w:left="709" w:hanging="369"/>
        <w:contextualSpacing/>
        <w:rPr>
          <w:sz w:val="22"/>
          <w:szCs w:val="22"/>
          <w:lang w:val="en-US"/>
        </w:rPr>
      </w:pPr>
      <w:r w:rsidRPr="00157AD7">
        <w:rPr>
          <w:sz w:val="22"/>
          <w:szCs w:val="22"/>
          <w:lang w:val="en-US"/>
        </w:rPr>
        <w:lastRenderedPageBreak/>
        <w:t>Tripathy S.</w:t>
      </w:r>
      <w:r w:rsidR="00157AD7">
        <w:rPr>
          <w:sz w:val="22"/>
          <w:szCs w:val="22"/>
          <w:lang w:val="en-US"/>
        </w:rPr>
        <w:t xml:space="preserve"> </w:t>
      </w:r>
      <w:r w:rsidRPr="00157AD7">
        <w:rPr>
          <w:sz w:val="22"/>
          <w:szCs w:val="22"/>
          <w:lang w:val="en-US"/>
        </w:rPr>
        <w:t>K. Refractive Indices of Semiconductors from Energy gaps</w:t>
      </w:r>
      <w:r w:rsidR="00157AD7">
        <w:rPr>
          <w:sz w:val="22"/>
          <w:szCs w:val="22"/>
          <w:lang w:val="en-US"/>
        </w:rPr>
        <w:t>.</w:t>
      </w:r>
      <w:r w:rsidRPr="00157AD7">
        <w:rPr>
          <w:sz w:val="22"/>
          <w:szCs w:val="22"/>
          <w:lang w:val="en-US"/>
        </w:rPr>
        <w:t xml:space="preserve"> </w:t>
      </w:r>
      <w:hyperlink r:id="rId404" w:history="1">
        <w:r w:rsidRPr="00157AD7">
          <w:rPr>
            <w:sz w:val="22"/>
            <w:szCs w:val="22"/>
            <w:lang w:val="en-US"/>
          </w:rPr>
          <w:t>https://arxiv.org/pdf/1508.03511.pdf</w:t>
        </w:r>
      </w:hyperlink>
    </w:p>
    <w:p w:rsidR="00064C4F" w:rsidRPr="00157AD7" w:rsidRDefault="00064C4F" w:rsidP="00F800C9">
      <w:pPr>
        <w:pStyle w:val="a"/>
        <w:widowControl w:val="0"/>
        <w:numPr>
          <w:ilvl w:val="0"/>
          <w:numId w:val="31"/>
        </w:numPr>
        <w:ind w:left="709" w:hanging="369"/>
        <w:contextualSpacing/>
        <w:jc w:val="both"/>
        <w:rPr>
          <w:sz w:val="22"/>
          <w:szCs w:val="22"/>
          <w:lang w:val="en-US"/>
        </w:rPr>
      </w:pPr>
      <w:r w:rsidRPr="00157AD7">
        <w:rPr>
          <w:sz w:val="22"/>
          <w:szCs w:val="22"/>
          <w:lang w:val="en-US"/>
        </w:rPr>
        <w:t>Hervé P.</w:t>
      </w:r>
      <w:r w:rsidR="00157AD7">
        <w:rPr>
          <w:sz w:val="22"/>
          <w:szCs w:val="22"/>
          <w:lang w:val="en-US"/>
        </w:rPr>
        <w:t>,</w:t>
      </w:r>
      <w:r w:rsidRPr="00157AD7">
        <w:rPr>
          <w:sz w:val="22"/>
          <w:szCs w:val="22"/>
          <w:lang w:val="en-US"/>
        </w:rPr>
        <w:t xml:space="preserve"> Vandamme L.</w:t>
      </w:r>
      <w:r w:rsidR="00157AD7">
        <w:rPr>
          <w:sz w:val="22"/>
          <w:szCs w:val="22"/>
          <w:lang w:val="en-US"/>
        </w:rPr>
        <w:t xml:space="preserve"> </w:t>
      </w:r>
      <w:r w:rsidRPr="00157AD7">
        <w:rPr>
          <w:sz w:val="22"/>
          <w:szCs w:val="22"/>
          <w:lang w:val="en-US"/>
        </w:rPr>
        <w:t>K. J. Simplistic Theoretical Model for Optoelectronic Propert</w:t>
      </w:r>
      <w:r w:rsidR="00157AD7">
        <w:rPr>
          <w:sz w:val="22"/>
          <w:szCs w:val="22"/>
          <w:lang w:val="en-US"/>
        </w:rPr>
        <w:t xml:space="preserve">ies of Compound Semicjnductots </w:t>
      </w:r>
      <w:r w:rsidRPr="00157AD7">
        <w:rPr>
          <w:sz w:val="22"/>
          <w:szCs w:val="22"/>
          <w:lang w:val="en-US"/>
        </w:rPr>
        <w:t>// Infrared Phys. Technol. 1994. V</w:t>
      </w:r>
      <w:r w:rsidR="00157AD7">
        <w:rPr>
          <w:sz w:val="22"/>
          <w:szCs w:val="22"/>
          <w:lang w:val="en-US"/>
        </w:rPr>
        <w:t>ol</w:t>
      </w:r>
      <w:r w:rsidRPr="00157AD7">
        <w:rPr>
          <w:sz w:val="22"/>
          <w:szCs w:val="22"/>
          <w:lang w:val="en-US"/>
        </w:rPr>
        <w:t>. 35. No. 4. P. 609</w:t>
      </w:r>
      <w:r w:rsidR="00157AD7">
        <w:rPr>
          <w:sz w:val="22"/>
          <w:szCs w:val="22"/>
          <w:lang w:val="en-US"/>
        </w:rPr>
        <w:t>–615.</w:t>
      </w:r>
    </w:p>
    <w:p w:rsidR="003B2EF2" w:rsidRPr="00FB1722" w:rsidRDefault="003B2EF2" w:rsidP="00157AD7">
      <w:pPr>
        <w:pStyle w:val="a"/>
        <w:widowControl w:val="0"/>
        <w:numPr>
          <w:ilvl w:val="0"/>
          <w:numId w:val="0"/>
        </w:numPr>
        <w:contextualSpacing/>
        <w:jc w:val="both"/>
        <w:rPr>
          <w:sz w:val="22"/>
          <w:szCs w:val="22"/>
          <w:lang w:val="en-US"/>
        </w:rPr>
      </w:pPr>
    </w:p>
    <w:p w:rsidR="003B2EF2" w:rsidRPr="00FB1722" w:rsidRDefault="003B2EF2" w:rsidP="00157AD7">
      <w:pPr>
        <w:pStyle w:val="a"/>
        <w:widowControl w:val="0"/>
        <w:numPr>
          <w:ilvl w:val="0"/>
          <w:numId w:val="0"/>
        </w:numPr>
        <w:ind w:left="360" w:hanging="360"/>
        <w:contextualSpacing/>
        <w:jc w:val="both"/>
        <w:rPr>
          <w:sz w:val="22"/>
          <w:szCs w:val="22"/>
          <w:lang w:val="en-US"/>
        </w:rPr>
      </w:pPr>
    </w:p>
    <w:p w:rsidR="00157AD7" w:rsidRPr="00FB1722" w:rsidRDefault="00157AD7" w:rsidP="00157AD7">
      <w:pPr>
        <w:pStyle w:val="a"/>
        <w:widowControl w:val="0"/>
        <w:numPr>
          <w:ilvl w:val="0"/>
          <w:numId w:val="0"/>
        </w:numPr>
        <w:ind w:left="360" w:hanging="360"/>
        <w:contextualSpacing/>
        <w:jc w:val="both"/>
        <w:rPr>
          <w:sz w:val="22"/>
          <w:szCs w:val="22"/>
          <w:lang w:val="en-US"/>
        </w:rPr>
      </w:pPr>
    </w:p>
    <w:p w:rsidR="00157AD7" w:rsidRPr="00FB1722" w:rsidRDefault="00157AD7" w:rsidP="00157AD7">
      <w:pPr>
        <w:pStyle w:val="a"/>
        <w:widowControl w:val="0"/>
        <w:numPr>
          <w:ilvl w:val="0"/>
          <w:numId w:val="0"/>
        </w:numPr>
        <w:ind w:left="360" w:hanging="360"/>
        <w:contextualSpacing/>
        <w:jc w:val="both"/>
        <w:rPr>
          <w:sz w:val="22"/>
          <w:szCs w:val="22"/>
          <w:lang w:val="en-US"/>
        </w:rPr>
      </w:pPr>
    </w:p>
    <w:p w:rsidR="00064C4F" w:rsidRPr="00157AD7" w:rsidRDefault="00064C4F" w:rsidP="002A4D5C">
      <w:pPr>
        <w:rPr>
          <w:b/>
          <w:bCs/>
          <w:i/>
          <w:sz w:val="22"/>
          <w:szCs w:val="22"/>
        </w:rPr>
      </w:pPr>
      <w:r w:rsidRPr="00134E21">
        <w:rPr>
          <w:b/>
          <w:bCs/>
          <w:i/>
          <w:sz w:val="22"/>
          <w:szCs w:val="22"/>
        </w:rPr>
        <w:t>Крылова</w:t>
      </w:r>
      <w:r w:rsidRPr="00157AD7">
        <w:rPr>
          <w:b/>
          <w:bCs/>
          <w:i/>
          <w:sz w:val="22"/>
          <w:szCs w:val="22"/>
        </w:rPr>
        <w:t xml:space="preserve"> </w:t>
      </w:r>
      <w:r w:rsidRPr="00134E21">
        <w:rPr>
          <w:b/>
          <w:bCs/>
          <w:i/>
          <w:sz w:val="22"/>
          <w:szCs w:val="22"/>
        </w:rPr>
        <w:t>Юлия</w:t>
      </w:r>
      <w:r w:rsidRPr="00157AD7">
        <w:rPr>
          <w:b/>
          <w:bCs/>
          <w:i/>
          <w:sz w:val="22"/>
          <w:szCs w:val="22"/>
        </w:rPr>
        <w:t xml:space="preserve"> </w:t>
      </w:r>
      <w:r w:rsidRPr="00134E21">
        <w:rPr>
          <w:b/>
          <w:bCs/>
          <w:i/>
          <w:sz w:val="22"/>
          <w:szCs w:val="22"/>
        </w:rPr>
        <w:t>Петровна</w:t>
      </w:r>
      <w:r w:rsidRPr="00157AD7">
        <w:rPr>
          <w:b/>
          <w:bCs/>
          <w:i/>
          <w:sz w:val="22"/>
          <w:szCs w:val="22"/>
        </w:rPr>
        <w:t xml:space="preserve">, </w:t>
      </w:r>
      <w:r w:rsidRPr="00134E21">
        <w:rPr>
          <w:b/>
          <w:bCs/>
          <w:i/>
          <w:sz w:val="22"/>
          <w:szCs w:val="22"/>
        </w:rPr>
        <w:t>Удмуртский</w:t>
      </w:r>
      <w:r w:rsidRPr="00157AD7">
        <w:rPr>
          <w:b/>
          <w:bCs/>
          <w:i/>
          <w:sz w:val="22"/>
          <w:szCs w:val="22"/>
        </w:rPr>
        <w:t xml:space="preserve"> </w:t>
      </w:r>
      <w:r w:rsidRPr="00134E21">
        <w:rPr>
          <w:b/>
          <w:bCs/>
          <w:i/>
          <w:sz w:val="22"/>
          <w:szCs w:val="22"/>
        </w:rPr>
        <w:t>государственный</w:t>
      </w:r>
      <w:r w:rsidRPr="00157AD7">
        <w:rPr>
          <w:b/>
          <w:bCs/>
          <w:i/>
          <w:sz w:val="22"/>
          <w:szCs w:val="22"/>
        </w:rPr>
        <w:t xml:space="preserve"> </w:t>
      </w:r>
      <w:r w:rsidRPr="00134E21">
        <w:rPr>
          <w:b/>
          <w:bCs/>
          <w:i/>
          <w:sz w:val="22"/>
          <w:szCs w:val="22"/>
        </w:rPr>
        <w:t>университет</w:t>
      </w:r>
      <w:r w:rsidRPr="00157AD7">
        <w:rPr>
          <w:b/>
          <w:bCs/>
          <w:i/>
          <w:sz w:val="22"/>
          <w:szCs w:val="22"/>
        </w:rPr>
        <w:t xml:space="preserve">, </w:t>
      </w:r>
      <w:r w:rsidR="002A4D5C" w:rsidRPr="00134E21">
        <w:rPr>
          <w:b/>
          <w:bCs/>
          <w:i/>
          <w:sz w:val="22"/>
          <w:szCs w:val="22"/>
        </w:rPr>
        <w:t>магистрант</w:t>
      </w:r>
      <w:r w:rsidR="002A4D5C" w:rsidRPr="00157AD7">
        <w:rPr>
          <w:b/>
          <w:bCs/>
          <w:i/>
          <w:sz w:val="22"/>
          <w:szCs w:val="22"/>
        </w:rPr>
        <w:t xml:space="preserve">, </w:t>
      </w:r>
      <w:r w:rsidRPr="00157AD7">
        <w:rPr>
          <w:b/>
          <w:bCs/>
          <w:i/>
          <w:sz w:val="22"/>
          <w:szCs w:val="22"/>
          <w:lang w:val="en-US"/>
        </w:rPr>
        <w:t>ftt</w:t>
      </w:r>
      <w:r w:rsidRPr="00157AD7">
        <w:rPr>
          <w:b/>
          <w:bCs/>
          <w:i/>
          <w:sz w:val="22"/>
          <w:szCs w:val="22"/>
        </w:rPr>
        <w:t>@</w:t>
      </w:r>
      <w:r w:rsidRPr="00157AD7">
        <w:rPr>
          <w:b/>
          <w:bCs/>
          <w:i/>
          <w:sz w:val="22"/>
          <w:szCs w:val="22"/>
          <w:lang w:val="en-US"/>
        </w:rPr>
        <w:t>udsu</w:t>
      </w:r>
      <w:r w:rsidRPr="00157AD7">
        <w:rPr>
          <w:b/>
          <w:bCs/>
          <w:i/>
          <w:sz w:val="22"/>
          <w:szCs w:val="22"/>
        </w:rPr>
        <w:t>.</w:t>
      </w:r>
      <w:r w:rsidRPr="00157AD7">
        <w:rPr>
          <w:b/>
          <w:bCs/>
          <w:i/>
          <w:sz w:val="22"/>
          <w:szCs w:val="22"/>
          <w:lang w:val="en-US"/>
        </w:rPr>
        <w:t>ru</w:t>
      </w:r>
    </w:p>
    <w:p w:rsidR="00064C4F" w:rsidRPr="00134E21" w:rsidRDefault="00064C4F" w:rsidP="00157AD7">
      <w:pPr>
        <w:jc w:val="both"/>
        <w:rPr>
          <w:b/>
          <w:bCs/>
          <w:i/>
          <w:sz w:val="22"/>
          <w:szCs w:val="22"/>
        </w:rPr>
      </w:pPr>
      <w:r w:rsidRPr="00134E21">
        <w:rPr>
          <w:b/>
          <w:bCs/>
          <w:i/>
          <w:sz w:val="22"/>
          <w:szCs w:val="22"/>
        </w:rPr>
        <w:t>Научный</w:t>
      </w:r>
      <w:r w:rsidRPr="002A4D5C">
        <w:rPr>
          <w:b/>
          <w:bCs/>
          <w:i/>
          <w:sz w:val="22"/>
          <w:szCs w:val="22"/>
        </w:rPr>
        <w:t xml:space="preserve"> </w:t>
      </w:r>
      <w:r w:rsidRPr="00134E21">
        <w:rPr>
          <w:b/>
          <w:bCs/>
          <w:i/>
          <w:sz w:val="22"/>
          <w:szCs w:val="22"/>
        </w:rPr>
        <w:t>руководитель</w:t>
      </w:r>
      <w:r w:rsidRPr="002A4D5C">
        <w:rPr>
          <w:b/>
          <w:bCs/>
          <w:i/>
          <w:sz w:val="22"/>
          <w:szCs w:val="22"/>
        </w:rPr>
        <w:t xml:space="preserve"> </w:t>
      </w:r>
      <w:r w:rsidR="002A4D5C" w:rsidRPr="002A4D5C">
        <w:rPr>
          <w:b/>
          <w:bCs/>
          <w:i/>
          <w:sz w:val="22"/>
          <w:szCs w:val="22"/>
        </w:rPr>
        <w:t>—</w:t>
      </w:r>
      <w:r w:rsidRPr="002A4D5C">
        <w:rPr>
          <w:b/>
          <w:bCs/>
          <w:i/>
          <w:sz w:val="22"/>
          <w:szCs w:val="22"/>
        </w:rPr>
        <w:t xml:space="preserve"> </w:t>
      </w:r>
      <w:r w:rsidR="00134E21" w:rsidRPr="00134E21">
        <w:rPr>
          <w:b/>
          <w:bCs/>
          <w:i/>
          <w:sz w:val="22"/>
          <w:szCs w:val="22"/>
        </w:rPr>
        <w:t>Закирова</w:t>
      </w:r>
      <w:r w:rsidR="00134E21" w:rsidRPr="002A4D5C">
        <w:rPr>
          <w:b/>
          <w:bCs/>
          <w:i/>
          <w:sz w:val="22"/>
          <w:szCs w:val="22"/>
        </w:rPr>
        <w:t xml:space="preserve"> </w:t>
      </w:r>
      <w:r w:rsidRPr="00134E21">
        <w:rPr>
          <w:b/>
          <w:bCs/>
          <w:i/>
          <w:sz w:val="22"/>
          <w:szCs w:val="22"/>
        </w:rPr>
        <w:t>Раушания Мазитовна, Удмуртский государственный университет, к. ф.-м. н.</w:t>
      </w:r>
    </w:p>
    <w:p w:rsidR="00064C4F" w:rsidRPr="00322AE5" w:rsidRDefault="00064C4F" w:rsidP="002A4D5C">
      <w:pPr>
        <w:jc w:val="both"/>
        <w:rPr>
          <w:b/>
          <w:sz w:val="22"/>
          <w:szCs w:val="22"/>
        </w:rPr>
      </w:pPr>
    </w:p>
    <w:p w:rsidR="00064C4F" w:rsidRPr="00322AE5" w:rsidRDefault="00064C4F" w:rsidP="002A4D5C">
      <w:pPr>
        <w:jc w:val="center"/>
        <w:rPr>
          <w:b/>
          <w:sz w:val="22"/>
          <w:szCs w:val="22"/>
        </w:rPr>
      </w:pPr>
      <w:r w:rsidRPr="00134E21">
        <w:rPr>
          <w:b/>
          <w:sz w:val="22"/>
          <w:szCs w:val="22"/>
        </w:rPr>
        <w:t>КАЧЕСТВЕННЫЙ</w:t>
      </w:r>
      <w:r w:rsidRPr="00322AE5">
        <w:rPr>
          <w:b/>
          <w:sz w:val="22"/>
          <w:szCs w:val="22"/>
        </w:rPr>
        <w:t xml:space="preserve"> </w:t>
      </w:r>
      <w:r w:rsidRPr="00134E21">
        <w:rPr>
          <w:b/>
          <w:sz w:val="22"/>
          <w:szCs w:val="22"/>
        </w:rPr>
        <w:t>РЕНТГЕНОФАЗОВЫЙ</w:t>
      </w:r>
      <w:r w:rsidRPr="00322AE5">
        <w:rPr>
          <w:b/>
          <w:sz w:val="22"/>
          <w:szCs w:val="22"/>
        </w:rPr>
        <w:t xml:space="preserve"> </w:t>
      </w:r>
      <w:r w:rsidRPr="00134E21">
        <w:rPr>
          <w:b/>
          <w:sz w:val="22"/>
          <w:szCs w:val="22"/>
        </w:rPr>
        <w:t>АНАЛИЗ</w:t>
      </w:r>
      <w:r w:rsidR="002A4D5C" w:rsidRPr="00322AE5">
        <w:rPr>
          <w:b/>
          <w:sz w:val="22"/>
          <w:szCs w:val="22"/>
        </w:rPr>
        <w:br/>
      </w:r>
      <w:r w:rsidRPr="00134E21">
        <w:rPr>
          <w:b/>
          <w:sz w:val="22"/>
          <w:szCs w:val="22"/>
        </w:rPr>
        <w:t>ФУЛЛЕРЕНСОДЕРЖАЩЕЙ</w:t>
      </w:r>
      <w:r w:rsidRPr="00322AE5">
        <w:rPr>
          <w:b/>
          <w:sz w:val="22"/>
          <w:szCs w:val="22"/>
        </w:rPr>
        <w:t xml:space="preserve"> </w:t>
      </w:r>
      <w:r w:rsidRPr="00134E21">
        <w:rPr>
          <w:b/>
          <w:sz w:val="22"/>
          <w:szCs w:val="22"/>
        </w:rPr>
        <w:t>САЖИ</w:t>
      </w:r>
    </w:p>
    <w:p w:rsidR="00064C4F" w:rsidRPr="00322AE5" w:rsidRDefault="00064C4F" w:rsidP="002A4D5C">
      <w:pPr>
        <w:jc w:val="center"/>
        <w:rPr>
          <w:b/>
          <w:bCs/>
          <w:sz w:val="22"/>
          <w:szCs w:val="22"/>
        </w:rPr>
      </w:pPr>
      <w:r w:rsidRPr="00134E21">
        <w:rPr>
          <w:b/>
          <w:bCs/>
          <w:sz w:val="22"/>
          <w:szCs w:val="22"/>
          <w:lang w:val="en-US"/>
        </w:rPr>
        <w:t>QUALITY</w:t>
      </w:r>
      <w:r w:rsidRPr="00322AE5">
        <w:rPr>
          <w:b/>
          <w:bCs/>
          <w:sz w:val="22"/>
          <w:szCs w:val="22"/>
        </w:rPr>
        <w:t xml:space="preserve"> </w:t>
      </w:r>
      <w:r w:rsidRPr="00134E21">
        <w:rPr>
          <w:b/>
          <w:bCs/>
          <w:sz w:val="22"/>
          <w:szCs w:val="22"/>
          <w:lang w:val="en-US"/>
        </w:rPr>
        <w:t>X</w:t>
      </w:r>
      <w:r w:rsidRPr="00322AE5">
        <w:rPr>
          <w:b/>
          <w:bCs/>
          <w:sz w:val="22"/>
          <w:szCs w:val="22"/>
        </w:rPr>
        <w:t>-</w:t>
      </w:r>
      <w:r w:rsidRPr="00134E21">
        <w:rPr>
          <w:b/>
          <w:bCs/>
          <w:sz w:val="22"/>
          <w:szCs w:val="22"/>
          <w:lang w:val="en-US"/>
        </w:rPr>
        <w:t>RAY</w:t>
      </w:r>
      <w:r w:rsidRPr="00322AE5">
        <w:rPr>
          <w:b/>
          <w:bCs/>
          <w:sz w:val="22"/>
          <w:szCs w:val="22"/>
        </w:rPr>
        <w:t xml:space="preserve"> </w:t>
      </w:r>
      <w:r w:rsidRPr="00134E21">
        <w:rPr>
          <w:b/>
          <w:bCs/>
          <w:sz w:val="22"/>
          <w:szCs w:val="22"/>
          <w:lang w:val="en-US"/>
        </w:rPr>
        <w:t>PHASE</w:t>
      </w:r>
      <w:r w:rsidRPr="00322AE5">
        <w:rPr>
          <w:b/>
          <w:bCs/>
          <w:sz w:val="22"/>
          <w:szCs w:val="22"/>
        </w:rPr>
        <w:t xml:space="preserve"> </w:t>
      </w:r>
      <w:r w:rsidRPr="00134E21">
        <w:rPr>
          <w:b/>
          <w:bCs/>
          <w:sz w:val="22"/>
          <w:szCs w:val="22"/>
          <w:lang w:val="en-US"/>
        </w:rPr>
        <w:t>ANALYSIS</w:t>
      </w:r>
      <w:r w:rsidRPr="00322AE5">
        <w:rPr>
          <w:b/>
          <w:bCs/>
          <w:sz w:val="22"/>
          <w:szCs w:val="22"/>
        </w:rPr>
        <w:t xml:space="preserve"> </w:t>
      </w:r>
      <w:r w:rsidRPr="00134E21">
        <w:rPr>
          <w:b/>
          <w:bCs/>
          <w:sz w:val="22"/>
          <w:szCs w:val="22"/>
          <w:lang w:val="en-US"/>
        </w:rPr>
        <w:t>OF</w:t>
      </w:r>
      <w:r w:rsidRPr="00322AE5">
        <w:rPr>
          <w:b/>
          <w:bCs/>
          <w:sz w:val="22"/>
          <w:szCs w:val="22"/>
        </w:rPr>
        <w:t xml:space="preserve"> </w:t>
      </w:r>
      <w:r w:rsidRPr="00134E21">
        <w:rPr>
          <w:b/>
          <w:bCs/>
          <w:sz w:val="22"/>
          <w:szCs w:val="22"/>
          <w:lang w:val="en-US"/>
        </w:rPr>
        <w:t>FULLERENE</w:t>
      </w:r>
      <w:r w:rsidRPr="00322AE5">
        <w:rPr>
          <w:b/>
          <w:bCs/>
          <w:sz w:val="22"/>
          <w:szCs w:val="22"/>
        </w:rPr>
        <w:t>-</w:t>
      </w:r>
      <w:r w:rsidRPr="00134E21">
        <w:rPr>
          <w:b/>
          <w:bCs/>
          <w:sz w:val="22"/>
          <w:szCs w:val="22"/>
          <w:lang w:val="en-US"/>
        </w:rPr>
        <w:t>CONTAINING</w:t>
      </w:r>
      <w:r w:rsidRPr="00322AE5">
        <w:rPr>
          <w:b/>
          <w:bCs/>
          <w:sz w:val="22"/>
          <w:szCs w:val="22"/>
        </w:rPr>
        <w:t xml:space="preserve"> </w:t>
      </w:r>
      <w:r w:rsidRPr="00134E21">
        <w:rPr>
          <w:b/>
          <w:bCs/>
          <w:sz w:val="22"/>
          <w:szCs w:val="22"/>
          <w:lang w:val="en-US"/>
        </w:rPr>
        <w:t>SOUR</w:t>
      </w:r>
    </w:p>
    <w:p w:rsidR="00064C4F" w:rsidRPr="00322AE5" w:rsidRDefault="00064C4F" w:rsidP="002A4D5C">
      <w:pPr>
        <w:rPr>
          <w:b/>
          <w:bCs/>
          <w:sz w:val="22"/>
          <w:szCs w:val="22"/>
        </w:rPr>
      </w:pPr>
    </w:p>
    <w:p w:rsidR="00064C4F" w:rsidRPr="00134E21" w:rsidRDefault="00064C4F" w:rsidP="00157AD7">
      <w:pPr>
        <w:ind w:firstLine="720"/>
        <w:jc w:val="both"/>
        <w:rPr>
          <w:sz w:val="22"/>
          <w:szCs w:val="22"/>
        </w:rPr>
      </w:pPr>
      <w:r w:rsidRPr="00134E21">
        <w:rPr>
          <w:b/>
          <w:bCs/>
          <w:sz w:val="22"/>
          <w:szCs w:val="22"/>
        </w:rPr>
        <w:t>Аннотация</w:t>
      </w:r>
      <w:r w:rsidR="002A4D5C" w:rsidRPr="002A4D5C">
        <w:rPr>
          <w:b/>
          <w:bCs/>
          <w:sz w:val="22"/>
          <w:szCs w:val="22"/>
        </w:rPr>
        <w:t>.</w:t>
      </w:r>
      <w:r w:rsidRPr="002A4D5C">
        <w:rPr>
          <w:sz w:val="22"/>
          <w:szCs w:val="22"/>
        </w:rPr>
        <w:t xml:space="preserve"> </w:t>
      </w:r>
      <w:r w:rsidRPr="00134E21">
        <w:rPr>
          <w:sz w:val="22"/>
          <w:szCs w:val="22"/>
        </w:rPr>
        <w:t>В</w:t>
      </w:r>
      <w:r w:rsidRPr="002A4D5C">
        <w:rPr>
          <w:sz w:val="22"/>
          <w:szCs w:val="22"/>
        </w:rPr>
        <w:t xml:space="preserve"> </w:t>
      </w:r>
      <w:r w:rsidRPr="00134E21">
        <w:rPr>
          <w:sz w:val="22"/>
          <w:szCs w:val="22"/>
        </w:rPr>
        <w:t>работе</w:t>
      </w:r>
      <w:r w:rsidRPr="002A4D5C">
        <w:rPr>
          <w:sz w:val="22"/>
          <w:szCs w:val="22"/>
        </w:rPr>
        <w:t xml:space="preserve"> </w:t>
      </w:r>
      <w:r w:rsidRPr="00134E21">
        <w:rPr>
          <w:sz w:val="22"/>
          <w:szCs w:val="22"/>
        </w:rPr>
        <w:t>проводится</w:t>
      </w:r>
      <w:r w:rsidRPr="002A4D5C">
        <w:rPr>
          <w:sz w:val="22"/>
          <w:szCs w:val="22"/>
        </w:rPr>
        <w:t xml:space="preserve"> </w:t>
      </w:r>
      <w:r w:rsidRPr="00134E21">
        <w:rPr>
          <w:sz w:val="22"/>
          <w:szCs w:val="22"/>
        </w:rPr>
        <w:t>исследование</w:t>
      </w:r>
      <w:r w:rsidRPr="002A4D5C">
        <w:rPr>
          <w:sz w:val="22"/>
          <w:szCs w:val="22"/>
        </w:rPr>
        <w:t xml:space="preserve"> </w:t>
      </w:r>
      <w:r w:rsidRPr="00134E21">
        <w:rPr>
          <w:sz w:val="22"/>
          <w:szCs w:val="22"/>
        </w:rPr>
        <w:t>фуллеренсодержащей сажи, получе</w:t>
      </w:r>
      <w:r w:rsidRPr="00134E21">
        <w:rPr>
          <w:sz w:val="22"/>
          <w:szCs w:val="22"/>
        </w:rPr>
        <w:t>н</w:t>
      </w:r>
      <w:r w:rsidRPr="00134E21">
        <w:rPr>
          <w:sz w:val="22"/>
          <w:szCs w:val="22"/>
        </w:rPr>
        <w:t>ной методом дугового распыления при разной температуре сублимации. Исследование пров</w:t>
      </w:r>
      <w:r w:rsidRPr="00134E21">
        <w:rPr>
          <w:sz w:val="22"/>
          <w:szCs w:val="22"/>
        </w:rPr>
        <w:t>о</w:t>
      </w:r>
      <w:r w:rsidRPr="00134E21">
        <w:rPr>
          <w:sz w:val="22"/>
          <w:szCs w:val="22"/>
        </w:rPr>
        <w:t>дили методом рент</w:t>
      </w:r>
      <w:r w:rsidR="002E5F7E">
        <w:rPr>
          <w:sz w:val="22"/>
          <w:szCs w:val="22"/>
        </w:rPr>
        <w:t>г</w:t>
      </w:r>
      <w:r w:rsidRPr="00134E21">
        <w:rPr>
          <w:sz w:val="22"/>
          <w:szCs w:val="22"/>
        </w:rPr>
        <w:t>енофазового анализа. Выявлено влияние температуры сублимации на фаз</w:t>
      </w:r>
      <w:r w:rsidRPr="00134E21">
        <w:rPr>
          <w:sz w:val="22"/>
          <w:szCs w:val="22"/>
        </w:rPr>
        <w:t>о</w:t>
      </w:r>
      <w:r w:rsidRPr="00134E21">
        <w:rPr>
          <w:sz w:val="22"/>
          <w:szCs w:val="22"/>
        </w:rPr>
        <w:t>вый состав фуллеренсодержащей фазы.</w:t>
      </w:r>
    </w:p>
    <w:p w:rsidR="00064C4F" w:rsidRPr="00134E21" w:rsidRDefault="00064C4F" w:rsidP="00157AD7">
      <w:pPr>
        <w:ind w:firstLine="720"/>
        <w:jc w:val="both"/>
        <w:rPr>
          <w:sz w:val="22"/>
          <w:szCs w:val="22"/>
          <w:lang w:val="en-US"/>
        </w:rPr>
      </w:pPr>
      <w:r w:rsidRPr="00134E21">
        <w:rPr>
          <w:b/>
          <w:bCs/>
          <w:sz w:val="22"/>
          <w:szCs w:val="22"/>
          <w:lang w:val="en-US"/>
        </w:rPr>
        <w:t>Abstract</w:t>
      </w:r>
      <w:r w:rsidR="002A4D5C">
        <w:rPr>
          <w:b/>
          <w:bCs/>
          <w:sz w:val="22"/>
          <w:szCs w:val="22"/>
          <w:lang w:val="en-US"/>
        </w:rPr>
        <w:t>.</w:t>
      </w:r>
      <w:r w:rsidRPr="00134E21">
        <w:rPr>
          <w:sz w:val="22"/>
          <w:szCs w:val="22"/>
          <w:lang w:val="en-US"/>
        </w:rPr>
        <w:t xml:space="preserve"> In paper, a fullerene-containing soot obtained by arc spraying at a different subl</w:t>
      </w:r>
      <w:r w:rsidRPr="00134E21">
        <w:rPr>
          <w:sz w:val="22"/>
          <w:szCs w:val="22"/>
          <w:lang w:val="en-US"/>
        </w:rPr>
        <w:t>i</w:t>
      </w:r>
      <w:r w:rsidRPr="00134E21">
        <w:rPr>
          <w:sz w:val="22"/>
          <w:szCs w:val="22"/>
          <w:lang w:val="en-US"/>
        </w:rPr>
        <w:t>mation temperature, are study. The study was carried out by X-ray phase analysis. The effect of the sublimation temperature on the phase composition of the fullerene-containing phase are revealed.</w:t>
      </w:r>
    </w:p>
    <w:p w:rsidR="00064C4F" w:rsidRPr="002A4D5C" w:rsidRDefault="00064C4F" w:rsidP="00157AD7">
      <w:pPr>
        <w:ind w:firstLine="720"/>
        <w:jc w:val="both"/>
        <w:rPr>
          <w:sz w:val="22"/>
          <w:szCs w:val="22"/>
        </w:rPr>
      </w:pPr>
      <w:r w:rsidRPr="00134E21">
        <w:rPr>
          <w:b/>
          <w:bCs/>
          <w:i/>
          <w:sz w:val="22"/>
          <w:szCs w:val="22"/>
        </w:rPr>
        <w:t>Ключевые слова:</w:t>
      </w:r>
      <w:r w:rsidRPr="00134E21">
        <w:rPr>
          <w:sz w:val="22"/>
          <w:szCs w:val="22"/>
        </w:rPr>
        <w:t xml:space="preserve"> фуллеренсодержащая сажа, дуговое распыление, сублимация</w:t>
      </w:r>
      <w:r w:rsidR="002A4D5C" w:rsidRPr="002A4D5C">
        <w:rPr>
          <w:sz w:val="22"/>
          <w:szCs w:val="22"/>
        </w:rPr>
        <w:t>.</w:t>
      </w:r>
    </w:p>
    <w:p w:rsidR="00064C4F" w:rsidRPr="00134E21" w:rsidRDefault="008C6377" w:rsidP="00157AD7">
      <w:pPr>
        <w:ind w:firstLine="720"/>
        <w:jc w:val="both"/>
        <w:rPr>
          <w:sz w:val="22"/>
          <w:szCs w:val="22"/>
          <w:lang w:val="en-US"/>
        </w:rPr>
      </w:pPr>
      <w:r>
        <w:rPr>
          <w:b/>
          <w:bCs/>
          <w:i/>
          <w:sz w:val="22"/>
          <w:szCs w:val="22"/>
          <w:lang w:val="en-US"/>
        </w:rPr>
        <w:t>Key</w:t>
      </w:r>
      <w:r w:rsidR="00064C4F" w:rsidRPr="00134E21">
        <w:rPr>
          <w:b/>
          <w:bCs/>
          <w:i/>
          <w:sz w:val="22"/>
          <w:szCs w:val="22"/>
          <w:lang w:val="en-US"/>
        </w:rPr>
        <w:t>words:</w:t>
      </w:r>
      <w:r w:rsidR="00064C4F" w:rsidRPr="009F6E42">
        <w:rPr>
          <w:sz w:val="22"/>
          <w:szCs w:val="22"/>
          <w:lang w:val="en-US"/>
        </w:rPr>
        <w:t xml:space="preserve"> fullerene-containing soot, arc spraying, sublimation</w:t>
      </w:r>
      <w:r w:rsidR="002A4D5C">
        <w:rPr>
          <w:sz w:val="22"/>
          <w:szCs w:val="22"/>
          <w:lang w:val="en-US"/>
        </w:rPr>
        <w:t>.</w:t>
      </w:r>
    </w:p>
    <w:p w:rsidR="00064C4F" w:rsidRPr="00134E21" w:rsidRDefault="00064C4F" w:rsidP="00157AD7">
      <w:pPr>
        <w:ind w:firstLine="720"/>
        <w:jc w:val="both"/>
        <w:rPr>
          <w:sz w:val="22"/>
          <w:szCs w:val="22"/>
        </w:rPr>
      </w:pPr>
      <w:r w:rsidRPr="00134E21">
        <w:rPr>
          <w:sz w:val="22"/>
          <w:szCs w:val="22"/>
        </w:rPr>
        <w:t>Первая стадия процесса производства фуллереновых продуктов заключается в получ</w:t>
      </w:r>
      <w:r w:rsidRPr="00134E21">
        <w:rPr>
          <w:sz w:val="22"/>
          <w:szCs w:val="22"/>
        </w:rPr>
        <w:t>е</w:t>
      </w:r>
      <w:r w:rsidRPr="00134E21">
        <w:rPr>
          <w:sz w:val="22"/>
          <w:szCs w:val="22"/>
        </w:rPr>
        <w:t>нии фуллереновой сажи. Показателем её качества является содержание в ней самих фуллер</w:t>
      </w:r>
      <w:r w:rsidRPr="00134E21">
        <w:rPr>
          <w:sz w:val="22"/>
          <w:szCs w:val="22"/>
        </w:rPr>
        <w:t>е</w:t>
      </w:r>
      <w:r w:rsidRPr="00134E21">
        <w:rPr>
          <w:sz w:val="22"/>
          <w:szCs w:val="22"/>
        </w:rPr>
        <w:t>нов. Одним из методов контроля содержания фуллеренов в саже является рентгеновский фаз</w:t>
      </w:r>
      <w:r w:rsidRPr="00134E21">
        <w:rPr>
          <w:sz w:val="22"/>
          <w:szCs w:val="22"/>
        </w:rPr>
        <w:t>о</w:t>
      </w:r>
      <w:r w:rsidRPr="00134E21">
        <w:rPr>
          <w:sz w:val="22"/>
          <w:szCs w:val="22"/>
        </w:rPr>
        <w:t>вый анализ: качественный и количественный.</w:t>
      </w:r>
    </w:p>
    <w:p w:rsidR="00064C4F" w:rsidRPr="00134E21" w:rsidRDefault="00064C4F" w:rsidP="00157AD7">
      <w:pPr>
        <w:ind w:firstLine="720"/>
        <w:jc w:val="both"/>
        <w:rPr>
          <w:sz w:val="22"/>
          <w:szCs w:val="22"/>
        </w:rPr>
      </w:pPr>
      <w:r w:rsidRPr="00134E21">
        <w:rPr>
          <w:sz w:val="22"/>
          <w:szCs w:val="22"/>
        </w:rPr>
        <w:t>Фуллеренсодержащую фазу получали методом дугового распыления на модернизир</w:t>
      </w:r>
      <w:r w:rsidRPr="00134E21">
        <w:rPr>
          <w:sz w:val="22"/>
          <w:szCs w:val="22"/>
        </w:rPr>
        <w:t>о</w:t>
      </w:r>
      <w:r w:rsidRPr="00134E21">
        <w:rPr>
          <w:sz w:val="22"/>
          <w:szCs w:val="22"/>
        </w:rPr>
        <w:t>ванной для дугового распыления в вакуумной установке УВН-71-П3 с сопутствующей субл</w:t>
      </w:r>
      <w:r w:rsidRPr="00134E21">
        <w:rPr>
          <w:sz w:val="22"/>
          <w:szCs w:val="22"/>
        </w:rPr>
        <w:t>и</w:t>
      </w:r>
      <w:r w:rsidRPr="00134E21">
        <w:rPr>
          <w:sz w:val="22"/>
          <w:szCs w:val="22"/>
        </w:rPr>
        <w:t>мацией фуллеренов в графитовом цилиндре. Были выбраны следующие температуры: без н</w:t>
      </w:r>
      <w:r w:rsidRPr="00134E21">
        <w:rPr>
          <w:sz w:val="22"/>
          <w:szCs w:val="22"/>
        </w:rPr>
        <w:t>а</w:t>
      </w:r>
      <w:r w:rsidRPr="00134E21">
        <w:rPr>
          <w:sz w:val="22"/>
          <w:szCs w:val="22"/>
        </w:rPr>
        <w:t xml:space="preserve">грева, 450, 550, 650, 750 и </w:t>
      </w:r>
      <w:smartTag w:uri="urn:schemas-microsoft-com:office:smarttags" w:element="metricconverter">
        <w:smartTagPr>
          <w:attr w:name="ProductID" w:val="850 ﾰC"/>
        </w:smartTagPr>
        <w:r w:rsidRPr="00134E21">
          <w:rPr>
            <w:sz w:val="22"/>
            <w:szCs w:val="22"/>
          </w:rPr>
          <w:t>850 °</w:t>
        </w:r>
        <w:r w:rsidRPr="00134E21">
          <w:rPr>
            <w:sz w:val="22"/>
            <w:szCs w:val="22"/>
            <w:lang w:val="en-US"/>
          </w:rPr>
          <w:t>C</w:t>
        </w:r>
      </w:smartTag>
      <w:r w:rsidRPr="00134E21">
        <w:rPr>
          <w:sz w:val="22"/>
          <w:szCs w:val="22"/>
        </w:rPr>
        <w:t>.</w:t>
      </w:r>
    </w:p>
    <w:p w:rsidR="00064C4F" w:rsidRPr="002A4D5C" w:rsidRDefault="00064C4F" w:rsidP="00157AD7">
      <w:pPr>
        <w:ind w:firstLine="720"/>
        <w:jc w:val="both"/>
        <w:rPr>
          <w:sz w:val="22"/>
          <w:szCs w:val="22"/>
        </w:rPr>
      </w:pPr>
      <w:r w:rsidRPr="00134E21">
        <w:rPr>
          <w:sz w:val="22"/>
          <w:szCs w:val="22"/>
        </w:rPr>
        <w:t>Исследования структуры фуллеренов и фуллереновой сажи проводили на автоматиз</w:t>
      </w:r>
      <w:r w:rsidRPr="00134E21">
        <w:rPr>
          <w:sz w:val="22"/>
          <w:szCs w:val="22"/>
        </w:rPr>
        <w:t>и</w:t>
      </w:r>
      <w:r w:rsidRPr="00134E21">
        <w:rPr>
          <w:sz w:val="22"/>
          <w:szCs w:val="22"/>
        </w:rPr>
        <w:t xml:space="preserve">рованном рентгеновском дифрактометре ДРОН-3.0 [1]. Съемку исследуемых образцов вели на монохроматизированном </w:t>
      </w:r>
      <w:r w:rsidRPr="00134E21">
        <w:rPr>
          <w:sz w:val="22"/>
          <w:szCs w:val="22"/>
          <w:lang w:val="en-US"/>
        </w:rPr>
        <w:t>Fe</w:t>
      </w:r>
      <w:r w:rsidRPr="00134E21">
        <w:rPr>
          <w:sz w:val="22"/>
          <w:szCs w:val="22"/>
        </w:rPr>
        <w:t>-</w:t>
      </w:r>
      <w:r w:rsidRPr="00134E21">
        <w:rPr>
          <w:i/>
          <w:sz w:val="22"/>
          <w:szCs w:val="22"/>
          <w:lang w:val="en-US"/>
        </w:rPr>
        <w:t>K</w:t>
      </w:r>
      <w:r w:rsidRPr="002A4D5C">
        <w:rPr>
          <w:i/>
          <w:sz w:val="22"/>
          <w:szCs w:val="22"/>
          <w:vertAlign w:val="subscript"/>
          <w:lang w:val="en-US"/>
        </w:rPr>
        <w:t>α</w:t>
      </w:r>
      <w:r w:rsidRPr="00134E21">
        <w:rPr>
          <w:sz w:val="22"/>
          <w:szCs w:val="22"/>
          <w:vertAlign w:val="subscript"/>
        </w:rPr>
        <w:t xml:space="preserve"> </w:t>
      </w:r>
      <w:r w:rsidRPr="00134E21">
        <w:rPr>
          <w:sz w:val="22"/>
          <w:szCs w:val="22"/>
        </w:rPr>
        <w:t xml:space="preserve"> излучении в пошаговом режиме методом постоянного времени в интервале брэгговских углов 2Θ от 10 до 100°. Шаг сканирования составлял 0</w:t>
      </w:r>
      <w:r w:rsidR="002A4D5C" w:rsidRPr="002A4D5C">
        <w:rPr>
          <w:sz w:val="22"/>
          <w:szCs w:val="22"/>
        </w:rPr>
        <w:t>,</w:t>
      </w:r>
      <w:r w:rsidRPr="00134E21">
        <w:rPr>
          <w:sz w:val="22"/>
          <w:szCs w:val="22"/>
        </w:rPr>
        <w:t xml:space="preserve">1°. Время съемки в каждой точке 2Θ составляло 30 с. В качестве монохроматора использовали кристалл пирографита. Образцы для съемки готовили по стандартной методике [2]. Для анализа брали сажу массой </w:t>
      </w:r>
      <w:smartTag w:uri="urn:schemas-microsoft-com:office:smarttags" w:element="metricconverter">
        <w:smartTagPr>
          <w:attr w:name="ProductID" w:val="5 г"/>
        </w:smartTagPr>
        <w:r w:rsidRPr="00134E21">
          <w:rPr>
            <w:sz w:val="22"/>
            <w:szCs w:val="22"/>
          </w:rPr>
          <w:t>5 г</w:t>
        </w:r>
      </w:smartTag>
      <w:r w:rsidRPr="00134E21">
        <w:rPr>
          <w:sz w:val="22"/>
          <w:szCs w:val="22"/>
        </w:rPr>
        <w:t>. Порошок смачивали спиртом, который препятствует возникновению преим</w:t>
      </w:r>
      <w:r w:rsidRPr="00134E21">
        <w:rPr>
          <w:sz w:val="22"/>
          <w:szCs w:val="22"/>
        </w:rPr>
        <w:t>у</w:t>
      </w:r>
      <w:r w:rsidRPr="00134E21">
        <w:rPr>
          <w:sz w:val="22"/>
          <w:szCs w:val="22"/>
        </w:rPr>
        <w:t>щественной ориентации кристаллитов образца (текстуре</w:t>
      </w:r>
      <w:r w:rsidR="002A4D5C">
        <w:rPr>
          <w:sz w:val="22"/>
          <w:szCs w:val="22"/>
        </w:rPr>
        <w:t>).</w:t>
      </w:r>
    </w:p>
    <w:p w:rsidR="00064C4F" w:rsidRPr="00134E21" w:rsidRDefault="00064C4F" w:rsidP="00157AD7">
      <w:pPr>
        <w:ind w:firstLine="720"/>
        <w:jc w:val="both"/>
        <w:rPr>
          <w:sz w:val="22"/>
          <w:szCs w:val="22"/>
        </w:rPr>
      </w:pPr>
      <w:r w:rsidRPr="00134E21">
        <w:rPr>
          <w:sz w:val="22"/>
          <w:szCs w:val="22"/>
        </w:rPr>
        <w:t>Для идентификации фаз использовали данные из работ [3</w:t>
      </w:r>
      <w:r w:rsidR="002A4D5C" w:rsidRPr="002A4D5C">
        <w:rPr>
          <w:sz w:val="22"/>
          <w:szCs w:val="22"/>
        </w:rPr>
        <w:t>–</w:t>
      </w:r>
      <w:r w:rsidRPr="00134E21">
        <w:rPr>
          <w:sz w:val="22"/>
          <w:szCs w:val="22"/>
        </w:rPr>
        <w:t>5].</w:t>
      </w:r>
    </w:p>
    <w:p w:rsidR="00064C4F" w:rsidRPr="00134E21" w:rsidRDefault="00064C4F" w:rsidP="00157AD7">
      <w:pPr>
        <w:widowControl w:val="0"/>
        <w:ind w:firstLine="720"/>
        <w:jc w:val="both"/>
        <w:rPr>
          <w:sz w:val="22"/>
          <w:szCs w:val="22"/>
        </w:rPr>
      </w:pPr>
      <w:r w:rsidRPr="00134E21">
        <w:rPr>
          <w:sz w:val="22"/>
          <w:szCs w:val="22"/>
        </w:rPr>
        <w:t>На дифрактограмме фуллеренсодержащей сажи четко определяются три фазы: криста</w:t>
      </w:r>
      <w:r w:rsidRPr="00134E21">
        <w:rPr>
          <w:sz w:val="22"/>
          <w:szCs w:val="22"/>
        </w:rPr>
        <w:t>л</w:t>
      </w:r>
      <w:r w:rsidRPr="00134E21">
        <w:rPr>
          <w:sz w:val="22"/>
          <w:szCs w:val="22"/>
        </w:rPr>
        <w:t>лические графит и фуллерен (C60) и аморфная фаза. Аморфная фаза состоит из собственно с</w:t>
      </w:r>
      <w:r w:rsidRPr="00134E21">
        <w:rPr>
          <w:sz w:val="22"/>
          <w:szCs w:val="22"/>
        </w:rPr>
        <w:t>а</w:t>
      </w:r>
      <w:r w:rsidRPr="00134E21">
        <w:rPr>
          <w:sz w:val="22"/>
          <w:szCs w:val="22"/>
        </w:rPr>
        <w:t>жи, т</w:t>
      </w:r>
      <w:r w:rsidR="002A4D5C">
        <w:rPr>
          <w:sz w:val="22"/>
          <w:szCs w:val="22"/>
        </w:rPr>
        <w:t xml:space="preserve">о </w:t>
      </w:r>
      <w:r w:rsidRPr="00134E21">
        <w:rPr>
          <w:sz w:val="22"/>
          <w:szCs w:val="22"/>
        </w:rPr>
        <w:t>е</w:t>
      </w:r>
      <w:r w:rsidR="002A4D5C">
        <w:rPr>
          <w:sz w:val="22"/>
          <w:szCs w:val="22"/>
        </w:rPr>
        <w:t>сть</w:t>
      </w:r>
      <w:r w:rsidRPr="00134E21">
        <w:rPr>
          <w:sz w:val="22"/>
          <w:szCs w:val="22"/>
        </w:rPr>
        <w:t xml:space="preserve"> неструктурированного углерода. На дифрактограмме её можно отделить от кр</w:t>
      </w:r>
      <w:r w:rsidRPr="00134E21">
        <w:rPr>
          <w:sz w:val="22"/>
          <w:szCs w:val="22"/>
        </w:rPr>
        <w:t>и</w:t>
      </w:r>
      <w:r w:rsidRPr="00134E21">
        <w:rPr>
          <w:sz w:val="22"/>
          <w:szCs w:val="22"/>
        </w:rPr>
        <w:t>сталлических фаз (фуллерена и графита). С увеличением температуры нагрева графитового ц</w:t>
      </w:r>
      <w:r w:rsidRPr="00134E21">
        <w:rPr>
          <w:sz w:val="22"/>
          <w:szCs w:val="22"/>
        </w:rPr>
        <w:t>и</w:t>
      </w:r>
      <w:r w:rsidRPr="00134E21">
        <w:rPr>
          <w:sz w:val="22"/>
          <w:szCs w:val="22"/>
        </w:rPr>
        <w:t>линдра аморфный фон уменьшается, интенсивность дифракционных линий кристаллической фазы увеличивается.</w:t>
      </w:r>
    </w:p>
    <w:p w:rsidR="002A4D5C" w:rsidRPr="002A4D5C" w:rsidRDefault="002A4D5C" w:rsidP="002A4D5C">
      <w:pPr>
        <w:widowControl w:val="0"/>
        <w:rPr>
          <w:bCs/>
          <w:sz w:val="22"/>
          <w:szCs w:val="22"/>
        </w:rPr>
      </w:pPr>
    </w:p>
    <w:p w:rsidR="00064C4F" w:rsidRPr="00134E21" w:rsidRDefault="00064C4F" w:rsidP="002A4D5C">
      <w:pPr>
        <w:widowControl w:val="0"/>
        <w:jc w:val="center"/>
        <w:rPr>
          <w:b/>
          <w:bCs/>
          <w:sz w:val="22"/>
          <w:szCs w:val="22"/>
        </w:rPr>
      </w:pPr>
      <w:r w:rsidRPr="00134E21">
        <w:rPr>
          <w:b/>
          <w:bCs/>
          <w:sz w:val="22"/>
          <w:szCs w:val="22"/>
        </w:rPr>
        <w:t>Список испо</w:t>
      </w:r>
      <w:r w:rsidR="002A4D5C">
        <w:rPr>
          <w:b/>
          <w:bCs/>
          <w:sz w:val="22"/>
          <w:szCs w:val="22"/>
        </w:rPr>
        <w:t>льзованной литературы</w:t>
      </w:r>
    </w:p>
    <w:p w:rsidR="00064C4F" w:rsidRPr="00134E21" w:rsidRDefault="00064C4F" w:rsidP="002A4D5C">
      <w:pPr>
        <w:widowControl w:val="0"/>
        <w:ind w:left="709" w:hanging="283"/>
        <w:jc w:val="both"/>
        <w:rPr>
          <w:sz w:val="22"/>
          <w:szCs w:val="22"/>
        </w:rPr>
      </w:pPr>
      <w:r w:rsidRPr="00134E21">
        <w:rPr>
          <w:sz w:val="22"/>
          <w:szCs w:val="22"/>
        </w:rPr>
        <w:t>1.</w:t>
      </w:r>
      <w:r w:rsidR="002A4D5C">
        <w:rPr>
          <w:sz w:val="22"/>
          <w:szCs w:val="22"/>
        </w:rPr>
        <w:tab/>
      </w:r>
      <w:r w:rsidRPr="00134E21">
        <w:rPr>
          <w:sz w:val="22"/>
          <w:szCs w:val="22"/>
        </w:rPr>
        <w:t>Алалыкин C.</w:t>
      </w:r>
      <w:r w:rsidR="002A4D5C">
        <w:rPr>
          <w:sz w:val="22"/>
          <w:szCs w:val="22"/>
        </w:rPr>
        <w:t xml:space="preserve"> </w:t>
      </w:r>
      <w:r w:rsidRPr="00134E21">
        <w:rPr>
          <w:sz w:val="22"/>
          <w:szCs w:val="22"/>
        </w:rPr>
        <w:t>С., Крылов П.</w:t>
      </w:r>
      <w:r w:rsidR="002A4D5C">
        <w:rPr>
          <w:sz w:val="22"/>
          <w:szCs w:val="22"/>
        </w:rPr>
        <w:t xml:space="preserve"> </w:t>
      </w:r>
      <w:r w:rsidRPr="00134E21">
        <w:rPr>
          <w:sz w:val="22"/>
          <w:szCs w:val="22"/>
        </w:rPr>
        <w:t>Н. // ПТЭ. 2005. Вып. 2. С. 149–150.</w:t>
      </w:r>
    </w:p>
    <w:p w:rsidR="00064C4F" w:rsidRPr="00134E21" w:rsidRDefault="00064C4F" w:rsidP="002A4D5C">
      <w:pPr>
        <w:widowControl w:val="0"/>
        <w:ind w:left="709" w:hanging="283"/>
        <w:jc w:val="both"/>
        <w:rPr>
          <w:sz w:val="22"/>
          <w:szCs w:val="22"/>
        </w:rPr>
      </w:pPr>
      <w:r w:rsidRPr="00134E21">
        <w:rPr>
          <w:sz w:val="22"/>
          <w:szCs w:val="22"/>
        </w:rPr>
        <w:t>2.</w:t>
      </w:r>
      <w:r w:rsidR="002A4D5C">
        <w:rPr>
          <w:sz w:val="22"/>
          <w:szCs w:val="22"/>
        </w:rPr>
        <w:tab/>
      </w:r>
      <w:r w:rsidRPr="00134E21">
        <w:rPr>
          <w:sz w:val="22"/>
          <w:szCs w:val="22"/>
        </w:rPr>
        <w:t>Руководство по рентге</w:t>
      </w:r>
      <w:r w:rsidR="002A4D5C">
        <w:rPr>
          <w:sz w:val="22"/>
          <w:szCs w:val="22"/>
        </w:rPr>
        <w:t xml:space="preserve">новскому исследованию минералов </w:t>
      </w:r>
      <w:r w:rsidR="002A4D5C" w:rsidRPr="002A4D5C">
        <w:rPr>
          <w:sz w:val="22"/>
          <w:szCs w:val="22"/>
        </w:rPr>
        <w:t>/</w:t>
      </w:r>
      <w:r w:rsidRPr="00134E21">
        <w:rPr>
          <w:sz w:val="22"/>
          <w:szCs w:val="22"/>
        </w:rPr>
        <w:t xml:space="preserve"> Под ред. В.</w:t>
      </w:r>
      <w:r w:rsidR="002A4D5C" w:rsidRPr="002A4D5C">
        <w:rPr>
          <w:sz w:val="22"/>
          <w:szCs w:val="22"/>
        </w:rPr>
        <w:t xml:space="preserve"> </w:t>
      </w:r>
      <w:r w:rsidRPr="00134E21">
        <w:rPr>
          <w:sz w:val="22"/>
          <w:szCs w:val="22"/>
        </w:rPr>
        <w:t>А. Франк-Каме</w:t>
      </w:r>
      <w:r w:rsidR="002A4D5C" w:rsidRPr="002A4D5C">
        <w:rPr>
          <w:sz w:val="22"/>
          <w:szCs w:val="22"/>
        </w:rPr>
        <w:softHyphen/>
      </w:r>
      <w:r w:rsidRPr="00134E21">
        <w:rPr>
          <w:sz w:val="22"/>
          <w:szCs w:val="22"/>
        </w:rPr>
        <w:t>нецкого. Л.</w:t>
      </w:r>
      <w:r w:rsidR="002A4D5C" w:rsidRPr="002A4D5C">
        <w:rPr>
          <w:sz w:val="22"/>
          <w:szCs w:val="22"/>
        </w:rPr>
        <w:t>:</w:t>
      </w:r>
      <w:r w:rsidRPr="00134E21">
        <w:rPr>
          <w:sz w:val="22"/>
          <w:szCs w:val="22"/>
        </w:rPr>
        <w:t xml:space="preserve"> Недра, 1975</w:t>
      </w:r>
      <w:r w:rsidR="002A4D5C" w:rsidRPr="002A4D5C">
        <w:rPr>
          <w:sz w:val="22"/>
          <w:szCs w:val="22"/>
        </w:rPr>
        <w:t>.</w:t>
      </w:r>
      <w:r w:rsidRPr="00134E21">
        <w:rPr>
          <w:sz w:val="22"/>
          <w:szCs w:val="22"/>
        </w:rPr>
        <w:t xml:space="preserve"> 399 с.</w:t>
      </w:r>
    </w:p>
    <w:p w:rsidR="00064C4F" w:rsidRPr="00134E21" w:rsidRDefault="00064C4F" w:rsidP="002A4D5C">
      <w:pPr>
        <w:widowControl w:val="0"/>
        <w:ind w:left="709" w:hanging="283"/>
        <w:jc w:val="both"/>
        <w:rPr>
          <w:sz w:val="22"/>
          <w:szCs w:val="22"/>
        </w:rPr>
      </w:pPr>
      <w:r w:rsidRPr="00134E21">
        <w:rPr>
          <w:sz w:val="22"/>
          <w:szCs w:val="22"/>
        </w:rPr>
        <w:lastRenderedPageBreak/>
        <w:t>3.</w:t>
      </w:r>
      <w:r w:rsidR="002A4D5C">
        <w:rPr>
          <w:sz w:val="22"/>
          <w:szCs w:val="22"/>
        </w:rPr>
        <w:tab/>
      </w:r>
      <w:r w:rsidRPr="00134E21">
        <w:rPr>
          <w:sz w:val="22"/>
          <w:szCs w:val="22"/>
        </w:rPr>
        <w:t>Картотека JCPDS, card № 43-995, № 44-558.</w:t>
      </w:r>
    </w:p>
    <w:p w:rsidR="00064C4F" w:rsidRPr="00134E21" w:rsidRDefault="00064C4F" w:rsidP="002A4D5C">
      <w:pPr>
        <w:widowControl w:val="0"/>
        <w:ind w:left="709" w:hanging="283"/>
        <w:jc w:val="both"/>
        <w:rPr>
          <w:sz w:val="22"/>
          <w:szCs w:val="22"/>
        </w:rPr>
      </w:pPr>
      <w:r w:rsidRPr="00134E21">
        <w:rPr>
          <w:sz w:val="22"/>
          <w:szCs w:val="22"/>
        </w:rPr>
        <w:t>4.</w:t>
      </w:r>
      <w:r w:rsidR="002A4D5C">
        <w:rPr>
          <w:sz w:val="22"/>
          <w:szCs w:val="22"/>
        </w:rPr>
        <w:tab/>
      </w:r>
      <w:r w:rsidRPr="00134E21">
        <w:rPr>
          <w:sz w:val="22"/>
          <w:szCs w:val="22"/>
        </w:rPr>
        <w:t>Гинзбург</w:t>
      </w:r>
      <w:r w:rsidR="002A4D5C" w:rsidRPr="002A4D5C">
        <w:rPr>
          <w:sz w:val="22"/>
          <w:szCs w:val="22"/>
        </w:rPr>
        <w:t xml:space="preserve"> </w:t>
      </w:r>
      <w:r w:rsidR="002A4D5C">
        <w:rPr>
          <w:sz w:val="22"/>
          <w:szCs w:val="22"/>
        </w:rPr>
        <w:t>Б.</w:t>
      </w:r>
      <w:r w:rsidR="002A4D5C" w:rsidRPr="002A4D5C">
        <w:rPr>
          <w:sz w:val="22"/>
          <w:szCs w:val="22"/>
        </w:rPr>
        <w:t xml:space="preserve"> </w:t>
      </w:r>
      <w:r w:rsidR="002A4D5C">
        <w:rPr>
          <w:sz w:val="22"/>
          <w:szCs w:val="22"/>
        </w:rPr>
        <w:t>М.</w:t>
      </w:r>
      <w:r w:rsidRPr="00134E21">
        <w:rPr>
          <w:sz w:val="22"/>
          <w:szCs w:val="22"/>
        </w:rPr>
        <w:t>, Туйчиев</w:t>
      </w:r>
      <w:r w:rsidR="002A4D5C" w:rsidRPr="002A4D5C">
        <w:rPr>
          <w:sz w:val="22"/>
          <w:szCs w:val="22"/>
        </w:rPr>
        <w:t xml:space="preserve"> </w:t>
      </w:r>
      <w:r w:rsidR="002A4D5C">
        <w:rPr>
          <w:sz w:val="22"/>
          <w:szCs w:val="22"/>
        </w:rPr>
        <w:t>Ш.</w:t>
      </w:r>
      <w:r w:rsidRPr="00134E21">
        <w:rPr>
          <w:sz w:val="22"/>
          <w:szCs w:val="22"/>
        </w:rPr>
        <w:t>, Табаров</w:t>
      </w:r>
      <w:r w:rsidR="002A4D5C" w:rsidRPr="002A4D5C">
        <w:rPr>
          <w:sz w:val="22"/>
          <w:szCs w:val="22"/>
        </w:rPr>
        <w:t xml:space="preserve"> </w:t>
      </w:r>
      <w:r w:rsidR="002A4D5C">
        <w:rPr>
          <w:sz w:val="22"/>
          <w:szCs w:val="22"/>
        </w:rPr>
        <w:t>С.</w:t>
      </w:r>
      <w:r w:rsidR="002A4D5C" w:rsidRPr="002A4D5C">
        <w:rPr>
          <w:sz w:val="22"/>
          <w:szCs w:val="22"/>
        </w:rPr>
        <w:t xml:space="preserve"> </w:t>
      </w:r>
      <w:r w:rsidR="002A4D5C">
        <w:rPr>
          <w:sz w:val="22"/>
          <w:szCs w:val="22"/>
        </w:rPr>
        <w:t>Х.</w:t>
      </w:r>
      <w:r w:rsidRPr="00134E21">
        <w:rPr>
          <w:sz w:val="22"/>
          <w:szCs w:val="22"/>
        </w:rPr>
        <w:t>, Шепелевский</w:t>
      </w:r>
      <w:r w:rsidR="002A4D5C" w:rsidRPr="002A4D5C">
        <w:rPr>
          <w:sz w:val="22"/>
          <w:szCs w:val="22"/>
        </w:rPr>
        <w:t xml:space="preserve"> </w:t>
      </w:r>
      <w:r w:rsidR="002A4D5C">
        <w:rPr>
          <w:sz w:val="22"/>
          <w:szCs w:val="22"/>
        </w:rPr>
        <w:t>А.</w:t>
      </w:r>
      <w:r w:rsidR="002A4D5C" w:rsidRPr="002A4D5C">
        <w:rPr>
          <w:sz w:val="22"/>
          <w:szCs w:val="22"/>
        </w:rPr>
        <w:t xml:space="preserve"> </w:t>
      </w:r>
      <w:r w:rsidR="002A4D5C">
        <w:rPr>
          <w:sz w:val="22"/>
          <w:szCs w:val="22"/>
        </w:rPr>
        <w:t>А.</w:t>
      </w:r>
      <w:r w:rsidRPr="00134E21">
        <w:rPr>
          <w:sz w:val="22"/>
          <w:szCs w:val="22"/>
        </w:rPr>
        <w:t>, Шибаев</w:t>
      </w:r>
      <w:r w:rsidR="002A4D5C" w:rsidRPr="002A4D5C">
        <w:rPr>
          <w:sz w:val="22"/>
          <w:szCs w:val="22"/>
        </w:rPr>
        <w:t xml:space="preserve"> </w:t>
      </w:r>
      <w:r w:rsidR="002A4D5C">
        <w:rPr>
          <w:sz w:val="22"/>
          <w:szCs w:val="22"/>
        </w:rPr>
        <w:t>Л.</w:t>
      </w:r>
      <w:r w:rsidR="002A4D5C" w:rsidRPr="002A4D5C">
        <w:rPr>
          <w:sz w:val="22"/>
          <w:szCs w:val="22"/>
        </w:rPr>
        <w:t xml:space="preserve"> </w:t>
      </w:r>
      <w:r w:rsidR="002A4D5C">
        <w:rPr>
          <w:sz w:val="22"/>
          <w:szCs w:val="22"/>
        </w:rPr>
        <w:t>А.</w:t>
      </w:r>
      <w:r w:rsidRPr="00134E21">
        <w:rPr>
          <w:sz w:val="22"/>
          <w:szCs w:val="22"/>
        </w:rPr>
        <w:t xml:space="preserve"> Прим</w:t>
      </w:r>
      <w:r w:rsidRPr="00134E21">
        <w:rPr>
          <w:sz w:val="22"/>
          <w:szCs w:val="22"/>
        </w:rPr>
        <w:t>е</w:t>
      </w:r>
      <w:r w:rsidRPr="00134E21">
        <w:rPr>
          <w:sz w:val="22"/>
          <w:szCs w:val="22"/>
        </w:rPr>
        <w:t>нение методов рентгенографии для характеристики структуры порошкообразного фу</w:t>
      </w:r>
      <w:r w:rsidRPr="00134E21">
        <w:rPr>
          <w:sz w:val="22"/>
          <w:szCs w:val="22"/>
        </w:rPr>
        <w:t>л</w:t>
      </w:r>
      <w:r w:rsidRPr="00134E21">
        <w:rPr>
          <w:sz w:val="22"/>
          <w:szCs w:val="22"/>
        </w:rPr>
        <w:t>лерена C60 и фуллереновой сажи</w:t>
      </w:r>
      <w:r w:rsidR="002A4D5C" w:rsidRPr="002A4D5C">
        <w:rPr>
          <w:sz w:val="22"/>
          <w:szCs w:val="22"/>
        </w:rPr>
        <w:t xml:space="preserve"> //</w:t>
      </w:r>
      <w:r w:rsidRPr="00134E21">
        <w:rPr>
          <w:sz w:val="22"/>
          <w:szCs w:val="22"/>
        </w:rPr>
        <w:t xml:space="preserve"> ЖТФ</w:t>
      </w:r>
      <w:r w:rsidR="002A4D5C" w:rsidRPr="002A4D5C">
        <w:rPr>
          <w:sz w:val="22"/>
          <w:szCs w:val="22"/>
        </w:rPr>
        <w:t>.</w:t>
      </w:r>
      <w:r w:rsidRPr="00134E21">
        <w:rPr>
          <w:sz w:val="22"/>
          <w:szCs w:val="22"/>
        </w:rPr>
        <w:t xml:space="preserve"> 2005</w:t>
      </w:r>
      <w:r w:rsidR="002A4D5C" w:rsidRPr="002A4D5C">
        <w:rPr>
          <w:sz w:val="22"/>
          <w:szCs w:val="22"/>
        </w:rPr>
        <w:t>.</w:t>
      </w:r>
      <w:r w:rsidRPr="00134E21">
        <w:rPr>
          <w:sz w:val="22"/>
          <w:szCs w:val="22"/>
        </w:rPr>
        <w:t xml:space="preserve"> </w:t>
      </w:r>
      <w:r w:rsidR="002A4D5C">
        <w:rPr>
          <w:sz w:val="22"/>
          <w:szCs w:val="22"/>
        </w:rPr>
        <w:t>Т</w:t>
      </w:r>
      <w:r w:rsidRPr="00134E21">
        <w:rPr>
          <w:sz w:val="22"/>
          <w:szCs w:val="22"/>
        </w:rPr>
        <w:t>.</w:t>
      </w:r>
      <w:r w:rsidR="002A4D5C">
        <w:rPr>
          <w:sz w:val="22"/>
          <w:szCs w:val="22"/>
        </w:rPr>
        <w:t xml:space="preserve"> </w:t>
      </w:r>
      <w:r w:rsidRPr="00134E21">
        <w:rPr>
          <w:sz w:val="22"/>
          <w:szCs w:val="22"/>
        </w:rPr>
        <w:t>75</w:t>
      </w:r>
      <w:r w:rsidR="002A4D5C">
        <w:rPr>
          <w:sz w:val="22"/>
          <w:szCs w:val="22"/>
        </w:rPr>
        <w:t>.</w:t>
      </w:r>
      <w:r w:rsidRPr="00134E21">
        <w:rPr>
          <w:sz w:val="22"/>
          <w:szCs w:val="22"/>
        </w:rPr>
        <w:t xml:space="preserve"> </w:t>
      </w:r>
      <w:r w:rsidR="002A4D5C">
        <w:rPr>
          <w:sz w:val="22"/>
          <w:szCs w:val="22"/>
        </w:rPr>
        <w:t>Вып</w:t>
      </w:r>
      <w:r w:rsidRPr="00134E21">
        <w:rPr>
          <w:sz w:val="22"/>
          <w:szCs w:val="22"/>
        </w:rPr>
        <w:t>. 11</w:t>
      </w:r>
      <w:r w:rsidR="002A4D5C">
        <w:rPr>
          <w:sz w:val="22"/>
          <w:szCs w:val="22"/>
        </w:rPr>
        <w:t>.</w:t>
      </w:r>
      <w:r w:rsidRPr="00134E21">
        <w:rPr>
          <w:sz w:val="22"/>
          <w:szCs w:val="22"/>
        </w:rPr>
        <w:t xml:space="preserve"> </w:t>
      </w:r>
      <w:r w:rsidR="002A4D5C">
        <w:rPr>
          <w:sz w:val="22"/>
          <w:szCs w:val="22"/>
        </w:rPr>
        <w:t>С</w:t>
      </w:r>
      <w:r w:rsidRPr="00134E21">
        <w:rPr>
          <w:sz w:val="22"/>
          <w:szCs w:val="22"/>
        </w:rPr>
        <w:t>. 65</w:t>
      </w:r>
      <w:r w:rsidR="002A4D5C">
        <w:rPr>
          <w:sz w:val="22"/>
          <w:szCs w:val="22"/>
        </w:rPr>
        <w:t>–</w:t>
      </w:r>
      <w:r w:rsidRPr="00134E21">
        <w:rPr>
          <w:sz w:val="22"/>
          <w:szCs w:val="22"/>
        </w:rPr>
        <w:t>68.</w:t>
      </w:r>
    </w:p>
    <w:p w:rsidR="00064C4F" w:rsidRPr="00134E21" w:rsidRDefault="00064C4F" w:rsidP="002A4D5C">
      <w:pPr>
        <w:widowControl w:val="0"/>
        <w:ind w:left="709" w:hanging="283"/>
        <w:jc w:val="both"/>
        <w:rPr>
          <w:sz w:val="22"/>
          <w:szCs w:val="22"/>
        </w:rPr>
      </w:pPr>
      <w:r w:rsidRPr="00134E21">
        <w:rPr>
          <w:sz w:val="22"/>
          <w:szCs w:val="22"/>
        </w:rPr>
        <w:t>5.</w:t>
      </w:r>
      <w:r w:rsidR="002A4D5C">
        <w:rPr>
          <w:sz w:val="22"/>
          <w:szCs w:val="22"/>
        </w:rPr>
        <w:tab/>
      </w:r>
      <w:r w:rsidRPr="00134E21">
        <w:rPr>
          <w:sz w:val="22"/>
          <w:szCs w:val="22"/>
        </w:rPr>
        <w:t>Никитина Е.</w:t>
      </w:r>
      <w:r w:rsidR="002A4D5C">
        <w:rPr>
          <w:sz w:val="22"/>
          <w:szCs w:val="22"/>
        </w:rPr>
        <w:t xml:space="preserve"> </w:t>
      </w:r>
      <w:r w:rsidRPr="00134E21">
        <w:rPr>
          <w:sz w:val="22"/>
          <w:szCs w:val="22"/>
        </w:rPr>
        <w:t>А. Рентгенографическое исследование и компьютерное моделирование у</w:t>
      </w:r>
      <w:r w:rsidRPr="00134E21">
        <w:rPr>
          <w:sz w:val="22"/>
          <w:szCs w:val="22"/>
        </w:rPr>
        <w:t>г</w:t>
      </w:r>
      <w:r w:rsidRPr="00134E21">
        <w:rPr>
          <w:sz w:val="22"/>
          <w:szCs w:val="22"/>
        </w:rPr>
        <w:t xml:space="preserve">леродных материалов. </w:t>
      </w:r>
      <w:r w:rsidR="002A4D5C" w:rsidRPr="00134E21">
        <w:rPr>
          <w:sz w:val="22"/>
          <w:szCs w:val="22"/>
        </w:rPr>
        <w:t>Петрозаводск</w:t>
      </w:r>
      <w:r w:rsidR="002A4D5C">
        <w:rPr>
          <w:sz w:val="22"/>
          <w:szCs w:val="22"/>
        </w:rPr>
        <w:t>:</w:t>
      </w:r>
      <w:r w:rsidR="002A4D5C" w:rsidRPr="00134E21">
        <w:rPr>
          <w:sz w:val="22"/>
          <w:szCs w:val="22"/>
        </w:rPr>
        <w:t xml:space="preserve"> </w:t>
      </w:r>
      <w:r w:rsidRPr="00134E21">
        <w:rPr>
          <w:sz w:val="22"/>
          <w:szCs w:val="22"/>
        </w:rPr>
        <w:t>НОЦ «Плазма», 2003</w:t>
      </w:r>
      <w:r w:rsidR="002A4D5C">
        <w:rPr>
          <w:sz w:val="22"/>
          <w:szCs w:val="22"/>
        </w:rPr>
        <w:t>.</w:t>
      </w:r>
      <w:r w:rsidRPr="00134E21">
        <w:rPr>
          <w:sz w:val="22"/>
          <w:szCs w:val="22"/>
        </w:rPr>
        <w:t xml:space="preserve"> 22 с.</w:t>
      </w:r>
    </w:p>
    <w:p w:rsidR="00064C4F" w:rsidRPr="00134E21" w:rsidRDefault="00064C4F" w:rsidP="002A4D5C">
      <w:pPr>
        <w:widowControl w:val="0"/>
        <w:jc w:val="both"/>
        <w:rPr>
          <w:sz w:val="22"/>
          <w:szCs w:val="22"/>
        </w:rPr>
      </w:pPr>
    </w:p>
    <w:p w:rsidR="00064C4F" w:rsidRDefault="00064C4F" w:rsidP="002A4D5C">
      <w:pPr>
        <w:widowControl w:val="0"/>
        <w:jc w:val="both"/>
        <w:rPr>
          <w:sz w:val="22"/>
          <w:szCs w:val="22"/>
        </w:rPr>
      </w:pPr>
    </w:p>
    <w:p w:rsidR="002A4D5C" w:rsidRDefault="002A4D5C" w:rsidP="002A4D5C">
      <w:pPr>
        <w:widowControl w:val="0"/>
        <w:jc w:val="both"/>
        <w:rPr>
          <w:sz w:val="22"/>
          <w:szCs w:val="22"/>
        </w:rPr>
      </w:pPr>
    </w:p>
    <w:p w:rsidR="002A4D5C" w:rsidRPr="00134E21" w:rsidRDefault="002A4D5C" w:rsidP="002A4D5C">
      <w:pPr>
        <w:widowControl w:val="0"/>
        <w:jc w:val="both"/>
        <w:rPr>
          <w:sz w:val="22"/>
          <w:szCs w:val="22"/>
        </w:rPr>
      </w:pPr>
    </w:p>
    <w:p w:rsidR="00064C4F" w:rsidRPr="00134E21" w:rsidRDefault="00064C4F" w:rsidP="00FB1722">
      <w:pPr>
        <w:rPr>
          <w:b/>
          <w:i/>
          <w:sz w:val="22"/>
          <w:szCs w:val="22"/>
        </w:rPr>
      </w:pPr>
      <w:r w:rsidRPr="00134E21">
        <w:rPr>
          <w:b/>
          <w:i/>
          <w:sz w:val="22"/>
          <w:szCs w:val="22"/>
        </w:rPr>
        <w:t>Кузнецова София Владиславовна, Удмуртский государственный университет</w:t>
      </w:r>
      <w:r w:rsidR="00DC22EC">
        <w:rPr>
          <w:b/>
          <w:i/>
          <w:sz w:val="22"/>
          <w:szCs w:val="22"/>
        </w:rPr>
        <w:t>,</w:t>
      </w:r>
      <w:r w:rsidR="00FB1722" w:rsidRPr="00810DB5">
        <w:rPr>
          <w:b/>
          <w:i/>
          <w:sz w:val="22"/>
          <w:szCs w:val="22"/>
        </w:rPr>
        <w:br/>
      </w:r>
      <w:r w:rsidRPr="00134E21">
        <w:rPr>
          <w:b/>
          <w:i/>
          <w:sz w:val="22"/>
          <w:szCs w:val="22"/>
          <w:lang w:val="en-US"/>
        </w:rPr>
        <w:t>sofia</w:t>
      </w:r>
      <w:r w:rsidRPr="00134E21">
        <w:rPr>
          <w:b/>
          <w:i/>
          <w:sz w:val="22"/>
          <w:szCs w:val="22"/>
        </w:rPr>
        <w:t>259@</w:t>
      </w:r>
      <w:r w:rsidRPr="00134E21">
        <w:rPr>
          <w:b/>
          <w:i/>
          <w:sz w:val="22"/>
          <w:szCs w:val="22"/>
          <w:lang w:val="en-US"/>
        </w:rPr>
        <w:t>mail</w:t>
      </w:r>
      <w:r w:rsidRPr="00134E21">
        <w:rPr>
          <w:b/>
          <w:i/>
          <w:sz w:val="22"/>
          <w:szCs w:val="22"/>
        </w:rPr>
        <w:t>.</w:t>
      </w:r>
      <w:r w:rsidRPr="00134E21">
        <w:rPr>
          <w:b/>
          <w:i/>
          <w:sz w:val="22"/>
          <w:szCs w:val="22"/>
          <w:lang w:val="en-US"/>
        </w:rPr>
        <w:t>ru</w:t>
      </w:r>
    </w:p>
    <w:p w:rsidR="00064C4F" w:rsidRDefault="00064C4F" w:rsidP="00DC22EC">
      <w:pPr>
        <w:jc w:val="both"/>
        <w:rPr>
          <w:b/>
          <w:i/>
          <w:sz w:val="22"/>
          <w:szCs w:val="22"/>
        </w:rPr>
      </w:pPr>
      <w:r w:rsidRPr="00134E21">
        <w:rPr>
          <w:b/>
          <w:i/>
          <w:sz w:val="22"/>
          <w:szCs w:val="22"/>
        </w:rPr>
        <w:t>Научный</w:t>
      </w:r>
      <w:r w:rsidR="00DC22EC">
        <w:rPr>
          <w:b/>
          <w:i/>
          <w:sz w:val="22"/>
          <w:szCs w:val="22"/>
        </w:rPr>
        <w:t xml:space="preserve"> </w:t>
      </w:r>
      <w:r w:rsidR="00DC22EC" w:rsidRPr="00134E21">
        <w:rPr>
          <w:b/>
          <w:bCs/>
          <w:i/>
          <w:sz w:val="22"/>
          <w:szCs w:val="22"/>
        </w:rPr>
        <w:t>руководитель</w:t>
      </w:r>
      <w:r w:rsidR="00DC22EC" w:rsidRPr="002A4D5C">
        <w:rPr>
          <w:b/>
          <w:bCs/>
          <w:i/>
          <w:sz w:val="22"/>
          <w:szCs w:val="22"/>
        </w:rPr>
        <w:t xml:space="preserve"> — </w:t>
      </w:r>
      <w:r w:rsidRPr="00134E21">
        <w:rPr>
          <w:b/>
          <w:i/>
          <w:sz w:val="22"/>
          <w:szCs w:val="22"/>
        </w:rPr>
        <w:t>Федотова Ирина Витальевна, Удмуртс</w:t>
      </w:r>
      <w:r w:rsidR="00DC22EC">
        <w:rPr>
          <w:b/>
          <w:i/>
          <w:sz w:val="22"/>
          <w:szCs w:val="22"/>
        </w:rPr>
        <w:t>кий государственный университет</w:t>
      </w:r>
    </w:p>
    <w:p w:rsidR="00DC22EC" w:rsidRPr="00134E21" w:rsidRDefault="00DC22EC" w:rsidP="00DC22EC">
      <w:pPr>
        <w:jc w:val="both"/>
        <w:rPr>
          <w:b/>
          <w:i/>
          <w:sz w:val="22"/>
          <w:szCs w:val="22"/>
        </w:rPr>
      </w:pPr>
    </w:p>
    <w:p w:rsidR="00064C4F" w:rsidRPr="00134E21" w:rsidRDefault="00064C4F" w:rsidP="00DC22EC">
      <w:pPr>
        <w:jc w:val="center"/>
        <w:rPr>
          <w:b/>
          <w:sz w:val="22"/>
          <w:szCs w:val="22"/>
        </w:rPr>
      </w:pPr>
      <w:r w:rsidRPr="00134E21">
        <w:rPr>
          <w:b/>
          <w:sz w:val="22"/>
          <w:szCs w:val="22"/>
        </w:rPr>
        <w:t>ПРОЗРАЧНЫЕ ПРОВОДЯЩИЕ ПЛЁНКИ</w:t>
      </w:r>
      <w:r w:rsidR="00DC22EC">
        <w:rPr>
          <w:b/>
          <w:sz w:val="22"/>
          <w:szCs w:val="22"/>
        </w:rPr>
        <w:br/>
      </w:r>
      <w:r w:rsidRPr="00134E21">
        <w:rPr>
          <w:b/>
          <w:sz w:val="22"/>
          <w:szCs w:val="22"/>
        </w:rPr>
        <w:t xml:space="preserve">ДЛЯ ИНФРАКРАСНЫХ </w:t>
      </w:r>
      <w:r w:rsidR="00DC22EC">
        <w:rPr>
          <w:b/>
          <w:sz w:val="22"/>
          <w:szCs w:val="22"/>
        </w:rPr>
        <w:t>НАГРЕВАТЕЛЕЙ</w:t>
      </w:r>
    </w:p>
    <w:p w:rsidR="00064C4F" w:rsidRPr="00134E21" w:rsidRDefault="00064C4F" w:rsidP="00DC22EC">
      <w:pPr>
        <w:jc w:val="center"/>
        <w:rPr>
          <w:b/>
          <w:sz w:val="22"/>
          <w:szCs w:val="22"/>
          <w:lang w:val="en-US"/>
        </w:rPr>
      </w:pPr>
      <w:r w:rsidRPr="00134E21">
        <w:rPr>
          <w:b/>
          <w:sz w:val="22"/>
          <w:szCs w:val="22"/>
          <w:lang w:val="en-US"/>
        </w:rPr>
        <w:t>TRANSPARENT CONDUCTIVE FILMS</w:t>
      </w:r>
      <w:r w:rsidR="006A5388" w:rsidRPr="006A5388">
        <w:rPr>
          <w:b/>
          <w:sz w:val="22"/>
          <w:szCs w:val="22"/>
          <w:lang w:val="en-US"/>
        </w:rPr>
        <w:br/>
      </w:r>
      <w:r w:rsidRPr="00134E21">
        <w:rPr>
          <w:b/>
          <w:sz w:val="22"/>
          <w:szCs w:val="22"/>
          <w:lang w:val="en-US"/>
        </w:rPr>
        <w:t>FOR INFRARES HEATERS</w:t>
      </w:r>
    </w:p>
    <w:p w:rsidR="00064C4F" w:rsidRPr="006A5388" w:rsidRDefault="00064C4F" w:rsidP="00DC22EC">
      <w:pPr>
        <w:rPr>
          <w:b/>
          <w:sz w:val="22"/>
          <w:szCs w:val="22"/>
          <w:lang w:val="en-US"/>
        </w:rPr>
      </w:pPr>
    </w:p>
    <w:p w:rsidR="00064C4F" w:rsidRPr="00134E21" w:rsidRDefault="00064C4F" w:rsidP="00DC22EC">
      <w:pPr>
        <w:widowControl w:val="0"/>
        <w:ind w:firstLine="720"/>
        <w:jc w:val="both"/>
        <w:rPr>
          <w:sz w:val="22"/>
          <w:szCs w:val="22"/>
        </w:rPr>
      </w:pPr>
      <w:r w:rsidRPr="00134E21">
        <w:rPr>
          <w:b/>
          <w:bCs/>
          <w:sz w:val="22"/>
          <w:szCs w:val="22"/>
        </w:rPr>
        <w:t>Аннотация</w:t>
      </w:r>
      <w:r w:rsidR="00DC22EC">
        <w:rPr>
          <w:b/>
          <w:bCs/>
          <w:sz w:val="22"/>
          <w:szCs w:val="22"/>
        </w:rPr>
        <w:t>.</w:t>
      </w:r>
      <w:r w:rsidR="00D81B56">
        <w:rPr>
          <w:sz w:val="22"/>
          <w:szCs w:val="22"/>
        </w:rPr>
        <w:t xml:space="preserve"> Представлено исследование</w:t>
      </w:r>
      <w:r w:rsidRPr="00134E21">
        <w:rPr>
          <w:sz w:val="22"/>
          <w:szCs w:val="22"/>
        </w:rPr>
        <w:t xml:space="preserve"> влияния содержания кислорода и ионно-луче</w:t>
      </w:r>
      <w:r w:rsidR="00DC22EC">
        <w:rPr>
          <w:sz w:val="22"/>
          <w:szCs w:val="22"/>
        </w:rPr>
        <w:softHyphen/>
      </w:r>
      <w:r w:rsidRPr="00134E21">
        <w:rPr>
          <w:sz w:val="22"/>
          <w:szCs w:val="22"/>
        </w:rPr>
        <w:t xml:space="preserve">вой обработки на свойства пленок </w:t>
      </w:r>
      <w:r w:rsidRPr="00134E21">
        <w:rPr>
          <w:sz w:val="22"/>
          <w:szCs w:val="22"/>
          <w:lang w:val="en-US"/>
        </w:rPr>
        <w:t>ITO</w:t>
      </w:r>
      <w:r w:rsidRPr="00134E21">
        <w:rPr>
          <w:sz w:val="22"/>
          <w:szCs w:val="22"/>
        </w:rPr>
        <w:t>, полученных реактивным магнетронным распылением индия и олова. Изготовлен макет ИК нагревателя и измерены</w:t>
      </w:r>
      <w:r w:rsidRPr="00134E21">
        <w:rPr>
          <w:rFonts w:eastAsia="Microsoft YaHei"/>
          <w:shadow/>
          <w:color w:val="000000"/>
          <w:sz w:val="22"/>
          <w:szCs w:val="22"/>
          <w:lang w:bidi="hi-IN"/>
        </w:rPr>
        <w:t xml:space="preserve"> </w:t>
      </w:r>
      <w:r w:rsidRPr="00DC22EC">
        <w:rPr>
          <w:rFonts w:eastAsia="Microsoft YaHei"/>
          <w:color w:val="000000"/>
          <w:sz w:val="22"/>
          <w:szCs w:val="22"/>
          <w:lang w:bidi="hi-IN"/>
        </w:rPr>
        <w:t>вольт-амперные характеристики</w:t>
      </w:r>
      <w:r w:rsidRPr="00134E21">
        <w:rPr>
          <w:rFonts w:eastAsia="Microsoft YaHei"/>
          <w:shadow/>
          <w:color w:val="000000"/>
          <w:sz w:val="22"/>
          <w:szCs w:val="22"/>
          <w:lang w:bidi="hi-IN"/>
        </w:rPr>
        <w:t xml:space="preserve"> </w:t>
      </w:r>
      <w:r w:rsidR="00DC22EC">
        <w:rPr>
          <w:rFonts w:eastAsia="Microsoft YaHei"/>
          <w:color w:val="000000"/>
          <w:sz w:val="22"/>
          <w:szCs w:val="22"/>
          <w:lang w:bidi="hi-IN"/>
        </w:rPr>
        <w:t xml:space="preserve">нагревателей </w:t>
      </w:r>
      <w:r w:rsidRPr="00DC22EC">
        <w:rPr>
          <w:rFonts w:eastAsia="Microsoft YaHei"/>
          <w:color w:val="000000"/>
          <w:sz w:val="22"/>
          <w:szCs w:val="22"/>
          <w:lang w:bidi="hi-IN"/>
        </w:rPr>
        <w:t>с различным</w:t>
      </w:r>
      <w:r w:rsidRPr="00134E21">
        <w:rPr>
          <w:rFonts w:eastAsia="Microsoft YaHei"/>
          <w:shadow/>
          <w:color w:val="000000"/>
          <w:sz w:val="22"/>
          <w:szCs w:val="22"/>
          <w:lang w:bidi="hi-IN"/>
        </w:rPr>
        <w:t xml:space="preserve"> </w:t>
      </w:r>
      <w:r w:rsidRPr="00134E21">
        <w:rPr>
          <w:sz w:val="22"/>
          <w:szCs w:val="22"/>
        </w:rPr>
        <w:t xml:space="preserve">сопротивлением, </w:t>
      </w:r>
      <w:r w:rsidR="00DC22EC">
        <w:rPr>
          <w:sz w:val="22"/>
          <w:szCs w:val="22"/>
        </w:rPr>
        <w:t>определены скорости их нагрева.</w:t>
      </w:r>
    </w:p>
    <w:p w:rsidR="00064C4F" w:rsidRPr="00134E21" w:rsidRDefault="00064C4F" w:rsidP="00DC22EC">
      <w:pPr>
        <w:ind w:firstLine="720"/>
        <w:jc w:val="both"/>
        <w:rPr>
          <w:b/>
          <w:bCs/>
          <w:sz w:val="22"/>
          <w:szCs w:val="22"/>
          <w:lang w:val="en-US"/>
        </w:rPr>
      </w:pPr>
      <w:r w:rsidRPr="00134E21">
        <w:rPr>
          <w:b/>
          <w:bCs/>
          <w:sz w:val="22"/>
          <w:szCs w:val="22"/>
          <w:lang w:val="en-US"/>
        </w:rPr>
        <w:t>Abstract</w:t>
      </w:r>
      <w:r w:rsidR="00DC22EC" w:rsidRPr="00DC22EC">
        <w:rPr>
          <w:b/>
          <w:bCs/>
          <w:sz w:val="22"/>
          <w:szCs w:val="22"/>
          <w:lang w:val="en-US"/>
        </w:rPr>
        <w:t>.</w:t>
      </w:r>
      <w:r w:rsidRPr="00DC22EC">
        <w:rPr>
          <w:bCs/>
          <w:sz w:val="22"/>
          <w:szCs w:val="22"/>
          <w:lang w:val="en-US"/>
        </w:rPr>
        <w:t xml:space="preserve"> </w:t>
      </w:r>
      <w:r w:rsidRPr="00134E21">
        <w:rPr>
          <w:bCs/>
          <w:sz w:val="22"/>
          <w:szCs w:val="22"/>
          <w:lang w:val="en-US"/>
        </w:rPr>
        <w:t>The effect of oxygen content and ion-beam treatment on the properties of ITO films obtained by reactive magnetron sputtering o</w:t>
      </w:r>
      <w:r w:rsidR="00DC22EC">
        <w:rPr>
          <w:bCs/>
          <w:sz w:val="22"/>
          <w:szCs w:val="22"/>
          <w:lang w:val="en-US"/>
        </w:rPr>
        <w:t xml:space="preserve">f indium and tin is presented. </w:t>
      </w:r>
      <w:r w:rsidRPr="00134E21">
        <w:rPr>
          <w:bCs/>
          <w:sz w:val="22"/>
          <w:szCs w:val="22"/>
          <w:lang w:val="en-US"/>
        </w:rPr>
        <w:t>An IR heater model was made and the current-voltage characteristics of heaters with different resistances were measured, and their heating rates were determined.</w:t>
      </w:r>
    </w:p>
    <w:p w:rsidR="00064C4F" w:rsidRPr="00134E21" w:rsidRDefault="00064C4F" w:rsidP="00DC22EC">
      <w:pPr>
        <w:ind w:firstLine="720"/>
        <w:jc w:val="both"/>
        <w:rPr>
          <w:b/>
          <w:sz w:val="22"/>
          <w:szCs w:val="22"/>
        </w:rPr>
      </w:pPr>
      <w:r w:rsidRPr="00134E21">
        <w:rPr>
          <w:b/>
          <w:i/>
          <w:sz w:val="22"/>
          <w:szCs w:val="22"/>
        </w:rPr>
        <w:t>Ключевые слова</w:t>
      </w:r>
      <w:r w:rsidR="00DC22EC">
        <w:rPr>
          <w:b/>
          <w:sz w:val="22"/>
          <w:szCs w:val="22"/>
        </w:rPr>
        <w:t>:</w:t>
      </w:r>
      <w:r w:rsidRPr="00DC22EC">
        <w:rPr>
          <w:sz w:val="22"/>
          <w:szCs w:val="22"/>
        </w:rPr>
        <w:t xml:space="preserve"> </w:t>
      </w:r>
      <w:r w:rsidR="00D81B56">
        <w:rPr>
          <w:sz w:val="22"/>
          <w:szCs w:val="22"/>
        </w:rPr>
        <w:t>т</w:t>
      </w:r>
      <w:r w:rsidRPr="00134E21">
        <w:rPr>
          <w:sz w:val="22"/>
          <w:szCs w:val="22"/>
        </w:rPr>
        <w:t>онкие проводящие плёнки, оксид индия-олова, магнетронное ВЧ распыление, технологические режимы.</w:t>
      </w:r>
    </w:p>
    <w:p w:rsidR="00064C4F" w:rsidRPr="00134E21" w:rsidRDefault="00064C4F" w:rsidP="00DC22EC">
      <w:pPr>
        <w:ind w:firstLine="720"/>
        <w:jc w:val="both"/>
        <w:rPr>
          <w:bCs/>
          <w:sz w:val="22"/>
          <w:szCs w:val="22"/>
          <w:lang w:val="en-US"/>
        </w:rPr>
      </w:pPr>
      <w:r w:rsidRPr="00134E21">
        <w:rPr>
          <w:b/>
          <w:bCs/>
          <w:i/>
          <w:sz w:val="22"/>
          <w:szCs w:val="22"/>
          <w:lang w:val="en-US"/>
        </w:rPr>
        <w:t>Keywords</w:t>
      </w:r>
      <w:r w:rsidR="00DC22EC" w:rsidRPr="00DC22EC">
        <w:rPr>
          <w:b/>
          <w:bCs/>
          <w:sz w:val="22"/>
          <w:szCs w:val="22"/>
          <w:lang w:val="en-US"/>
        </w:rPr>
        <w:t>:</w:t>
      </w:r>
      <w:r w:rsidRPr="00DC22EC">
        <w:rPr>
          <w:bCs/>
          <w:sz w:val="22"/>
          <w:szCs w:val="22"/>
          <w:lang w:val="en-US"/>
        </w:rPr>
        <w:t xml:space="preserve"> </w:t>
      </w:r>
      <w:r w:rsidR="00D81B56">
        <w:rPr>
          <w:bCs/>
          <w:sz w:val="22"/>
          <w:szCs w:val="22"/>
          <w:lang w:val="en-US"/>
        </w:rPr>
        <w:t>t</w:t>
      </w:r>
      <w:r w:rsidRPr="00134E21">
        <w:rPr>
          <w:bCs/>
          <w:sz w:val="22"/>
          <w:szCs w:val="22"/>
          <w:lang w:val="en-US"/>
        </w:rPr>
        <w:t>hin conductive films, indium-tin oxide, magnetron HF sputtering, technological regimes.</w:t>
      </w:r>
    </w:p>
    <w:p w:rsidR="00064C4F" w:rsidRPr="00134E21" w:rsidRDefault="00064C4F" w:rsidP="00DC22EC">
      <w:pPr>
        <w:ind w:firstLine="720"/>
        <w:jc w:val="both"/>
        <w:rPr>
          <w:sz w:val="22"/>
          <w:szCs w:val="22"/>
        </w:rPr>
      </w:pPr>
      <w:r w:rsidRPr="00134E21">
        <w:rPr>
          <w:sz w:val="22"/>
          <w:szCs w:val="22"/>
        </w:rPr>
        <w:t>В настоящее время прозрачные проводящие покрытия на гибких органических подло</w:t>
      </w:r>
      <w:r w:rsidRPr="00134E21">
        <w:rPr>
          <w:sz w:val="22"/>
          <w:szCs w:val="22"/>
        </w:rPr>
        <w:t>ж</w:t>
      </w:r>
      <w:r w:rsidRPr="00134E21">
        <w:rPr>
          <w:sz w:val="22"/>
          <w:szCs w:val="22"/>
        </w:rPr>
        <w:t>ках находят применение при создании фотоэлектрических преобразователей, газовых сенсоров, органических светоизлучающих диодов, панелей отображения информации, электрохромных стёкол. Одним из главных применений является авиационное остекление, где такие покрытия используются для защиты летательных аппаратов от обледенения, избыточного СВЧ излучения и потока теплового солнечного излучения [1]. Самым широко применяемым материалом для прозрачных проводящих покрытий является оксид индия, легированный оловом (indium tin oxide, ITO) благодаря высокой прозрачности в видимой области спектра, низкому удельному сопротивлению, а также временной стабильности этих параметров. Такие покрытия обычно получают реактивным магнетронным распылением индия и олова в среде, содержащей кисл</w:t>
      </w:r>
      <w:r w:rsidRPr="00134E21">
        <w:rPr>
          <w:sz w:val="22"/>
          <w:szCs w:val="22"/>
        </w:rPr>
        <w:t>о</w:t>
      </w:r>
      <w:r w:rsidRPr="00134E21">
        <w:rPr>
          <w:sz w:val="22"/>
          <w:szCs w:val="22"/>
        </w:rPr>
        <w:t>род или распыле</w:t>
      </w:r>
      <w:r w:rsidR="00DC22EC">
        <w:rPr>
          <w:sz w:val="22"/>
          <w:szCs w:val="22"/>
        </w:rPr>
        <w:t>нием керамической мишени [2].</w:t>
      </w:r>
    </w:p>
    <w:p w:rsidR="00064C4F" w:rsidRPr="00134E21" w:rsidRDefault="00064C4F" w:rsidP="00DC22EC">
      <w:pPr>
        <w:widowControl w:val="0"/>
        <w:ind w:firstLine="720"/>
        <w:jc w:val="both"/>
        <w:rPr>
          <w:sz w:val="22"/>
          <w:szCs w:val="22"/>
        </w:rPr>
      </w:pPr>
      <w:r w:rsidRPr="00134E21">
        <w:rPr>
          <w:sz w:val="22"/>
          <w:szCs w:val="22"/>
        </w:rPr>
        <w:t xml:space="preserve">В данной работе пленки </w:t>
      </w:r>
      <w:r w:rsidRPr="00134E21">
        <w:rPr>
          <w:sz w:val="22"/>
          <w:szCs w:val="22"/>
          <w:lang w:val="en-US"/>
        </w:rPr>
        <w:t>ITO</w:t>
      </w:r>
      <w:r w:rsidRPr="00134E21">
        <w:rPr>
          <w:sz w:val="22"/>
          <w:szCs w:val="22"/>
        </w:rPr>
        <w:t xml:space="preserve"> получены реактивным магнетронным распылением индия и олова при различном процентном содержании кислорода. В процессе получения проводи</w:t>
      </w:r>
      <w:r w:rsidR="00D81B56">
        <w:rPr>
          <w:sz w:val="22"/>
          <w:szCs w:val="22"/>
        </w:rPr>
        <w:t xml:space="preserve">лась </w:t>
      </w:r>
      <w:r w:rsidR="00DC22EC">
        <w:rPr>
          <w:sz w:val="22"/>
          <w:szCs w:val="22"/>
        </w:rPr>
        <w:t xml:space="preserve">ионно-лучевая </w:t>
      </w:r>
      <w:r w:rsidRPr="00134E21">
        <w:rPr>
          <w:sz w:val="22"/>
          <w:szCs w:val="22"/>
        </w:rPr>
        <w:t>обработка. Получены следующие результаты:</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 xml:space="preserve">Пропускание </w:t>
      </w:r>
      <w:r w:rsidRPr="00134E21">
        <w:rPr>
          <w:sz w:val="22"/>
          <w:szCs w:val="22"/>
          <w:lang w:val="en-US"/>
        </w:rPr>
        <w:t>ITO</w:t>
      </w:r>
      <w:r w:rsidRPr="00134E21">
        <w:rPr>
          <w:sz w:val="22"/>
          <w:szCs w:val="22"/>
        </w:rPr>
        <w:t xml:space="preserve"> пленок в видимой области спектра </w:t>
      </w:r>
      <w:r w:rsidR="00D81B56">
        <w:rPr>
          <w:sz w:val="22"/>
          <w:szCs w:val="22"/>
        </w:rPr>
        <w:t xml:space="preserve">составляет </w:t>
      </w:r>
      <w:r w:rsidRPr="00134E21">
        <w:rPr>
          <w:sz w:val="22"/>
          <w:szCs w:val="22"/>
        </w:rPr>
        <w:t>около 90</w:t>
      </w:r>
      <w:r w:rsidR="00D81B56">
        <w:rPr>
          <w:sz w:val="22"/>
          <w:szCs w:val="22"/>
        </w:rPr>
        <w:t xml:space="preserve"> </w:t>
      </w:r>
      <w:r w:rsidRPr="00134E21">
        <w:rPr>
          <w:sz w:val="22"/>
          <w:szCs w:val="22"/>
        </w:rPr>
        <w:t>%.</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Показатель преломления меняется в зависимости от процентного содержания кислорода в газовой смеси и присутствия ионной обработки в процессе напыления пленок.</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Ширина запрещенной зоны немного увеличивается при увеличении процентного с</w:t>
      </w:r>
      <w:r w:rsidRPr="00134E21">
        <w:rPr>
          <w:sz w:val="22"/>
          <w:szCs w:val="22"/>
        </w:rPr>
        <w:t>о</w:t>
      </w:r>
      <w:r w:rsidRPr="00134E21">
        <w:rPr>
          <w:sz w:val="22"/>
          <w:szCs w:val="22"/>
        </w:rPr>
        <w:t>держания кислорода. Ионная обработка существенного влияния на ширину запреще</w:t>
      </w:r>
      <w:r w:rsidRPr="00134E21">
        <w:rPr>
          <w:sz w:val="22"/>
          <w:szCs w:val="22"/>
        </w:rPr>
        <w:t>н</w:t>
      </w:r>
      <w:r w:rsidRPr="00134E21">
        <w:rPr>
          <w:sz w:val="22"/>
          <w:szCs w:val="22"/>
        </w:rPr>
        <w:t>ной зоны не оказала.</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Отражение и пропускание в ИК области уменьшается с уменьшением кислорода в к</w:t>
      </w:r>
      <w:r w:rsidRPr="00134E21">
        <w:rPr>
          <w:sz w:val="22"/>
          <w:szCs w:val="22"/>
        </w:rPr>
        <w:t>и</w:t>
      </w:r>
      <w:r w:rsidRPr="00134E21">
        <w:rPr>
          <w:sz w:val="22"/>
          <w:szCs w:val="22"/>
        </w:rPr>
        <w:t>слородно-аргоновой среде.</w:t>
      </w:r>
    </w:p>
    <w:p w:rsidR="00064C4F" w:rsidRPr="00134E21" w:rsidRDefault="00064C4F" w:rsidP="00DC22EC">
      <w:pPr>
        <w:widowControl w:val="0"/>
        <w:numPr>
          <w:ilvl w:val="0"/>
          <w:numId w:val="32"/>
        </w:numPr>
        <w:ind w:left="709" w:hanging="283"/>
        <w:jc w:val="both"/>
        <w:rPr>
          <w:sz w:val="22"/>
          <w:szCs w:val="22"/>
        </w:rPr>
      </w:pPr>
      <w:r w:rsidRPr="00134E21">
        <w:rPr>
          <w:sz w:val="22"/>
          <w:szCs w:val="22"/>
        </w:rPr>
        <w:lastRenderedPageBreak/>
        <w:t>Удельное сопротивление увеличивается с ростом процентного содержания кислорода, преимущественно за счет снижения концентрации носителей заряда. Ионная обработка «смягчает» влияние кислорода на электрические характеристики.</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С увеличением процентного содержания кислорода в кислородно-аргоновой смеси пр</w:t>
      </w:r>
      <w:r w:rsidRPr="00134E21">
        <w:rPr>
          <w:sz w:val="22"/>
          <w:szCs w:val="22"/>
        </w:rPr>
        <w:t>о</w:t>
      </w:r>
      <w:r w:rsidRPr="00134E21">
        <w:rPr>
          <w:sz w:val="22"/>
          <w:szCs w:val="22"/>
        </w:rPr>
        <w:t>ис</w:t>
      </w:r>
      <w:r w:rsidR="00DC22EC">
        <w:rPr>
          <w:sz w:val="22"/>
          <w:szCs w:val="22"/>
        </w:rPr>
        <w:t>ходит уменьшение шероховатости.</w:t>
      </w:r>
    </w:p>
    <w:p w:rsidR="00064C4F" w:rsidRPr="00134E21" w:rsidRDefault="00064C4F" w:rsidP="00DC22EC">
      <w:pPr>
        <w:widowControl w:val="0"/>
        <w:numPr>
          <w:ilvl w:val="0"/>
          <w:numId w:val="32"/>
        </w:numPr>
        <w:ind w:left="709" w:hanging="283"/>
        <w:jc w:val="both"/>
        <w:rPr>
          <w:sz w:val="22"/>
          <w:szCs w:val="22"/>
        </w:rPr>
      </w:pPr>
      <w:r w:rsidRPr="00134E21">
        <w:rPr>
          <w:sz w:val="22"/>
          <w:szCs w:val="22"/>
        </w:rPr>
        <w:t xml:space="preserve">Фазовый состав представлен одной кубической фазой </w:t>
      </w:r>
      <w:r w:rsidRPr="00134E21">
        <w:rPr>
          <w:sz w:val="22"/>
          <w:szCs w:val="22"/>
          <w:lang w:val="en-US"/>
        </w:rPr>
        <w:t>In</w:t>
      </w:r>
      <w:r w:rsidRPr="00134E21">
        <w:rPr>
          <w:sz w:val="22"/>
          <w:szCs w:val="22"/>
          <w:vertAlign w:val="subscript"/>
        </w:rPr>
        <w:t>2</w:t>
      </w:r>
      <w:r w:rsidRPr="00134E21">
        <w:rPr>
          <w:sz w:val="22"/>
          <w:szCs w:val="22"/>
          <w:lang w:val="en-US"/>
        </w:rPr>
        <w:t>O</w:t>
      </w:r>
      <w:r w:rsidRPr="00134E21">
        <w:rPr>
          <w:sz w:val="22"/>
          <w:szCs w:val="22"/>
          <w:vertAlign w:val="subscript"/>
        </w:rPr>
        <w:t>3</w:t>
      </w:r>
      <w:r w:rsidRPr="00134E21">
        <w:rPr>
          <w:sz w:val="22"/>
          <w:szCs w:val="22"/>
        </w:rPr>
        <w:t>. Изменение количества к</w:t>
      </w:r>
      <w:r w:rsidRPr="00134E21">
        <w:rPr>
          <w:sz w:val="22"/>
          <w:szCs w:val="22"/>
        </w:rPr>
        <w:t>и</w:t>
      </w:r>
      <w:r w:rsidRPr="00134E21">
        <w:rPr>
          <w:sz w:val="22"/>
          <w:szCs w:val="22"/>
        </w:rPr>
        <w:t xml:space="preserve">слорода и присутствие ионной обработки изменяет структуру тонких пленок </w:t>
      </w:r>
      <w:r w:rsidRPr="00134E21">
        <w:rPr>
          <w:sz w:val="22"/>
          <w:szCs w:val="22"/>
          <w:lang w:val="en-US"/>
        </w:rPr>
        <w:t>ITO</w:t>
      </w:r>
      <w:r w:rsidRPr="00134E21">
        <w:rPr>
          <w:sz w:val="22"/>
          <w:szCs w:val="22"/>
        </w:rPr>
        <w:t>.</w:t>
      </w:r>
    </w:p>
    <w:p w:rsidR="00064C4F" w:rsidRPr="00134E21" w:rsidRDefault="00064C4F" w:rsidP="00DC22EC">
      <w:pPr>
        <w:widowControl w:val="0"/>
        <w:tabs>
          <w:tab w:val="left" w:pos="284"/>
        </w:tabs>
        <w:ind w:firstLine="720"/>
        <w:jc w:val="both"/>
        <w:rPr>
          <w:sz w:val="22"/>
          <w:szCs w:val="22"/>
        </w:rPr>
      </w:pPr>
      <w:r w:rsidRPr="00134E21">
        <w:rPr>
          <w:sz w:val="22"/>
          <w:szCs w:val="22"/>
        </w:rPr>
        <w:t>Изготовлен макет ИК нагревателя (рис.</w:t>
      </w:r>
      <w:r w:rsidR="00DC22EC">
        <w:rPr>
          <w:sz w:val="22"/>
          <w:szCs w:val="22"/>
        </w:rPr>
        <w:t xml:space="preserve"> </w:t>
      </w:r>
      <w:r w:rsidRPr="00134E21">
        <w:rPr>
          <w:sz w:val="22"/>
          <w:szCs w:val="22"/>
        </w:rPr>
        <w:t>1).</w:t>
      </w:r>
      <w:r w:rsidRPr="00134E21">
        <w:rPr>
          <w:rFonts w:eastAsia="Microsoft YaHei"/>
          <w:shadow/>
          <w:color w:val="000000"/>
          <w:sz w:val="22"/>
          <w:szCs w:val="22"/>
          <w:lang w:bidi="hi-IN"/>
        </w:rPr>
        <w:t xml:space="preserve"> </w:t>
      </w:r>
      <w:r w:rsidRPr="00DC22EC">
        <w:rPr>
          <w:rFonts w:eastAsia="Microsoft YaHei"/>
          <w:color w:val="000000"/>
          <w:sz w:val="22"/>
          <w:szCs w:val="22"/>
          <w:lang w:bidi="hi-IN"/>
        </w:rPr>
        <w:t>На рис.</w:t>
      </w:r>
      <w:r w:rsidR="00DC22EC">
        <w:rPr>
          <w:rFonts w:eastAsia="Microsoft YaHei"/>
          <w:color w:val="000000"/>
          <w:sz w:val="22"/>
          <w:szCs w:val="22"/>
          <w:lang w:bidi="hi-IN"/>
        </w:rPr>
        <w:t xml:space="preserve"> </w:t>
      </w:r>
      <w:r w:rsidRPr="00DC22EC">
        <w:rPr>
          <w:rFonts w:eastAsia="Microsoft YaHei"/>
          <w:color w:val="000000"/>
          <w:sz w:val="22"/>
          <w:szCs w:val="22"/>
          <w:lang w:bidi="hi-IN"/>
        </w:rPr>
        <w:t>2 представлена вольт-амперн</w:t>
      </w:r>
      <w:r w:rsidR="00D81B56">
        <w:rPr>
          <w:rFonts w:eastAsia="Microsoft YaHei"/>
          <w:color w:val="000000"/>
          <w:sz w:val="22"/>
          <w:szCs w:val="22"/>
          <w:lang w:bidi="hi-IN"/>
        </w:rPr>
        <w:t>ая</w:t>
      </w:r>
      <w:r w:rsidRPr="00DC22EC">
        <w:rPr>
          <w:rFonts w:eastAsia="Microsoft YaHei"/>
          <w:color w:val="000000"/>
          <w:sz w:val="22"/>
          <w:szCs w:val="22"/>
          <w:lang w:bidi="hi-IN"/>
        </w:rPr>
        <w:t xml:space="preserve"> х</w:t>
      </w:r>
      <w:r w:rsidRPr="00DC22EC">
        <w:rPr>
          <w:rFonts w:eastAsia="Microsoft YaHei"/>
          <w:color w:val="000000"/>
          <w:sz w:val="22"/>
          <w:szCs w:val="22"/>
          <w:lang w:bidi="hi-IN"/>
        </w:rPr>
        <w:t>а</w:t>
      </w:r>
      <w:r w:rsidRPr="00DC22EC">
        <w:rPr>
          <w:rFonts w:eastAsia="Microsoft YaHei"/>
          <w:color w:val="000000"/>
          <w:sz w:val="22"/>
          <w:szCs w:val="22"/>
          <w:lang w:bidi="hi-IN"/>
        </w:rPr>
        <w:t>рактеристик</w:t>
      </w:r>
      <w:r w:rsidR="00D81B56">
        <w:rPr>
          <w:rFonts w:eastAsia="Microsoft YaHei"/>
          <w:color w:val="000000"/>
          <w:sz w:val="22"/>
          <w:szCs w:val="22"/>
          <w:lang w:bidi="hi-IN"/>
        </w:rPr>
        <w:t>а</w:t>
      </w:r>
      <w:r w:rsidRPr="00DC22EC">
        <w:rPr>
          <w:rFonts w:eastAsia="Microsoft YaHei"/>
          <w:color w:val="000000"/>
          <w:sz w:val="22"/>
          <w:szCs w:val="22"/>
          <w:lang w:bidi="hi-IN"/>
        </w:rPr>
        <w:t xml:space="preserve"> плён</w:t>
      </w:r>
      <w:r w:rsidR="00D81B56">
        <w:rPr>
          <w:rFonts w:eastAsia="Microsoft YaHei"/>
          <w:color w:val="000000"/>
          <w:sz w:val="22"/>
          <w:szCs w:val="22"/>
          <w:lang w:bidi="hi-IN"/>
        </w:rPr>
        <w:t>о</w:t>
      </w:r>
      <w:r w:rsidRPr="00DC22EC">
        <w:rPr>
          <w:rFonts w:eastAsia="Microsoft YaHei"/>
          <w:color w:val="000000"/>
          <w:sz w:val="22"/>
          <w:szCs w:val="22"/>
          <w:lang w:bidi="hi-IN"/>
        </w:rPr>
        <w:t xml:space="preserve">к с различным </w:t>
      </w:r>
      <w:r w:rsidR="00DC22EC">
        <w:rPr>
          <w:sz w:val="22"/>
          <w:szCs w:val="22"/>
        </w:rPr>
        <w:t>сопротивлением.</w:t>
      </w:r>
    </w:p>
    <w:p w:rsidR="00064C4F" w:rsidRPr="00134E21" w:rsidRDefault="00064C4F" w:rsidP="00DC22EC">
      <w:pPr>
        <w:widowControl w:val="0"/>
        <w:jc w:val="both"/>
        <w:rPr>
          <w:sz w:val="22"/>
          <w:szCs w:val="22"/>
        </w:rPr>
      </w:pPr>
    </w:p>
    <w:p w:rsidR="00064C4F" w:rsidRPr="00134E21" w:rsidRDefault="001824B7" w:rsidP="00DC22EC">
      <w:pPr>
        <w:widowControl w:val="0"/>
        <w:jc w:val="center"/>
        <w:rPr>
          <w:sz w:val="22"/>
          <w:szCs w:val="22"/>
        </w:rPr>
      </w:pPr>
      <w:r>
        <w:rPr>
          <w:noProof/>
          <w:sz w:val="22"/>
          <w:szCs w:val="22"/>
        </w:rPr>
        <w:drawing>
          <wp:inline distT="0" distB="0" distL="0" distR="0">
            <wp:extent cx="1926717" cy="2030730"/>
            <wp:effectExtent l="19050" t="0" r="0" b="0"/>
            <wp:docPr id="234" name="Рисунок 1" descr="OVrwQP37N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VrwQP37N3E"/>
                    <pic:cNvPicPr>
                      <a:picLocks noChangeAspect="1" noChangeArrowheads="1"/>
                    </pic:cNvPicPr>
                  </pic:nvPicPr>
                  <pic:blipFill>
                    <a:blip r:embed="rId405" cstate="print"/>
                    <a:srcRect/>
                    <a:stretch>
                      <a:fillRect/>
                    </a:stretch>
                  </pic:blipFill>
                  <pic:spPr bwMode="auto">
                    <a:xfrm>
                      <a:off x="0" y="0"/>
                      <a:ext cx="1926717" cy="2030730"/>
                    </a:xfrm>
                    <a:prstGeom prst="rect">
                      <a:avLst/>
                    </a:prstGeom>
                    <a:noFill/>
                    <a:ln w="9525">
                      <a:noFill/>
                      <a:miter lim="800000"/>
                      <a:headEnd/>
                      <a:tailEnd/>
                    </a:ln>
                  </pic:spPr>
                </pic:pic>
              </a:graphicData>
            </a:graphic>
          </wp:inline>
        </w:drawing>
      </w:r>
    </w:p>
    <w:p w:rsidR="00064C4F" w:rsidRPr="00134E21" w:rsidRDefault="00DC22EC" w:rsidP="006A5388">
      <w:pPr>
        <w:widowControl w:val="0"/>
        <w:spacing w:before="120"/>
        <w:jc w:val="center"/>
        <w:rPr>
          <w:sz w:val="22"/>
          <w:szCs w:val="22"/>
        </w:rPr>
      </w:pPr>
      <w:r>
        <w:rPr>
          <w:sz w:val="22"/>
          <w:szCs w:val="22"/>
        </w:rPr>
        <w:t>Рис. 1. ИК нагреватель</w:t>
      </w:r>
    </w:p>
    <w:p w:rsidR="00064C4F" w:rsidRPr="00134E21" w:rsidRDefault="00064C4F" w:rsidP="00DC22EC">
      <w:pPr>
        <w:widowControl w:val="0"/>
        <w:jc w:val="both"/>
        <w:rPr>
          <w:sz w:val="22"/>
          <w:szCs w:val="22"/>
        </w:rPr>
      </w:pPr>
    </w:p>
    <w:p w:rsidR="00DC22EC" w:rsidRDefault="001824B7" w:rsidP="00DC22EC">
      <w:pPr>
        <w:widowControl w:val="0"/>
        <w:jc w:val="center"/>
        <w:rPr>
          <w:sz w:val="22"/>
          <w:szCs w:val="22"/>
        </w:rPr>
      </w:pPr>
      <w:r>
        <w:rPr>
          <w:noProof/>
          <w:sz w:val="22"/>
          <w:szCs w:val="22"/>
        </w:rPr>
        <w:drawing>
          <wp:inline distT="0" distB="0" distL="0" distR="0">
            <wp:extent cx="4726782" cy="2548184"/>
            <wp:effectExtent l="19050" t="0" r="0" b="0"/>
            <wp:docPr id="23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406" cstate="print"/>
                    <a:srcRect/>
                    <a:stretch>
                      <a:fillRect/>
                    </a:stretch>
                  </pic:blipFill>
                  <pic:spPr bwMode="auto">
                    <a:xfrm>
                      <a:off x="0" y="0"/>
                      <a:ext cx="4726782" cy="2548184"/>
                    </a:xfrm>
                    <a:prstGeom prst="rect">
                      <a:avLst/>
                    </a:prstGeom>
                    <a:noFill/>
                    <a:ln w="9525">
                      <a:noFill/>
                      <a:miter lim="800000"/>
                      <a:headEnd/>
                      <a:tailEnd/>
                    </a:ln>
                  </pic:spPr>
                </pic:pic>
              </a:graphicData>
            </a:graphic>
          </wp:inline>
        </w:drawing>
      </w:r>
    </w:p>
    <w:p w:rsidR="00064C4F" w:rsidRPr="00134E21" w:rsidRDefault="00DC22EC" w:rsidP="00DC22EC">
      <w:pPr>
        <w:widowControl w:val="0"/>
        <w:jc w:val="center"/>
        <w:rPr>
          <w:sz w:val="22"/>
          <w:szCs w:val="22"/>
        </w:rPr>
      </w:pPr>
      <w:r>
        <w:rPr>
          <w:sz w:val="22"/>
          <w:szCs w:val="22"/>
        </w:rPr>
        <w:t xml:space="preserve">Рис. 2. </w:t>
      </w:r>
      <w:r w:rsidR="00064C4F" w:rsidRPr="00134E21">
        <w:rPr>
          <w:sz w:val="22"/>
          <w:szCs w:val="22"/>
        </w:rPr>
        <w:t>Вольт-амперная характеристика плёнок с сопротивлением:</w:t>
      </w:r>
      <w:r>
        <w:rPr>
          <w:sz w:val="22"/>
          <w:szCs w:val="22"/>
        </w:rPr>
        <w:br/>
      </w:r>
      <w:r w:rsidR="00064C4F" w:rsidRPr="00134E21">
        <w:rPr>
          <w:sz w:val="22"/>
          <w:szCs w:val="22"/>
        </w:rPr>
        <w:t xml:space="preserve">1 </w:t>
      </w:r>
      <w:r>
        <w:rPr>
          <w:sz w:val="22"/>
          <w:szCs w:val="22"/>
        </w:rPr>
        <w:t>—</w:t>
      </w:r>
      <w:r w:rsidR="00064C4F" w:rsidRPr="00134E21">
        <w:rPr>
          <w:sz w:val="22"/>
          <w:szCs w:val="22"/>
        </w:rPr>
        <w:t xml:space="preserve"> 41</w:t>
      </w:r>
      <w:r>
        <w:rPr>
          <w:sz w:val="22"/>
          <w:szCs w:val="22"/>
        </w:rPr>
        <w:t>,2 Ом</w:t>
      </w:r>
      <w:r w:rsidR="00D81B56">
        <w:rPr>
          <w:sz w:val="22"/>
          <w:szCs w:val="22"/>
        </w:rPr>
        <w:t>;</w:t>
      </w:r>
      <w:r>
        <w:rPr>
          <w:sz w:val="22"/>
          <w:szCs w:val="22"/>
        </w:rPr>
        <w:t xml:space="preserve"> </w:t>
      </w:r>
      <w:r w:rsidR="00064C4F" w:rsidRPr="00134E21">
        <w:rPr>
          <w:sz w:val="22"/>
          <w:szCs w:val="22"/>
        </w:rPr>
        <w:t xml:space="preserve">2 </w:t>
      </w:r>
      <w:r>
        <w:rPr>
          <w:sz w:val="22"/>
          <w:szCs w:val="22"/>
        </w:rPr>
        <w:t>—</w:t>
      </w:r>
      <w:r w:rsidR="00064C4F" w:rsidRPr="00134E21">
        <w:rPr>
          <w:sz w:val="22"/>
          <w:szCs w:val="22"/>
        </w:rPr>
        <w:t xml:space="preserve"> 14</w:t>
      </w:r>
      <w:r>
        <w:rPr>
          <w:sz w:val="22"/>
          <w:szCs w:val="22"/>
        </w:rPr>
        <w:t>,</w:t>
      </w:r>
      <w:r w:rsidR="00064C4F" w:rsidRPr="00134E21">
        <w:rPr>
          <w:sz w:val="22"/>
          <w:szCs w:val="22"/>
        </w:rPr>
        <w:t>2 Ом</w:t>
      </w:r>
      <w:r w:rsidR="00D81B56">
        <w:rPr>
          <w:sz w:val="22"/>
          <w:szCs w:val="22"/>
        </w:rPr>
        <w:t>;</w:t>
      </w:r>
      <w:r>
        <w:rPr>
          <w:sz w:val="22"/>
          <w:szCs w:val="22"/>
        </w:rPr>
        <w:t xml:space="preserve"> </w:t>
      </w:r>
      <w:r w:rsidR="00064C4F" w:rsidRPr="00134E21">
        <w:rPr>
          <w:sz w:val="22"/>
          <w:szCs w:val="22"/>
        </w:rPr>
        <w:t xml:space="preserve">3 </w:t>
      </w:r>
      <w:r>
        <w:rPr>
          <w:sz w:val="22"/>
          <w:szCs w:val="22"/>
        </w:rPr>
        <w:t>—</w:t>
      </w:r>
      <w:r w:rsidR="00064C4F" w:rsidRPr="00134E21">
        <w:rPr>
          <w:sz w:val="22"/>
          <w:szCs w:val="22"/>
        </w:rPr>
        <w:t xml:space="preserve"> 79</w:t>
      </w:r>
      <w:r>
        <w:rPr>
          <w:sz w:val="22"/>
          <w:szCs w:val="22"/>
        </w:rPr>
        <w:t>,</w:t>
      </w:r>
      <w:r w:rsidR="00064C4F" w:rsidRPr="00134E21">
        <w:rPr>
          <w:sz w:val="22"/>
          <w:szCs w:val="22"/>
        </w:rPr>
        <w:t>0 Ом</w:t>
      </w:r>
      <w:r w:rsidR="00D81B56">
        <w:rPr>
          <w:sz w:val="22"/>
          <w:szCs w:val="22"/>
        </w:rPr>
        <w:t>;</w:t>
      </w:r>
      <w:r w:rsidR="00064C4F" w:rsidRPr="00134E21">
        <w:rPr>
          <w:sz w:val="22"/>
          <w:szCs w:val="22"/>
        </w:rPr>
        <w:t xml:space="preserve"> 4 </w:t>
      </w:r>
      <w:r>
        <w:rPr>
          <w:sz w:val="22"/>
          <w:szCs w:val="22"/>
        </w:rPr>
        <w:t>—</w:t>
      </w:r>
      <w:r w:rsidR="00064C4F" w:rsidRPr="00134E21">
        <w:rPr>
          <w:sz w:val="22"/>
          <w:szCs w:val="22"/>
        </w:rPr>
        <w:t xml:space="preserve"> 39</w:t>
      </w:r>
      <w:r>
        <w:rPr>
          <w:sz w:val="22"/>
          <w:szCs w:val="22"/>
        </w:rPr>
        <w:t>,8 Ом</w:t>
      </w:r>
    </w:p>
    <w:p w:rsidR="00DC22EC" w:rsidRDefault="00DC22EC" w:rsidP="00DC22EC">
      <w:pPr>
        <w:widowControl w:val="0"/>
        <w:ind w:firstLine="720"/>
        <w:jc w:val="both"/>
        <w:rPr>
          <w:sz w:val="22"/>
          <w:szCs w:val="22"/>
        </w:rPr>
      </w:pPr>
    </w:p>
    <w:p w:rsidR="00064C4F" w:rsidRDefault="00064C4F" w:rsidP="00DC22EC">
      <w:pPr>
        <w:widowControl w:val="0"/>
        <w:ind w:firstLine="720"/>
        <w:jc w:val="both"/>
        <w:rPr>
          <w:sz w:val="22"/>
          <w:szCs w:val="22"/>
        </w:rPr>
      </w:pPr>
      <w:r w:rsidRPr="00134E21">
        <w:rPr>
          <w:sz w:val="22"/>
          <w:szCs w:val="22"/>
        </w:rPr>
        <w:t>Температура н</w:t>
      </w:r>
      <w:r w:rsidR="00DC22EC">
        <w:rPr>
          <w:sz w:val="22"/>
          <w:szCs w:val="22"/>
        </w:rPr>
        <w:t xml:space="preserve">агрева представленных образцов </w:t>
      </w:r>
      <w:r w:rsidRPr="00134E21">
        <w:rPr>
          <w:sz w:val="22"/>
          <w:szCs w:val="22"/>
        </w:rPr>
        <w:t>за 3</w:t>
      </w:r>
      <w:r w:rsidR="00DC22EC">
        <w:rPr>
          <w:sz w:val="22"/>
          <w:szCs w:val="22"/>
        </w:rPr>
        <w:t>,</w:t>
      </w:r>
      <w:r w:rsidRPr="00134E21">
        <w:rPr>
          <w:sz w:val="22"/>
          <w:szCs w:val="22"/>
        </w:rPr>
        <w:t xml:space="preserve">5 минуты достигала: 1 </w:t>
      </w:r>
      <w:r w:rsidR="00DC22EC">
        <w:rPr>
          <w:sz w:val="22"/>
          <w:szCs w:val="22"/>
        </w:rPr>
        <w:t>—</w:t>
      </w:r>
      <w:r w:rsidRPr="00134E21">
        <w:rPr>
          <w:sz w:val="22"/>
          <w:szCs w:val="22"/>
        </w:rPr>
        <w:t xml:space="preserve"> 70 °С</w:t>
      </w:r>
      <w:r w:rsidR="00D81B56">
        <w:rPr>
          <w:sz w:val="22"/>
          <w:szCs w:val="22"/>
        </w:rPr>
        <w:t>;</w:t>
      </w:r>
      <w:r w:rsidRPr="00134E21">
        <w:rPr>
          <w:sz w:val="22"/>
          <w:szCs w:val="22"/>
        </w:rPr>
        <w:t xml:space="preserve"> 2</w:t>
      </w:r>
      <w:r w:rsidR="00DC22EC">
        <w:rPr>
          <w:sz w:val="22"/>
          <w:szCs w:val="22"/>
        </w:rPr>
        <w:t> —</w:t>
      </w:r>
      <w:r w:rsidRPr="00134E21">
        <w:rPr>
          <w:sz w:val="22"/>
          <w:szCs w:val="22"/>
        </w:rPr>
        <w:t xml:space="preserve"> 92 °С</w:t>
      </w:r>
      <w:r w:rsidR="00D81B56">
        <w:rPr>
          <w:sz w:val="22"/>
          <w:szCs w:val="22"/>
        </w:rPr>
        <w:t>;</w:t>
      </w:r>
      <w:r w:rsidRPr="00134E21">
        <w:rPr>
          <w:sz w:val="22"/>
          <w:szCs w:val="22"/>
        </w:rPr>
        <w:t xml:space="preserve"> 3 </w:t>
      </w:r>
      <w:r w:rsidR="00DC22EC">
        <w:rPr>
          <w:sz w:val="22"/>
          <w:szCs w:val="22"/>
        </w:rPr>
        <w:t>— 71 °С</w:t>
      </w:r>
      <w:r w:rsidR="00D81B56">
        <w:rPr>
          <w:sz w:val="22"/>
          <w:szCs w:val="22"/>
        </w:rPr>
        <w:t>;</w:t>
      </w:r>
      <w:r w:rsidRPr="00134E21">
        <w:rPr>
          <w:sz w:val="22"/>
          <w:szCs w:val="22"/>
        </w:rPr>
        <w:t xml:space="preserve"> 4 </w:t>
      </w:r>
      <w:r w:rsidR="00DC22EC">
        <w:rPr>
          <w:sz w:val="22"/>
          <w:szCs w:val="22"/>
        </w:rPr>
        <w:t>— 96 °С</w:t>
      </w:r>
      <w:r w:rsidRPr="00134E21">
        <w:rPr>
          <w:sz w:val="22"/>
          <w:szCs w:val="22"/>
        </w:rPr>
        <w:t>.</w:t>
      </w:r>
    </w:p>
    <w:p w:rsidR="00DC22EC" w:rsidRPr="00134E21" w:rsidRDefault="00DC22EC" w:rsidP="00DC22EC">
      <w:pPr>
        <w:widowControl w:val="0"/>
        <w:jc w:val="both"/>
        <w:rPr>
          <w:sz w:val="22"/>
          <w:szCs w:val="22"/>
        </w:rPr>
      </w:pPr>
    </w:p>
    <w:p w:rsidR="00064C4F" w:rsidRPr="00134E21" w:rsidRDefault="00064C4F" w:rsidP="00DC22EC">
      <w:pPr>
        <w:ind w:firstLine="720"/>
        <w:jc w:val="center"/>
        <w:rPr>
          <w:b/>
          <w:sz w:val="22"/>
          <w:szCs w:val="22"/>
        </w:rPr>
      </w:pPr>
      <w:r w:rsidRPr="00134E21">
        <w:rPr>
          <w:b/>
          <w:sz w:val="22"/>
          <w:szCs w:val="22"/>
        </w:rPr>
        <w:t>Список использованной литературы</w:t>
      </w:r>
    </w:p>
    <w:p w:rsidR="00064C4F" w:rsidRPr="00134E21" w:rsidRDefault="00064C4F" w:rsidP="00DC22EC">
      <w:pPr>
        <w:numPr>
          <w:ilvl w:val="0"/>
          <w:numId w:val="33"/>
        </w:numPr>
        <w:ind w:left="709" w:hanging="283"/>
        <w:jc w:val="both"/>
        <w:rPr>
          <w:sz w:val="22"/>
          <w:szCs w:val="22"/>
        </w:rPr>
      </w:pPr>
      <w:r w:rsidRPr="00134E21">
        <w:rPr>
          <w:iCs/>
          <w:color w:val="000000"/>
          <w:sz w:val="22"/>
          <w:szCs w:val="22"/>
          <w:bdr w:val="none" w:sz="0" w:space="0" w:color="auto" w:frame="1"/>
        </w:rPr>
        <w:t>Кисляков П.</w:t>
      </w:r>
      <w:r w:rsidR="00DC22EC">
        <w:rPr>
          <w:iCs/>
          <w:color w:val="000000"/>
          <w:sz w:val="22"/>
          <w:szCs w:val="22"/>
          <w:bdr w:val="none" w:sz="0" w:space="0" w:color="auto" w:frame="1"/>
        </w:rPr>
        <w:t xml:space="preserve"> П., </w:t>
      </w:r>
      <w:r w:rsidRPr="00134E21">
        <w:rPr>
          <w:iCs/>
          <w:color w:val="000000"/>
          <w:sz w:val="22"/>
          <w:szCs w:val="22"/>
          <w:bdr w:val="none" w:sz="0" w:space="0" w:color="auto" w:frame="1"/>
        </w:rPr>
        <w:t>Хохлов Ю.</w:t>
      </w:r>
      <w:r w:rsidR="00DC22EC">
        <w:rPr>
          <w:iCs/>
          <w:color w:val="000000"/>
          <w:sz w:val="22"/>
          <w:szCs w:val="22"/>
          <w:bdr w:val="none" w:sz="0" w:space="0" w:color="auto" w:frame="1"/>
        </w:rPr>
        <w:t xml:space="preserve"> А., Крынин </w:t>
      </w:r>
      <w:r w:rsidRPr="00134E21">
        <w:rPr>
          <w:iCs/>
          <w:color w:val="000000"/>
          <w:sz w:val="22"/>
          <w:szCs w:val="22"/>
          <w:bdr w:val="none" w:sz="0" w:space="0" w:color="auto" w:frame="1"/>
        </w:rPr>
        <w:t>А.</w:t>
      </w:r>
      <w:r w:rsidR="00DC22EC">
        <w:rPr>
          <w:iCs/>
          <w:color w:val="000000"/>
          <w:sz w:val="22"/>
          <w:szCs w:val="22"/>
          <w:bdr w:val="none" w:sz="0" w:space="0" w:color="auto" w:frame="1"/>
        </w:rPr>
        <w:t xml:space="preserve"> </w:t>
      </w:r>
      <w:r w:rsidRPr="00134E21">
        <w:rPr>
          <w:iCs/>
          <w:color w:val="000000"/>
          <w:sz w:val="22"/>
          <w:szCs w:val="22"/>
          <w:bdr w:val="none" w:sz="0" w:space="0" w:color="auto" w:frame="1"/>
        </w:rPr>
        <w:t>Г., Кондрашов С.</w:t>
      </w:r>
      <w:r w:rsidR="00DC22EC">
        <w:rPr>
          <w:iCs/>
          <w:color w:val="000000"/>
          <w:sz w:val="22"/>
          <w:szCs w:val="22"/>
          <w:bdr w:val="none" w:sz="0" w:space="0" w:color="auto" w:frame="1"/>
        </w:rPr>
        <w:t xml:space="preserve"> </w:t>
      </w:r>
      <w:r w:rsidRPr="00134E21">
        <w:rPr>
          <w:iCs/>
          <w:color w:val="000000"/>
          <w:sz w:val="22"/>
          <w:szCs w:val="22"/>
          <w:bdr w:val="none" w:sz="0" w:space="0" w:color="auto" w:frame="1"/>
        </w:rPr>
        <w:t>В. Получение и примен</w:t>
      </w:r>
      <w:r w:rsidRPr="00134E21">
        <w:rPr>
          <w:iCs/>
          <w:color w:val="000000"/>
          <w:sz w:val="22"/>
          <w:szCs w:val="22"/>
          <w:bdr w:val="none" w:sz="0" w:space="0" w:color="auto" w:frame="1"/>
        </w:rPr>
        <w:t>е</w:t>
      </w:r>
      <w:r w:rsidRPr="00134E21">
        <w:rPr>
          <w:iCs/>
          <w:color w:val="000000"/>
          <w:sz w:val="22"/>
          <w:szCs w:val="22"/>
          <w:bdr w:val="none" w:sz="0" w:space="0" w:color="auto" w:frame="1"/>
        </w:rPr>
        <w:t>ние полимерной пленки с прозрачным электропроводящим покрытием на основе оксида индия, легированного оловом /</w:t>
      </w:r>
      <w:r w:rsidRPr="00134E21">
        <w:rPr>
          <w:sz w:val="22"/>
          <w:szCs w:val="22"/>
        </w:rPr>
        <w:t>/</w:t>
      </w:r>
      <w:r w:rsidR="00DC22EC">
        <w:rPr>
          <w:sz w:val="22"/>
          <w:szCs w:val="22"/>
        </w:rPr>
        <w:t xml:space="preserve"> </w:t>
      </w:r>
      <w:r w:rsidRPr="00134E21">
        <w:rPr>
          <w:sz w:val="22"/>
          <w:szCs w:val="22"/>
        </w:rPr>
        <w:t>Труды «ВИАМ». 2013. №</w:t>
      </w:r>
      <w:r w:rsidR="00DC22EC">
        <w:rPr>
          <w:sz w:val="22"/>
          <w:szCs w:val="22"/>
        </w:rPr>
        <w:t xml:space="preserve"> 11. </w:t>
      </w:r>
      <w:r w:rsidRPr="00134E21">
        <w:rPr>
          <w:sz w:val="22"/>
          <w:szCs w:val="22"/>
        </w:rPr>
        <w:t>М.</w:t>
      </w:r>
      <w:r w:rsidR="00DC22EC">
        <w:rPr>
          <w:sz w:val="22"/>
          <w:szCs w:val="22"/>
        </w:rPr>
        <w:t>: Россия, 2016</w:t>
      </w:r>
      <w:r w:rsidRPr="00134E21">
        <w:rPr>
          <w:sz w:val="22"/>
          <w:szCs w:val="22"/>
        </w:rPr>
        <w:t xml:space="preserve">. </w:t>
      </w:r>
      <w:r w:rsidR="00DC22EC">
        <w:rPr>
          <w:sz w:val="22"/>
          <w:szCs w:val="22"/>
        </w:rPr>
        <w:t>С</w:t>
      </w:r>
      <w:r w:rsidRPr="00134E21">
        <w:rPr>
          <w:sz w:val="22"/>
          <w:szCs w:val="22"/>
        </w:rPr>
        <w:t>. 1</w:t>
      </w:r>
      <w:r w:rsidR="00DC22EC">
        <w:rPr>
          <w:sz w:val="22"/>
          <w:szCs w:val="22"/>
        </w:rPr>
        <w:t>–11.</w:t>
      </w:r>
    </w:p>
    <w:p w:rsidR="00064C4F" w:rsidRPr="00134E21" w:rsidRDefault="00064C4F" w:rsidP="00DC22EC">
      <w:pPr>
        <w:numPr>
          <w:ilvl w:val="0"/>
          <w:numId w:val="33"/>
        </w:numPr>
        <w:ind w:left="709" w:hanging="283"/>
        <w:jc w:val="both"/>
        <w:rPr>
          <w:sz w:val="22"/>
          <w:szCs w:val="22"/>
        </w:rPr>
      </w:pPr>
      <w:r w:rsidRPr="00134E21">
        <w:rPr>
          <w:iCs/>
          <w:color w:val="000000"/>
          <w:sz w:val="22"/>
          <w:szCs w:val="22"/>
          <w:bdr w:val="none" w:sz="0" w:space="0" w:color="auto" w:frame="1"/>
        </w:rPr>
        <w:t>Хохлов Ю.</w:t>
      </w:r>
      <w:r w:rsidR="00DC22EC">
        <w:rPr>
          <w:iCs/>
          <w:color w:val="000000"/>
          <w:sz w:val="22"/>
          <w:szCs w:val="22"/>
          <w:bdr w:val="none" w:sz="0" w:space="0" w:color="auto" w:frame="1"/>
        </w:rPr>
        <w:t xml:space="preserve"> А., </w:t>
      </w:r>
      <w:r w:rsidRPr="00134E21">
        <w:rPr>
          <w:iCs/>
          <w:color w:val="000000"/>
          <w:sz w:val="22"/>
          <w:szCs w:val="22"/>
          <w:bdr w:val="none" w:sz="0" w:space="0" w:color="auto" w:frame="1"/>
        </w:rPr>
        <w:t>Богатов В.</w:t>
      </w:r>
      <w:r w:rsidR="00DC22EC">
        <w:rPr>
          <w:iCs/>
          <w:color w:val="000000"/>
          <w:sz w:val="22"/>
          <w:szCs w:val="22"/>
          <w:bdr w:val="none" w:sz="0" w:space="0" w:color="auto" w:frame="1"/>
        </w:rPr>
        <w:t xml:space="preserve"> </w:t>
      </w:r>
      <w:r w:rsidRPr="00134E21">
        <w:rPr>
          <w:iCs/>
          <w:color w:val="000000"/>
          <w:sz w:val="22"/>
          <w:szCs w:val="22"/>
          <w:bdr w:val="none" w:sz="0" w:space="0" w:color="auto" w:frame="1"/>
        </w:rPr>
        <w:t>А., Крынин А.</w:t>
      </w:r>
      <w:r w:rsidR="00DC22EC">
        <w:rPr>
          <w:iCs/>
          <w:color w:val="000000"/>
          <w:sz w:val="22"/>
          <w:szCs w:val="22"/>
          <w:bdr w:val="none" w:sz="0" w:space="0" w:color="auto" w:frame="1"/>
        </w:rPr>
        <w:t xml:space="preserve"> </w:t>
      </w:r>
      <w:r w:rsidRPr="00134E21">
        <w:rPr>
          <w:iCs/>
          <w:color w:val="000000"/>
          <w:sz w:val="22"/>
          <w:szCs w:val="22"/>
          <w:bdr w:val="none" w:sz="0" w:space="0" w:color="auto" w:frame="1"/>
        </w:rPr>
        <w:t>Г., Попков О.</w:t>
      </w:r>
      <w:r w:rsidR="00DC22EC">
        <w:rPr>
          <w:iCs/>
          <w:color w:val="000000"/>
          <w:sz w:val="22"/>
          <w:szCs w:val="22"/>
          <w:bdr w:val="none" w:sz="0" w:space="0" w:color="auto" w:frame="1"/>
        </w:rPr>
        <w:t xml:space="preserve"> </w:t>
      </w:r>
      <w:r w:rsidRPr="00134E21">
        <w:rPr>
          <w:iCs/>
          <w:color w:val="000000"/>
          <w:sz w:val="22"/>
          <w:szCs w:val="22"/>
          <w:bdr w:val="none" w:sz="0" w:space="0" w:color="auto" w:frame="1"/>
        </w:rPr>
        <w:t>В. Контроль реактивного оса</w:t>
      </w:r>
      <w:r w:rsidRPr="00134E21">
        <w:rPr>
          <w:iCs/>
          <w:color w:val="000000"/>
          <w:sz w:val="22"/>
          <w:szCs w:val="22"/>
          <w:bdr w:val="none" w:sz="0" w:space="0" w:color="auto" w:frame="1"/>
        </w:rPr>
        <w:t>ж</w:t>
      </w:r>
      <w:r w:rsidRPr="00134E21">
        <w:rPr>
          <w:iCs/>
          <w:color w:val="000000"/>
          <w:sz w:val="22"/>
          <w:szCs w:val="22"/>
          <w:bdr w:val="none" w:sz="0" w:space="0" w:color="auto" w:frame="1"/>
        </w:rPr>
        <w:t xml:space="preserve">дения ITO покрытия по эмиссионному спектру плазмы магнетронного разряда </w:t>
      </w:r>
      <w:r w:rsidRPr="00134E21">
        <w:rPr>
          <w:sz w:val="22"/>
          <w:szCs w:val="22"/>
        </w:rPr>
        <w:t>// Ави</w:t>
      </w:r>
      <w:r w:rsidRPr="00134E21">
        <w:rPr>
          <w:sz w:val="22"/>
          <w:szCs w:val="22"/>
        </w:rPr>
        <w:t>а</w:t>
      </w:r>
      <w:r w:rsidRPr="00134E21">
        <w:rPr>
          <w:sz w:val="22"/>
          <w:szCs w:val="22"/>
        </w:rPr>
        <w:t>ционные материалы и технологии. 2015. №</w:t>
      </w:r>
      <w:r w:rsidR="00DC22EC">
        <w:rPr>
          <w:sz w:val="22"/>
          <w:szCs w:val="22"/>
        </w:rPr>
        <w:t xml:space="preserve"> </w:t>
      </w:r>
      <w:r w:rsidRPr="00134E21">
        <w:rPr>
          <w:sz w:val="22"/>
          <w:szCs w:val="22"/>
        </w:rPr>
        <w:t xml:space="preserve">4. </w:t>
      </w:r>
      <w:r w:rsidR="00DC22EC">
        <w:rPr>
          <w:sz w:val="22"/>
          <w:szCs w:val="22"/>
        </w:rPr>
        <w:t>С</w:t>
      </w:r>
      <w:r w:rsidRPr="00134E21">
        <w:rPr>
          <w:sz w:val="22"/>
          <w:szCs w:val="22"/>
        </w:rPr>
        <w:t>. 67</w:t>
      </w:r>
      <w:r w:rsidR="00DC22EC">
        <w:rPr>
          <w:sz w:val="22"/>
          <w:szCs w:val="22"/>
        </w:rPr>
        <w:t>–</w:t>
      </w:r>
      <w:r w:rsidRPr="00134E21">
        <w:rPr>
          <w:sz w:val="22"/>
          <w:szCs w:val="22"/>
        </w:rPr>
        <w:t>71.</w:t>
      </w:r>
    </w:p>
    <w:p w:rsidR="009D5059" w:rsidRPr="002E171A" w:rsidRDefault="008F7D1B" w:rsidP="006A5388">
      <w:pPr>
        <w:shd w:val="clear" w:color="auto" w:fill="FFFFFF"/>
        <w:spacing w:line="235" w:lineRule="auto"/>
        <w:rPr>
          <w:b/>
          <w:i/>
          <w:sz w:val="22"/>
          <w:szCs w:val="22"/>
        </w:rPr>
      </w:pPr>
      <w:r w:rsidRPr="002E171A">
        <w:rPr>
          <w:b/>
          <w:i/>
          <w:sz w:val="22"/>
          <w:szCs w:val="22"/>
        </w:rPr>
        <w:lastRenderedPageBreak/>
        <w:t>Пантелеева Анна Васильевна</w:t>
      </w:r>
      <w:r w:rsidRPr="002E171A">
        <w:rPr>
          <w:b/>
          <w:i/>
          <w:color w:val="000000"/>
          <w:sz w:val="22"/>
          <w:szCs w:val="22"/>
        </w:rPr>
        <w:t xml:space="preserve">, </w:t>
      </w:r>
      <w:r w:rsidRPr="002E171A">
        <w:rPr>
          <w:b/>
          <w:i/>
          <w:sz w:val="22"/>
          <w:szCs w:val="22"/>
        </w:rPr>
        <w:t>Удмуртский государственный универ</w:t>
      </w:r>
      <w:r w:rsidR="002E171A" w:rsidRPr="002E171A">
        <w:rPr>
          <w:b/>
          <w:i/>
          <w:sz w:val="22"/>
          <w:szCs w:val="22"/>
        </w:rPr>
        <w:t xml:space="preserve">ситет, </w:t>
      </w:r>
      <w:hyperlink r:id="rId407" w:history="1">
        <w:r w:rsidR="002E171A" w:rsidRPr="002E171A">
          <w:rPr>
            <w:rStyle w:val="aa"/>
            <w:b/>
            <w:i/>
            <w:color w:val="000000"/>
            <w:sz w:val="22"/>
            <w:szCs w:val="22"/>
            <w:u w:val="none"/>
            <w:lang w:val="en-US"/>
          </w:rPr>
          <w:t>pant</w:t>
        </w:r>
        <w:r w:rsidR="002E171A" w:rsidRPr="002E171A">
          <w:rPr>
            <w:rStyle w:val="aa"/>
            <w:b/>
            <w:i/>
            <w:color w:val="000000"/>
            <w:sz w:val="22"/>
            <w:szCs w:val="22"/>
            <w:u w:val="none"/>
          </w:rPr>
          <w:t>_</w:t>
        </w:r>
        <w:r w:rsidR="002E171A" w:rsidRPr="002E171A">
          <w:rPr>
            <w:rStyle w:val="aa"/>
            <w:b/>
            <w:i/>
            <w:color w:val="000000"/>
            <w:sz w:val="22"/>
            <w:szCs w:val="22"/>
            <w:u w:val="none"/>
            <w:lang w:val="en-US"/>
          </w:rPr>
          <w:t>ania</w:t>
        </w:r>
        <w:r w:rsidR="002E171A" w:rsidRPr="002E171A">
          <w:rPr>
            <w:rStyle w:val="aa"/>
            <w:b/>
            <w:i/>
            <w:color w:val="000000"/>
            <w:sz w:val="22"/>
            <w:szCs w:val="22"/>
            <w:u w:val="none"/>
          </w:rPr>
          <w:t>_97@</w:t>
        </w:r>
        <w:r w:rsidR="002E171A" w:rsidRPr="002E171A">
          <w:rPr>
            <w:rStyle w:val="aa"/>
            <w:b/>
            <w:i/>
            <w:color w:val="000000"/>
            <w:sz w:val="22"/>
            <w:szCs w:val="22"/>
            <w:u w:val="none"/>
            <w:lang w:val="en-US"/>
          </w:rPr>
          <w:t>mail</w:t>
        </w:r>
        <w:r w:rsidR="002E171A" w:rsidRPr="002E171A">
          <w:rPr>
            <w:rStyle w:val="aa"/>
            <w:b/>
            <w:i/>
            <w:color w:val="000000"/>
            <w:sz w:val="22"/>
            <w:szCs w:val="22"/>
            <w:u w:val="none"/>
          </w:rPr>
          <w:t>.</w:t>
        </w:r>
        <w:r w:rsidR="002E171A" w:rsidRPr="002E171A">
          <w:rPr>
            <w:rStyle w:val="aa"/>
            <w:b/>
            <w:i/>
            <w:color w:val="000000"/>
            <w:sz w:val="22"/>
            <w:szCs w:val="22"/>
            <w:u w:val="none"/>
            <w:lang w:val="en-US"/>
          </w:rPr>
          <w:t>ru</w:t>
        </w:r>
      </w:hyperlink>
    </w:p>
    <w:p w:rsidR="008F7D1B" w:rsidRPr="002E171A" w:rsidRDefault="008F7D1B" w:rsidP="006A5388">
      <w:pPr>
        <w:shd w:val="clear" w:color="auto" w:fill="FFFFFF"/>
        <w:spacing w:line="235" w:lineRule="auto"/>
        <w:jc w:val="both"/>
        <w:rPr>
          <w:b/>
          <w:i/>
          <w:sz w:val="22"/>
          <w:szCs w:val="22"/>
        </w:rPr>
      </w:pPr>
      <w:r w:rsidRPr="002E171A">
        <w:rPr>
          <w:b/>
          <w:i/>
          <w:sz w:val="22"/>
          <w:szCs w:val="22"/>
        </w:rPr>
        <w:t xml:space="preserve">Научный руководитель </w:t>
      </w:r>
      <w:r w:rsidR="002E171A" w:rsidRPr="002E171A">
        <w:rPr>
          <w:b/>
          <w:i/>
          <w:sz w:val="22"/>
          <w:szCs w:val="22"/>
        </w:rPr>
        <w:t>—</w:t>
      </w:r>
      <w:r w:rsidRPr="002E171A">
        <w:rPr>
          <w:b/>
          <w:i/>
          <w:sz w:val="22"/>
          <w:szCs w:val="22"/>
        </w:rPr>
        <w:t xml:space="preserve"> </w:t>
      </w:r>
      <w:r w:rsidR="00134E21" w:rsidRPr="002E171A">
        <w:rPr>
          <w:b/>
          <w:i/>
          <w:sz w:val="22"/>
          <w:szCs w:val="22"/>
        </w:rPr>
        <w:t xml:space="preserve">Никонова </w:t>
      </w:r>
      <w:r w:rsidR="00587CF1" w:rsidRPr="002E171A">
        <w:rPr>
          <w:b/>
          <w:i/>
          <w:sz w:val="22"/>
          <w:szCs w:val="22"/>
        </w:rPr>
        <w:t>Роза Музафаровна</w:t>
      </w:r>
      <w:r w:rsidRPr="002E171A">
        <w:rPr>
          <w:b/>
          <w:i/>
          <w:sz w:val="22"/>
          <w:szCs w:val="22"/>
        </w:rPr>
        <w:t xml:space="preserve">, </w:t>
      </w:r>
      <w:r w:rsidR="00587CF1" w:rsidRPr="002E171A">
        <w:rPr>
          <w:rStyle w:val="extended-textshort"/>
          <w:b/>
          <w:bCs/>
          <w:i/>
          <w:sz w:val="22"/>
          <w:szCs w:val="22"/>
        </w:rPr>
        <w:t>Удмуртский</w:t>
      </w:r>
      <w:r w:rsidR="00587CF1" w:rsidRPr="002E171A">
        <w:rPr>
          <w:rStyle w:val="extended-textshort"/>
          <w:b/>
          <w:i/>
          <w:sz w:val="22"/>
          <w:szCs w:val="22"/>
        </w:rPr>
        <w:t xml:space="preserve"> федеральный исслед</w:t>
      </w:r>
      <w:r w:rsidR="00587CF1" w:rsidRPr="002E171A">
        <w:rPr>
          <w:rStyle w:val="extended-textshort"/>
          <w:b/>
          <w:i/>
          <w:sz w:val="22"/>
          <w:szCs w:val="22"/>
        </w:rPr>
        <w:t>о</w:t>
      </w:r>
      <w:r w:rsidR="00587CF1" w:rsidRPr="002E171A">
        <w:rPr>
          <w:rStyle w:val="extended-textshort"/>
          <w:b/>
          <w:i/>
          <w:sz w:val="22"/>
          <w:szCs w:val="22"/>
        </w:rPr>
        <w:t xml:space="preserve">вательский </w:t>
      </w:r>
      <w:r w:rsidR="00587CF1" w:rsidRPr="002E171A">
        <w:rPr>
          <w:rStyle w:val="extended-textshort"/>
          <w:b/>
          <w:bCs/>
          <w:i/>
          <w:sz w:val="22"/>
          <w:szCs w:val="22"/>
        </w:rPr>
        <w:t>центр</w:t>
      </w:r>
      <w:r w:rsidR="00587CF1" w:rsidRPr="002E171A">
        <w:rPr>
          <w:rStyle w:val="extended-textshort"/>
          <w:b/>
          <w:i/>
          <w:sz w:val="22"/>
          <w:szCs w:val="22"/>
        </w:rPr>
        <w:t xml:space="preserve"> </w:t>
      </w:r>
      <w:r w:rsidR="00587CF1" w:rsidRPr="002E171A">
        <w:rPr>
          <w:b/>
          <w:bCs/>
          <w:i/>
          <w:iCs/>
          <w:sz w:val="22"/>
          <w:szCs w:val="22"/>
        </w:rPr>
        <w:t>УрО РАН</w:t>
      </w:r>
      <w:r w:rsidR="002E171A" w:rsidRPr="002E171A">
        <w:rPr>
          <w:b/>
          <w:bCs/>
          <w:i/>
          <w:iCs/>
          <w:sz w:val="22"/>
          <w:szCs w:val="22"/>
        </w:rPr>
        <w:t xml:space="preserve">, </w:t>
      </w:r>
      <w:r w:rsidR="002E171A" w:rsidRPr="002E171A">
        <w:rPr>
          <w:b/>
          <w:i/>
          <w:sz w:val="22"/>
          <w:szCs w:val="22"/>
        </w:rPr>
        <w:t>к. т. н.</w:t>
      </w:r>
    </w:p>
    <w:p w:rsidR="008F7D1B" w:rsidRPr="002E171A" w:rsidRDefault="008F7D1B" w:rsidP="006A5388">
      <w:pPr>
        <w:shd w:val="clear" w:color="auto" w:fill="FFFFFF"/>
        <w:spacing w:line="235" w:lineRule="auto"/>
        <w:jc w:val="both"/>
        <w:rPr>
          <w:b/>
          <w:i/>
          <w:sz w:val="22"/>
          <w:szCs w:val="22"/>
        </w:rPr>
      </w:pPr>
    </w:p>
    <w:p w:rsidR="008F7D1B" w:rsidRPr="002E171A" w:rsidRDefault="008F7D1B" w:rsidP="006A5388">
      <w:pPr>
        <w:shd w:val="clear" w:color="auto" w:fill="FFFFFF"/>
        <w:spacing w:line="235" w:lineRule="auto"/>
        <w:jc w:val="center"/>
        <w:rPr>
          <w:b/>
          <w:sz w:val="22"/>
          <w:szCs w:val="22"/>
        </w:rPr>
      </w:pPr>
      <w:r w:rsidRPr="002E171A">
        <w:rPr>
          <w:b/>
          <w:sz w:val="22"/>
          <w:szCs w:val="22"/>
        </w:rPr>
        <w:t xml:space="preserve">КОМПОЗИТЫ </w:t>
      </w:r>
      <w:r w:rsidRPr="002E171A">
        <w:rPr>
          <w:b/>
          <w:sz w:val="22"/>
          <w:szCs w:val="22"/>
          <w:lang w:val="en-US"/>
        </w:rPr>
        <w:t>AL</w:t>
      </w:r>
      <w:r w:rsidRPr="002E171A">
        <w:rPr>
          <w:b/>
          <w:sz w:val="22"/>
          <w:szCs w:val="22"/>
        </w:rPr>
        <w:t>-</w:t>
      </w:r>
      <w:r w:rsidRPr="002E171A">
        <w:rPr>
          <w:b/>
          <w:sz w:val="22"/>
          <w:szCs w:val="22"/>
          <w:lang w:val="en-US"/>
        </w:rPr>
        <w:t>TIC</w:t>
      </w:r>
      <w:r w:rsidRPr="002E171A">
        <w:rPr>
          <w:b/>
          <w:sz w:val="22"/>
          <w:szCs w:val="22"/>
        </w:rPr>
        <w:t>, ПОЛУЧЕННЫЕ МЕТОДОМ СВС В РАСПЛАВЕ</w:t>
      </w:r>
    </w:p>
    <w:p w:rsidR="008F7D1B" w:rsidRPr="002E171A" w:rsidRDefault="008F7D1B" w:rsidP="006A5388">
      <w:pPr>
        <w:shd w:val="clear" w:color="auto" w:fill="FFFFFF"/>
        <w:spacing w:line="235" w:lineRule="auto"/>
        <w:jc w:val="center"/>
        <w:rPr>
          <w:b/>
          <w:sz w:val="22"/>
          <w:szCs w:val="22"/>
          <w:lang w:val="en-US"/>
        </w:rPr>
      </w:pPr>
      <w:r w:rsidRPr="002E171A">
        <w:rPr>
          <w:b/>
          <w:sz w:val="22"/>
          <w:szCs w:val="22"/>
          <w:lang w:val="en-US"/>
        </w:rPr>
        <w:t>THE COMPOSITE AL-TIC OBTAINED BY THE SHS IN THE MELT</w:t>
      </w:r>
    </w:p>
    <w:p w:rsidR="008F7D1B" w:rsidRPr="00322AE5" w:rsidRDefault="008F7D1B" w:rsidP="006A5388">
      <w:pPr>
        <w:shd w:val="clear" w:color="auto" w:fill="FFFFFF"/>
        <w:spacing w:line="235" w:lineRule="auto"/>
        <w:rPr>
          <w:b/>
          <w:sz w:val="22"/>
          <w:szCs w:val="22"/>
          <w:lang w:val="en-US"/>
        </w:rPr>
      </w:pPr>
    </w:p>
    <w:p w:rsidR="008F7D1B" w:rsidRPr="002E171A" w:rsidRDefault="008F7D1B" w:rsidP="006A5388">
      <w:pPr>
        <w:shd w:val="clear" w:color="auto" w:fill="FFFFFF"/>
        <w:spacing w:line="235" w:lineRule="auto"/>
        <w:ind w:firstLine="720"/>
        <w:jc w:val="both"/>
        <w:rPr>
          <w:b/>
          <w:sz w:val="22"/>
          <w:szCs w:val="22"/>
        </w:rPr>
      </w:pPr>
      <w:r w:rsidRPr="002E171A">
        <w:rPr>
          <w:b/>
          <w:sz w:val="22"/>
          <w:szCs w:val="22"/>
        </w:rPr>
        <w:t>Аннотация</w:t>
      </w:r>
      <w:r w:rsidR="002E171A" w:rsidRPr="002E171A">
        <w:rPr>
          <w:b/>
          <w:sz w:val="22"/>
          <w:szCs w:val="22"/>
        </w:rPr>
        <w:t>.</w:t>
      </w:r>
      <w:r w:rsidRPr="002E171A">
        <w:rPr>
          <w:sz w:val="22"/>
          <w:szCs w:val="22"/>
        </w:rPr>
        <w:t xml:space="preserve"> </w:t>
      </w:r>
      <w:r w:rsidR="002E171A" w:rsidRPr="002E171A">
        <w:rPr>
          <w:sz w:val="22"/>
          <w:szCs w:val="22"/>
        </w:rPr>
        <w:t>Р</w:t>
      </w:r>
      <w:r w:rsidRPr="002E171A">
        <w:rPr>
          <w:sz w:val="22"/>
          <w:szCs w:val="22"/>
        </w:rPr>
        <w:t>ассмотрено модифицирование алюминия карбидом титана методом сам</w:t>
      </w:r>
      <w:r w:rsidRPr="002E171A">
        <w:rPr>
          <w:sz w:val="22"/>
          <w:szCs w:val="22"/>
        </w:rPr>
        <w:t>о</w:t>
      </w:r>
      <w:r w:rsidRPr="002E171A">
        <w:rPr>
          <w:sz w:val="22"/>
          <w:szCs w:val="22"/>
        </w:rPr>
        <w:t>рас</w:t>
      </w:r>
      <w:r w:rsidR="00F34929">
        <w:rPr>
          <w:sz w:val="22"/>
          <w:szCs w:val="22"/>
        </w:rPr>
        <w:t>п</w:t>
      </w:r>
      <w:r w:rsidRPr="002E171A">
        <w:rPr>
          <w:sz w:val="22"/>
          <w:szCs w:val="22"/>
        </w:rPr>
        <w:t>ространяющегося высокотемпературного синтеза (СВС) в расплаве</w:t>
      </w:r>
      <w:r w:rsidRPr="00F34929">
        <w:rPr>
          <w:color w:val="000000" w:themeColor="text1"/>
          <w:sz w:val="22"/>
          <w:szCs w:val="22"/>
        </w:rPr>
        <w:t xml:space="preserve">. </w:t>
      </w:r>
      <w:r w:rsidRPr="002E171A">
        <w:rPr>
          <w:sz w:val="22"/>
          <w:szCs w:val="22"/>
        </w:rPr>
        <w:t>Показано измельчение</w:t>
      </w:r>
      <w:r w:rsidR="00F34929">
        <w:rPr>
          <w:sz w:val="22"/>
          <w:szCs w:val="22"/>
        </w:rPr>
        <w:t xml:space="preserve"> </w:t>
      </w:r>
      <w:r w:rsidRPr="002E171A">
        <w:rPr>
          <w:sz w:val="22"/>
          <w:szCs w:val="22"/>
        </w:rPr>
        <w:t>зерна алюминиевой матрицы в 2</w:t>
      </w:r>
      <w:r w:rsidR="002E171A" w:rsidRPr="002E171A">
        <w:rPr>
          <w:sz w:val="22"/>
          <w:szCs w:val="22"/>
        </w:rPr>
        <w:t>–</w:t>
      </w:r>
      <w:r w:rsidRPr="002E171A">
        <w:rPr>
          <w:sz w:val="22"/>
          <w:szCs w:val="22"/>
        </w:rPr>
        <w:t>3 раза и увеличение микротвердости на 56</w:t>
      </w:r>
      <w:r w:rsidR="00F34929">
        <w:rPr>
          <w:sz w:val="22"/>
          <w:szCs w:val="22"/>
        </w:rPr>
        <w:t xml:space="preserve"> </w:t>
      </w:r>
      <w:r w:rsidRPr="002E171A">
        <w:rPr>
          <w:sz w:val="22"/>
          <w:szCs w:val="22"/>
        </w:rPr>
        <w:t>%.</w:t>
      </w:r>
    </w:p>
    <w:p w:rsidR="008F7D1B" w:rsidRPr="002E171A" w:rsidRDefault="008F7D1B" w:rsidP="006A5388">
      <w:pPr>
        <w:shd w:val="clear" w:color="auto" w:fill="FFFFFF"/>
        <w:spacing w:line="235" w:lineRule="auto"/>
        <w:ind w:firstLine="720"/>
        <w:jc w:val="both"/>
        <w:rPr>
          <w:b/>
          <w:sz w:val="22"/>
          <w:szCs w:val="22"/>
          <w:lang w:val="en-US"/>
        </w:rPr>
      </w:pPr>
      <w:r w:rsidRPr="002E171A">
        <w:rPr>
          <w:b/>
          <w:sz w:val="22"/>
          <w:szCs w:val="22"/>
          <w:lang w:val="en-US"/>
        </w:rPr>
        <w:t>Abstract</w:t>
      </w:r>
      <w:r w:rsidR="002E171A" w:rsidRPr="002E171A">
        <w:rPr>
          <w:b/>
          <w:sz w:val="22"/>
          <w:szCs w:val="22"/>
          <w:lang w:val="en-US"/>
        </w:rPr>
        <w:t>.</w:t>
      </w:r>
      <w:r w:rsidRPr="002E171A">
        <w:rPr>
          <w:sz w:val="22"/>
          <w:szCs w:val="22"/>
          <w:lang w:val="en-US"/>
        </w:rPr>
        <w:t xml:space="preserve"> </w:t>
      </w:r>
      <w:r w:rsidR="002E171A" w:rsidRPr="002E171A">
        <w:rPr>
          <w:sz w:val="22"/>
          <w:szCs w:val="22"/>
          <w:lang w:val="en-US"/>
        </w:rPr>
        <w:t>E</w:t>
      </w:r>
      <w:r w:rsidRPr="002E171A">
        <w:rPr>
          <w:sz w:val="22"/>
          <w:szCs w:val="22"/>
          <w:lang w:val="en-US"/>
        </w:rPr>
        <w:t>xamined modification of aluminium by titanium carbide by self-propagating high-temperature synthesis (SHS) in the melt to change the mechanical properties of the metal. It is shown that the grain size of the aluminum matrix decreases by 2</w:t>
      </w:r>
      <w:r w:rsidR="002E171A" w:rsidRPr="002E171A">
        <w:rPr>
          <w:sz w:val="22"/>
          <w:szCs w:val="22"/>
          <w:lang w:val="en-US"/>
        </w:rPr>
        <w:t>–</w:t>
      </w:r>
      <w:r w:rsidRPr="002E171A">
        <w:rPr>
          <w:sz w:val="22"/>
          <w:szCs w:val="22"/>
          <w:lang w:val="en-US"/>
        </w:rPr>
        <w:t>3 times and increases the microhardness by</w:t>
      </w:r>
      <w:r w:rsidR="002E171A" w:rsidRPr="002E171A">
        <w:rPr>
          <w:sz w:val="22"/>
          <w:szCs w:val="22"/>
          <w:lang w:val="en-US"/>
        </w:rPr>
        <w:t> </w:t>
      </w:r>
      <w:r w:rsidRPr="002E171A">
        <w:rPr>
          <w:sz w:val="22"/>
          <w:szCs w:val="22"/>
          <w:lang w:val="en-US"/>
        </w:rPr>
        <w:t>56</w:t>
      </w:r>
      <w:r w:rsidR="00F34929" w:rsidRPr="00F34929">
        <w:rPr>
          <w:sz w:val="22"/>
          <w:szCs w:val="22"/>
          <w:lang w:val="en-US"/>
        </w:rPr>
        <w:t xml:space="preserve"> </w:t>
      </w:r>
      <w:r w:rsidRPr="002E171A">
        <w:rPr>
          <w:sz w:val="22"/>
          <w:szCs w:val="22"/>
          <w:lang w:val="en-US"/>
        </w:rPr>
        <w:t>%.</w:t>
      </w:r>
    </w:p>
    <w:p w:rsidR="008F7D1B" w:rsidRPr="002E171A" w:rsidRDefault="008F7D1B" w:rsidP="006A5388">
      <w:pPr>
        <w:shd w:val="clear" w:color="auto" w:fill="FFFFFF"/>
        <w:spacing w:line="235" w:lineRule="auto"/>
        <w:ind w:firstLine="720"/>
        <w:jc w:val="both"/>
        <w:rPr>
          <w:b/>
          <w:color w:val="000000"/>
          <w:sz w:val="22"/>
          <w:szCs w:val="22"/>
        </w:rPr>
      </w:pPr>
      <w:r w:rsidRPr="002E171A">
        <w:rPr>
          <w:b/>
          <w:i/>
          <w:color w:val="000000"/>
          <w:sz w:val="22"/>
          <w:szCs w:val="22"/>
        </w:rPr>
        <w:t>Ключевые слова</w:t>
      </w:r>
      <w:r w:rsidRPr="002E171A">
        <w:rPr>
          <w:i/>
          <w:color w:val="000000"/>
          <w:sz w:val="22"/>
          <w:szCs w:val="22"/>
        </w:rPr>
        <w:t xml:space="preserve">: </w:t>
      </w:r>
      <w:r w:rsidRPr="002E171A">
        <w:rPr>
          <w:color w:val="000000"/>
          <w:sz w:val="22"/>
          <w:szCs w:val="22"/>
        </w:rPr>
        <w:t>саморас</w:t>
      </w:r>
      <w:r w:rsidR="00F34929">
        <w:rPr>
          <w:color w:val="000000"/>
          <w:sz w:val="22"/>
          <w:szCs w:val="22"/>
        </w:rPr>
        <w:t>п</w:t>
      </w:r>
      <w:r w:rsidRPr="002E171A">
        <w:rPr>
          <w:color w:val="000000"/>
          <w:sz w:val="22"/>
          <w:szCs w:val="22"/>
        </w:rPr>
        <w:t>ространяющийся высокотемпературный синтез в расплаве, алюминиевые композиты</w:t>
      </w:r>
      <w:r w:rsidR="00F34929">
        <w:rPr>
          <w:color w:val="000000"/>
          <w:sz w:val="22"/>
          <w:szCs w:val="22"/>
        </w:rPr>
        <w:t>,</w:t>
      </w:r>
      <w:r w:rsidRPr="002E171A">
        <w:rPr>
          <w:color w:val="000000"/>
          <w:sz w:val="22"/>
          <w:szCs w:val="22"/>
        </w:rPr>
        <w:t xml:space="preserve"> карбид титана, модифицирование.</w:t>
      </w:r>
    </w:p>
    <w:p w:rsidR="008F7D1B" w:rsidRPr="002E171A" w:rsidRDefault="008C6377" w:rsidP="006A5388">
      <w:pPr>
        <w:spacing w:line="235" w:lineRule="auto"/>
        <w:ind w:firstLine="720"/>
        <w:jc w:val="both"/>
        <w:rPr>
          <w:color w:val="000000"/>
          <w:sz w:val="22"/>
          <w:szCs w:val="22"/>
          <w:lang w:val="en-US"/>
        </w:rPr>
      </w:pPr>
      <w:r w:rsidRPr="002E171A">
        <w:rPr>
          <w:b/>
          <w:i/>
          <w:color w:val="000000"/>
          <w:sz w:val="22"/>
          <w:szCs w:val="22"/>
          <w:lang w:val="en-US"/>
        </w:rPr>
        <w:t>Key</w:t>
      </w:r>
      <w:r w:rsidR="008F7D1B" w:rsidRPr="002E171A">
        <w:rPr>
          <w:b/>
          <w:i/>
          <w:color w:val="000000"/>
          <w:sz w:val="22"/>
          <w:szCs w:val="22"/>
          <w:lang w:val="en-US"/>
        </w:rPr>
        <w:t>words:</w:t>
      </w:r>
      <w:r w:rsidR="008F7D1B" w:rsidRPr="002E171A">
        <w:rPr>
          <w:i/>
          <w:color w:val="000000"/>
          <w:sz w:val="22"/>
          <w:szCs w:val="22"/>
          <w:lang w:val="en-US"/>
        </w:rPr>
        <w:t xml:space="preserve"> </w:t>
      </w:r>
      <w:r w:rsidR="008F7D1B" w:rsidRPr="002E171A">
        <w:rPr>
          <w:color w:val="000000"/>
          <w:sz w:val="22"/>
          <w:szCs w:val="22"/>
          <w:lang w:val="en-US"/>
        </w:rPr>
        <w:t>self-propagating high-temperature synthesis in the melt, aluminum composite, tit</w:t>
      </w:r>
      <w:r w:rsidR="008F7D1B" w:rsidRPr="002E171A">
        <w:rPr>
          <w:color w:val="000000"/>
          <w:sz w:val="22"/>
          <w:szCs w:val="22"/>
          <w:lang w:val="en-US"/>
        </w:rPr>
        <w:t>a</w:t>
      </w:r>
      <w:r w:rsidR="008F7D1B" w:rsidRPr="002E171A">
        <w:rPr>
          <w:color w:val="000000"/>
          <w:sz w:val="22"/>
          <w:szCs w:val="22"/>
          <w:lang w:val="en-US"/>
        </w:rPr>
        <w:t xml:space="preserve">nium carbide, </w:t>
      </w:r>
      <w:r w:rsidR="008F7D1B" w:rsidRPr="002E171A">
        <w:rPr>
          <w:rStyle w:val="shorttext"/>
          <w:color w:val="000000"/>
          <w:sz w:val="22"/>
          <w:szCs w:val="22"/>
          <w:lang w:val="en-US"/>
        </w:rPr>
        <w:t>modifying</w:t>
      </w:r>
      <w:r w:rsidR="008F7D1B" w:rsidRPr="002E171A">
        <w:rPr>
          <w:color w:val="000000"/>
          <w:sz w:val="22"/>
          <w:szCs w:val="22"/>
          <w:lang w:val="en-US"/>
        </w:rPr>
        <w:t>.</w:t>
      </w:r>
    </w:p>
    <w:p w:rsidR="008F7D1B" w:rsidRPr="002E171A" w:rsidRDefault="008F7D1B" w:rsidP="006A5388">
      <w:pPr>
        <w:shd w:val="clear" w:color="auto" w:fill="FFFFFF"/>
        <w:spacing w:line="235" w:lineRule="auto"/>
        <w:ind w:firstLine="720"/>
        <w:jc w:val="both"/>
        <w:rPr>
          <w:sz w:val="22"/>
          <w:szCs w:val="22"/>
        </w:rPr>
      </w:pPr>
      <w:r w:rsidRPr="002E171A">
        <w:rPr>
          <w:sz w:val="22"/>
          <w:szCs w:val="22"/>
        </w:rPr>
        <w:t xml:space="preserve">Алюминиевые композиты, упрочненные керамическими фазами типа </w:t>
      </w:r>
      <w:r w:rsidRPr="002E171A">
        <w:rPr>
          <w:sz w:val="22"/>
          <w:szCs w:val="22"/>
          <w:lang w:val="en-US"/>
        </w:rPr>
        <w:t>SiC</w:t>
      </w:r>
      <w:r w:rsidRPr="002E171A">
        <w:rPr>
          <w:sz w:val="22"/>
          <w:szCs w:val="22"/>
        </w:rPr>
        <w:t xml:space="preserve">, </w:t>
      </w:r>
      <w:r w:rsidRPr="002E171A">
        <w:rPr>
          <w:sz w:val="22"/>
          <w:szCs w:val="22"/>
          <w:lang w:val="en-US"/>
        </w:rPr>
        <w:t>Al</w:t>
      </w:r>
      <w:r w:rsidRPr="002E171A">
        <w:rPr>
          <w:sz w:val="22"/>
          <w:szCs w:val="22"/>
          <w:vertAlign w:val="subscript"/>
        </w:rPr>
        <w:t>2</w:t>
      </w:r>
      <w:r w:rsidRPr="002E171A">
        <w:rPr>
          <w:sz w:val="22"/>
          <w:szCs w:val="22"/>
          <w:lang w:val="en-US"/>
        </w:rPr>
        <w:t>O</w:t>
      </w:r>
      <w:r w:rsidRPr="002E171A">
        <w:rPr>
          <w:sz w:val="22"/>
          <w:szCs w:val="22"/>
          <w:vertAlign w:val="subscript"/>
        </w:rPr>
        <w:t>3</w:t>
      </w:r>
      <w:r w:rsidRPr="002E171A">
        <w:rPr>
          <w:sz w:val="22"/>
          <w:szCs w:val="22"/>
        </w:rPr>
        <w:t xml:space="preserve">, </w:t>
      </w:r>
      <w:r w:rsidRPr="002E171A">
        <w:rPr>
          <w:sz w:val="22"/>
          <w:szCs w:val="22"/>
          <w:lang w:val="en-US"/>
        </w:rPr>
        <w:t>TiB</w:t>
      </w:r>
      <w:r w:rsidRPr="002E171A">
        <w:rPr>
          <w:sz w:val="22"/>
          <w:szCs w:val="22"/>
          <w:vertAlign w:val="subscript"/>
        </w:rPr>
        <w:t>2</w:t>
      </w:r>
      <w:r w:rsidRPr="002E171A">
        <w:rPr>
          <w:sz w:val="22"/>
          <w:szCs w:val="22"/>
        </w:rPr>
        <w:t xml:space="preserve"> и</w:t>
      </w:r>
      <w:r w:rsidR="002E171A">
        <w:rPr>
          <w:sz w:val="22"/>
          <w:szCs w:val="22"/>
          <w:lang w:val="en-US"/>
        </w:rPr>
        <w:t> </w:t>
      </w:r>
      <w:r w:rsidRPr="002E171A">
        <w:rPr>
          <w:sz w:val="22"/>
          <w:szCs w:val="22"/>
          <w:lang w:val="en-US"/>
        </w:rPr>
        <w:t>TiC</w:t>
      </w:r>
      <w:r w:rsidRPr="002E171A">
        <w:rPr>
          <w:sz w:val="22"/>
          <w:szCs w:val="22"/>
        </w:rPr>
        <w:t>, являются перспективными материалами с низкой стоимостью благодаря таким свойс</w:t>
      </w:r>
      <w:r w:rsidRPr="002E171A">
        <w:rPr>
          <w:sz w:val="22"/>
          <w:szCs w:val="22"/>
        </w:rPr>
        <w:t>т</w:t>
      </w:r>
      <w:r w:rsidRPr="002E171A">
        <w:rPr>
          <w:sz w:val="22"/>
          <w:szCs w:val="22"/>
        </w:rPr>
        <w:t>вам, как высокие удельная прочность, модуль упругости, сопротивление износу. Особый инт</w:t>
      </w:r>
      <w:r w:rsidRPr="002E171A">
        <w:rPr>
          <w:sz w:val="22"/>
          <w:szCs w:val="22"/>
        </w:rPr>
        <w:t>е</w:t>
      </w:r>
      <w:r w:rsidRPr="002E171A">
        <w:rPr>
          <w:sz w:val="22"/>
          <w:szCs w:val="22"/>
        </w:rPr>
        <w:t>рес к карбиду титана вызван его высокими твердостью и модулем пластичности, низкой пло</w:t>
      </w:r>
      <w:r w:rsidRPr="002E171A">
        <w:rPr>
          <w:sz w:val="22"/>
          <w:szCs w:val="22"/>
        </w:rPr>
        <w:t>т</w:t>
      </w:r>
      <w:r w:rsidRPr="002E171A">
        <w:rPr>
          <w:sz w:val="22"/>
          <w:szCs w:val="22"/>
        </w:rPr>
        <w:t xml:space="preserve">ностью и хорошей смачиваемостью жидким алюминием. Также </w:t>
      </w:r>
      <w:r w:rsidRPr="002E171A">
        <w:rPr>
          <w:sz w:val="22"/>
          <w:szCs w:val="22"/>
          <w:lang w:val="en-US"/>
        </w:rPr>
        <w:t>TiC</w:t>
      </w:r>
      <w:r w:rsidRPr="002E171A">
        <w:rPr>
          <w:sz w:val="22"/>
          <w:szCs w:val="22"/>
        </w:rPr>
        <w:t xml:space="preserve"> в алюминии играет роль центра кристаллизации,</w:t>
      </w:r>
      <w:r w:rsidR="002E171A">
        <w:rPr>
          <w:sz w:val="22"/>
          <w:szCs w:val="22"/>
        </w:rPr>
        <w:t xml:space="preserve"> что помогает измельчить зерно.</w:t>
      </w:r>
    </w:p>
    <w:p w:rsidR="008F7D1B" w:rsidRPr="002E171A" w:rsidRDefault="008F7D1B" w:rsidP="006A5388">
      <w:pPr>
        <w:shd w:val="clear" w:color="auto" w:fill="FFFFFF"/>
        <w:spacing w:line="235" w:lineRule="auto"/>
        <w:ind w:firstLine="720"/>
        <w:jc w:val="both"/>
        <w:rPr>
          <w:sz w:val="22"/>
          <w:szCs w:val="22"/>
        </w:rPr>
      </w:pPr>
      <w:r w:rsidRPr="002E171A">
        <w:rPr>
          <w:sz w:val="22"/>
          <w:szCs w:val="22"/>
        </w:rPr>
        <w:t>Метод СВС в расплаве, в ходе которого в расплав вводят готовые упрочняющие част</w:t>
      </w:r>
      <w:r w:rsidRPr="002E171A">
        <w:rPr>
          <w:sz w:val="22"/>
          <w:szCs w:val="22"/>
        </w:rPr>
        <w:t>и</w:t>
      </w:r>
      <w:r w:rsidRPr="002E171A">
        <w:rPr>
          <w:sz w:val="22"/>
          <w:szCs w:val="22"/>
        </w:rPr>
        <w:t>цы, а также синтезируют их из исходных элементов или их соединений непосредственно в ра</w:t>
      </w:r>
      <w:r w:rsidRPr="002E171A">
        <w:rPr>
          <w:sz w:val="22"/>
          <w:szCs w:val="22"/>
        </w:rPr>
        <w:t>с</w:t>
      </w:r>
      <w:r w:rsidRPr="002E171A">
        <w:rPr>
          <w:sz w:val="22"/>
          <w:szCs w:val="22"/>
        </w:rPr>
        <w:t>плаве, является одним из э</w:t>
      </w:r>
      <w:r w:rsidR="00F34929">
        <w:rPr>
          <w:sz w:val="22"/>
          <w:szCs w:val="22"/>
        </w:rPr>
        <w:t>ффективных, но малоиспользуемых</w:t>
      </w:r>
      <w:r w:rsidRPr="002E171A">
        <w:rPr>
          <w:sz w:val="22"/>
          <w:szCs w:val="22"/>
        </w:rPr>
        <w:t>.</w:t>
      </w:r>
    </w:p>
    <w:p w:rsidR="008F7D1B" w:rsidRPr="002E171A" w:rsidRDefault="008F7D1B" w:rsidP="006A5388">
      <w:pPr>
        <w:shd w:val="clear" w:color="auto" w:fill="FFFFFF"/>
        <w:spacing w:line="235" w:lineRule="auto"/>
        <w:ind w:firstLine="720"/>
        <w:jc w:val="both"/>
        <w:rPr>
          <w:sz w:val="22"/>
          <w:szCs w:val="22"/>
        </w:rPr>
      </w:pPr>
      <w:r w:rsidRPr="002E171A">
        <w:rPr>
          <w:sz w:val="22"/>
          <w:szCs w:val="22"/>
        </w:rPr>
        <w:t>Целью работы является модифицирование алюминиевого сплава карбидом титана м</w:t>
      </w:r>
      <w:r w:rsidRPr="002E171A">
        <w:rPr>
          <w:sz w:val="22"/>
          <w:szCs w:val="22"/>
        </w:rPr>
        <w:t>е</w:t>
      </w:r>
      <w:r w:rsidRPr="002E171A">
        <w:rPr>
          <w:sz w:val="22"/>
          <w:szCs w:val="22"/>
        </w:rPr>
        <w:t>тодом СВС в расплаве.</w:t>
      </w:r>
    </w:p>
    <w:p w:rsidR="008F7D1B" w:rsidRPr="002E171A" w:rsidRDefault="008F7D1B" w:rsidP="006A5388">
      <w:pPr>
        <w:shd w:val="clear" w:color="auto" w:fill="FFFFFF"/>
        <w:spacing w:line="235" w:lineRule="auto"/>
        <w:ind w:firstLine="720"/>
        <w:jc w:val="both"/>
        <w:rPr>
          <w:sz w:val="22"/>
          <w:szCs w:val="22"/>
        </w:rPr>
      </w:pPr>
      <w:r w:rsidRPr="002E171A">
        <w:rPr>
          <w:sz w:val="22"/>
          <w:szCs w:val="22"/>
        </w:rPr>
        <w:t>Сплав получали методом «</w:t>
      </w:r>
      <w:r w:rsidRPr="002E171A">
        <w:rPr>
          <w:sz w:val="22"/>
          <w:szCs w:val="22"/>
          <w:lang w:val="en-US"/>
        </w:rPr>
        <w:t>in</w:t>
      </w:r>
      <w:r w:rsidRPr="002E171A">
        <w:rPr>
          <w:sz w:val="22"/>
          <w:szCs w:val="22"/>
        </w:rPr>
        <w:t xml:space="preserve"> </w:t>
      </w:r>
      <w:r w:rsidRPr="002E171A">
        <w:rPr>
          <w:sz w:val="22"/>
          <w:szCs w:val="22"/>
          <w:lang w:val="en-US"/>
        </w:rPr>
        <w:t>situ</w:t>
      </w:r>
      <w:r w:rsidRPr="002E171A">
        <w:rPr>
          <w:sz w:val="22"/>
          <w:szCs w:val="22"/>
        </w:rPr>
        <w:t xml:space="preserve">» в печи Таммана путем введения в расплав </w:t>
      </w:r>
      <w:r w:rsidRPr="002E171A">
        <w:rPr>
          <w:sz w:val="22"/>
          <w:szCs w:val="22"/>
          <w:lang w:val="en-US"/>
        </w:rPr>
        <w:t>Al</w:t>
      </w:r>
      <w:r w:rsidRPr="002E171A">
        <w:rPr>
          <w:sz w:val="22"/>
          <w:szCs w:val="22"/>
        </w:rPr>
        <w:t xml:space="preserve"> (900</w:t>
      </w:r>
      <w:r w:rsidRPr="002E171A">
        <w:rPr>
          <w:sz w:val="22"/>
          <w:szCs w:val="22"/>
          <w:vertAlign w:val="superscript"/>
        </w:rPr>
        <w:t>о</w:t>
      </w:r>
      <w:r w:rsidRPr="002E171A">
        <w:rPr>
          <w:sz w:val="22"/>
          <w:szCs w:val="22"/>
        </w:rPr>
        <w:t xml:space="preserve">С) механической смеси состава </w:t>
      </w:r>
      <w:r w:rsidRPr="002E171A">
        <w:rPr>
          <w:sz w:val="22"/>
          <w:szCs w:val="22"/>
          <w:lang w:val="en-US"/>
        </w:rPr>
        <w:t>Al</w:t>
      </w:r>
      <w:r w:rsidRPr="002E171A">
        <w:rPr>
          <w:sz w:val="22"/>
          <w:szCs w:val="22"/>
        </w:rPr>
        <w:t xml:space="preserve">, </w:t>
      </w:r>
      <w:r w:rsidRPr="002E171A">
        <w:rPr>
          <w:sz w:val="22"/>
          <w:szCs w:val="22"/>
          <w:lang w:val="en-US"/>
        </w:rPr>
        <w:t>Ti</w:t>
      </w:r>
      <w:r w:rsidRPr="002E171A">
        <w:rPr>
          <w:sz w:val="22"/>
          <w:szCs w:val="22"/>
        </w:rPr>
        <w:t xml:space="preserve"> и саж</w:t>
      </w:r>
      <w:r w:rsidR="00F34929">
        <w:rPr>
          <w:sz w:val="22"/>
          <w:szCs w:val="22"/>
        </w:rPr>
        <w:t>и</w:t>
      </w:r>
      <w:r w:rsidRPr="002E171A">
        <w:rPr>
          <w:sz w:val="22"/>
          <w:szCs w:val="22"/>
        </w:rPr>
        <w:t xml:space="preserve"> (</w:t>
      </w:r>
      <w:r w:rsidRPr="002E171A">
        <w:rPr>
          <w:sz w:val="22"/>
          <w:szCs w:val="22"/>
          <w:lang w:val="en-US"/>
        </w:rPr>
        <w:t>Al</w:t>
      </w:r>
      <w:r w:rsidR="002E171A" w:rsidRPr="002E171A">
        <w:rPr>
          <w:sz w:val="22"/>
          <w:szCs w:val="22"/>
        </w:rPr>
        <w:t xml:space="preserve"> — </w:t>
      </w:r>
      <w:r w:rsidRPr="002E171A">
        <w:rPr>
          <w:sz w:val="22"/>
          <w:szCs w:val="22"/>
        </w:rPr>
        <w:t xml:space="preserve">6,3 г, </w:t>
      </w:r>
      <w:r w:rsidRPr="002E171A">
        <w:rPr>
          <w:sz w:val="22"/>
          <w:szCs w:val="22"/>
          <w:lang w:val="en-US"/>
        </w:rPr>
        <w:t>Ti</w:t>
      </w:r>
      <w:r w:rsidRPr="002E171A">
        <w:rPr>
          <w:sz w:val="22"/>
          <w:szCs w:val="22"/>
        </w:rPr>
        <w:t xml:space="preserve"> </w:t>
      </w:r>
      <w:r w:rsidR="002E171A" w:rsidRPr="002E171A">
        <w:rPr>
          <w:sz w:val="22"/>
          <w:szCs w:val="22"/>
        </w:rPr>
        <w:t xml:space="preserve">— </w:t>
      </w:r>
      <w:r w:rsidRPr="002E171A">
        <w:rPr>
          <w:sz w:val="22"/>
          <w:szCs w:val="22"/>
        </w:rPr>
        <w:t xml:space="preserve">8 г, С </w:t>
      </w:r>
      <w:r w:rsidR="002E171A" w:rsidRPr="002E171A">
        <w:rPr>
          <w:sz w:val="22"/>
          <w:szCs w:val="22"/>
        </w:rPr>
        <w:t>—</w:t>
      </w:r>
      <w:r w:rsidRPr="002E171A">
        <w:rPr>
          <w:sz w:val="22"/>
          <w:szCs w:val="22"/>
        </w:rPr>
        <w:t xml:space="preserve"> </w:t>
      </w:r>
      <w:smartTag w:uri="urn:schemas-microsoft-com:office:smarttags" w:element="metricconverter">
        <w:smartTagPr>
          <w:attr w:name="ProductID" w:val="2 г"/>
        </w:smartTagPr>
        <w:r w:rsidRPr="002E171A">
          <w:rPr>
            <w:sz w:val="22"/>
            <w:szCs w:val="22"/>
          </w:rPr>
          <w:t>2 г</w:t>
        </w:r>
      </w:smartTag>
      <w:r w:rsidRPr="002E171A">
        <w:rPr>
          <w:sz w:val="22"/>
          <w:szCs w:val="22"/>
        </w:rPr>
        <w:t>), завернутой в алю</w:t>
      </w:r>
      <w:r w:rsidR="006A5388">
        <w:rPr>
          <w:sz w:val="22"/>
          <w:szCs w:val="22"/>
        </w:rPr>
        <w:softHyphen/>
      </w:r>
      <w:r w:rsidRPr="002E171A">
        <w:rPr>
          <w:sz w:val="22"/>
          <w:szCs w:val="22"/>
        </w:rPr>
        <w:t>миниевую фольгу. Для улучшения смачиваемости и соответственно прохождения реакции д</w:t>
      </w:r>
      <w:r w:rsidRPr="002E171A">
        <w:rPr>
          <w:sz w:val="22"/>
          <w:szCs w:val="22"/>
        </w:rPr>
        <w:t>о</w:t>
      </w:r>
      <w:r w:rsidRPr="002E171A">
        <w:rPr>
          <w:sz w:val="22"/>
          <w:szCs w:val="22"/>
        </w:rPr>
        <w:t xml:space="preserve">бавлялся криолит. Образцы протравливались спектрометром тлеющего разряда </w:t>
      </w:r>
      <w:r w:rsidRPr="002E171A">
        <w:rPr>
          <w:sz w:val="22"/>
          <w:szCs w:val="22"/>
          <w:lang w:val="en-US"/>
        </w:rPr>
        <w:t>GDA</w:t>
      </w:r>
      <w:r w:rsidRPr="002E171A">
        <w:rPr>
          <w:sz w:val="22"/>
          <w:szCs w:val="22"/>
        </w:rPr>
        <w:t>-650</w:t>
      </w:r>
      <w:r w:rsidRPr="002E171A">
        <w:rPr>
          <w:sz w:val="22"/>
          <w:szCs w:val="22"/>
          <w:lang w:val="en-US"/>
        </w:rPr>
        <w:t>HR</w:t>
      </w:r>
      <w:r w:rsidRPr="002E171A">
        <w:rPr>
          <w:sz w:val="22"/>
          <w:szCs w:val="22"/>
        </w:rPr>
        <w:t>. Изучение микроструктуры образцов осуществляли с помощью растрового электронного ми</w:t>
      </w:r>
      <w:r w:rsidRPr="002E171A">
        <w:rPr>
          <w:sz w:val="22"/>
          <w:szCs w:val="22"/>
        </w:rPr>
        <w:t>к</w:t>
      </w:r>
      <w:r w:rsidRPr="002E171A">
        <w:rPr>
          <w:sz w:val="22"/>
          <w:szCs w:val="22"/>
        </w:rPr>
        <w:t xml:space="preserve">роскопа Philips SEM-515, с приставкой для рентгеновского микроанализа Genesis 2000 XMS. Фазовый состав определялся на дифрактометре Дрон-6 с </w:t>
      </w:r>
      <w:r w:rsidRPr="002E171A">
        <w:rPr>
          <w:sz w:val="22"/>
          <w:szCs w:val="22"/>
          <w:lang w:val="en-US"/>
        </w:rPr>
        <w:t>Co</w:t>
      </w:r>
      <w:r w:rsidRPr="002E171A">
        <w:rPr>
          <w:sz w:val="22"/>
          <w:szCs w:val="22"/>
          <w:vertAlign w:val="subscript"/>
          <w:lang w:val="en-US"/>
        </w:rPr>
        <w:t>K</w:t>
      </w:r>
      <w:r w:rsidRPr="002E171A">
        <w:rPr>
          <w:i/>
          <w:sz w:val="22"/>
          <w:szCs w:val="22"/>
          <w:vertAlign w:val="subscript"/>
          <w:lang w:val="en-US"/>
        </w:rPr>
        <w:t>α</w:t>
      </w:r>
      <w:r w:rsidRPr="002E171A">
        <w:rPr>
          <w:sz w:val="22"/>
          <w:szCs w:val="22"/>
        </w:rPr>
        <w:t>-излучением. Измерение микр</w:t>
      </w:r>
      <w:r w:rsidRPr="002E171A">
        <w:rPr>
          <w:sz w:val="22"/>
          <w:szCs w:val="22"/>
        </w:rPr>
        <w:t>о</w:t>
      </w:r>
      <w:r w:rsidRPr="002E171A">
        <w:rPr>
          <w:sz w:val="22"/>
          <w:szCs w:val="22"/>
        </w:rPr>
        <w:t xml:space="preserve">твердости осуществляли на приборе ПМТ-3 с нагрузкой в </w:t>
      </w:r>
      <w:smartTag w:uri="urn:schemas-microsoft-com:office:smarttags" w:element="metricconverter">
        <w:smartTagPr>
          <w:attr w:name="ProductID" w:val="100 г"/>
        </w:smartTagPr>
        <w:r w:rsidRPr="002E171A">
          <w:rPr>
            <w:sz w:val="22"/>
            <w:szCs w:val="22"/>
          </w:rPr>
          <w:t>100 г</w:t>
        </w:r>
      </w:smartTag>
      <w:r w:rsidRPr="002E171A">
        <w:rPr>
          <w:sz w:val="22"/>
          <w:szCs w:val="22"/>
        </w:rPr>
        <w:t>.</w:t>
      </w:r>
    </w:p>
    <w:p w:rsidR="009D5059" w:rsidRPr="002E171A" w:rsidRDefault="008F7D1B" w:rsidP="006A5388">
      <w:pPr>
        <w:shd w:val="clear" w:color="auto" w:fill="FFFFFF"/>
        <w:spacing w:line="235" w:lineRule="auto"/>
        <w:ind w:firstLine="720"/>
        <w:jc w:val="both"/>
        <w:rPr>
          <w:sz w:val="22"/>
          <w:szCs w:val="22"/>
        </w:rPr>
      </w:pPr>
      <w:r w:rsidRPr="002E171A">
        <w:rPr>
          <w:sz w:val="22"/>
          <w:szCs w:val="22"/>
        </w:rPr>
        <w:t xml:space="preserve">Показано, что в полученном композите титан и углерод равномерно распределены по всей глубине образца. Содержание </w:t>
      </w:r>
      <w:r w:rsidRPr="002E171A">
        <w:rPr>
          <w:sz w:val="22"/>
          <w:szCs w:val="22"/>
          <w:lang w:val="en-US"/>
        </w:rPr>
        <w:t>Ti</w:t>
      </w:r>
      <w:r w:rsidRPr="002E171A">
        <w:rPr>
          <w:sz w:val="22"/>
          <w:szCs w:val="22"/>
        </w:rPr>
        <w:t xml:space="preserve"> составило 6,5</w:t>
      </w:r>
      <w:r w:rsidR="00F34929">
        <w:rPr>
          <w:sz w:val="22"/>
          <w:szCs w:val="22"/>
        </w:rPr>
        <w:t xml:space="preserve"> </w:t>
      </w:r>
      <w:r w:rsidRPr="002E171A">
        <w:rPr>
          <w:sz w:val="22"/>
          <w:szCs w:val="22"/>
        </w:rPr>
        <w:t xml:space="preserve">%, С </w:t>
      </w:r>
      <w:r w:rsidR="002E171A" w:rsidRPr="00322AE5">
        <w:rPr>
          <w:sz w:val="22"/>
          <w:szCs w:val="22"/>
        </w:rPr>
        <w:t xml:space="preserve">— </w:t>
      </w:r>
      <w:r w:rsidRPr="002E171A">
        <w:rPr>
          <w:sz w:val="22"/>
          <w:szCs w:val="22"/>
        </w:rPr>
        <w:t>до 2</w:t>
      </w:r>
      <w:r w:rsidR="00F34929">
        <w:rPr>
          <w:sz w:val="22"/>
          <w:szCs w:val="22"/>
        </w:rPr>
        <w:t xml:space="preserve"> </w:t>
      </w:r>
      <w:r w:rsidRPr="002E171A">
        <w:rPr>
          <w:sz w:val="22"/>
          <w:szCs w:val="22"/>
        </w:rPr>
        <w:t>%. В сплаве помимо фазы чи</w:t>
      </w:r>
      <w:r w:rsidRPr="002E171A">
        <w:rPr>
          <w:sz w:val="22"/>
          <w:szCs w:val="22"/>
        </w:rPr>
        <w:t>с</w:t>
      </w:r>
      <w:r w:rsidRPr="002E171A">
        <w:rPr>
          <w:sz w:val="22"/>
          <w:szCs w:val="22"/>
        </w:rPr>
        <w:t xml:space="preserve">того алюминия зафиксировано наличие фазы </w:t>
      </w:r>
      <w:r w:rsidRPr="002E171A">
        <w:rPr>
          <w:sz w:val="22"/>
          <w:szCs w:val="22"/>
          <w:lang w:val="en-US"/>
        </w:rPr>
        <w:t>TiC</w:t>
      </w:r>
      <w:r w:rsidRPr="002E171A">
        <w:rPr>
          <w:sz w:val="22"/>
          <w:szCs w:val="22"/>
        </w:rPr>
        <w:t>. Согласно количественным оценкам его с</w:t>
      </w:r>
      <w:r w:rsidRPr="002E171A">
        <w:rPr>
          <w:sz w:val="22"/>
          <w:szCs w:val="22"/>
        </w:rPr>
        <w:t>о</w:t>
      </w:r>
      <w:r w:rsidRPr="002E171A">
        <w:rPr>
          <w:sz w:val="22"/>
          <w:szCs w:val="22"/>
        </w:rPr>
        <w:t>держание составля</w:t>
      </w:r>
      <w:r w:rsidR="002E171A">
        <w:rPr>
          <w:sz w:val="22"/>
          <w:szCs w:val="22"/>
        </w:rPr>
        <w:t>ет ~ 3,5</w:t>
      </w:r>
      <w:r w:rsidR="00F34929">
        <w:rPr>
          <w:sz w:val="22"/>
          <w:szCs w:val="22"/>
        </w:rPr>
        <w:t xml:space="preserve"> </w:t>
      </w:r>
      <w:r w:rsidR="002E171A">
        <w:rPr>
          <w:sz w:val="22"/>
          <w:szCs w:val="22"/>
        </w:rPr>
        <w:t>%.</w:t>
      </w:r>
    </w:p>
    <w:p w:rsidR="008F7D1B" w:rsidRPr="002E171A" w:rsidRDefault="008F7D1B" w:rsidP="006A5388">
      <w:pPr>
        <w:shd w:val="clear" w:color="auto" w:fill="FFFFFF"/>
        <w:spacing w:after="120" w:line="235" w:lineRule="auto"/>
        <w:ind w:firstLine="720"/>
        <w:jc w:val="both"/>
        <w:rPr>
          <w:sz w:val="22"/>
          <w:szCs w:val="22"/>
        </w:rPr>
      </w:pPr>
      <w:r w:rsidRPr="002E171A">
        <w:rPr>
          <w:sz w:val="22"/>
          <w:szCs w:val="22"/>
        </w:rPr>
        <w:t xml:space="preserve">Сформированная фаза </w:t>
      </w:r>
      <w:r w:rsidRPr="002E171A">
        <w:rPr>
          <w:sz w:val="22"/>
          <w:szCs w:val="22"/>
          <w:lang w:val="en-US"/>
        </w:rPr>
        <w:t>TiC</w:t>
      </w:r>
      <w:r w:rsidRPr="002E171A">
        <w:rPr>
          <w:sz w:val="22"/>
          <w:szCs w:val="22"/>
        </w:rPr>
        <w:t xml:space="preserve"> приводит к модифицированию алюминия, что проявляется в</w:t>
      </w:r>
      <w:r w:rsidR="002E171A">
        <w:rPr>
          <w:sz w:val="22"/>
          <w:szCs w:val="22"/>
          <w:lang w:val="en-US"/>
        </w:rPr>
        <w:t> </w:t>
      </w:r>
      <w:r w:rsidRPr="002E171A">
        <w:rPr>
          <w:sz w:val="22"/>
          <w:szCs w:val="22"/>
        </w:rPr>
        <w:t>измельчении зерна от 70 до 20 микрон (рис.</w:t>
      </w:r>
      <w:r w:rsidR="002E171A" w:rsidRPr="002E171A">
        <w:rPr>
          <w:sz w:val="22"/>
          <w:szCs w:val="22"/>
        </w:rPr>
        <w:t xml:space="preserve"> </w:t>
      </w:r>
      <w:r w:rsidRPr="002E171A">
        <w:rPr>
          <w:sz w:val="22"/>
          <w:szCs w:val="22"/>
        </w:rPr>
        <w:t>1) и увеличению микротвердости на 55,57</w:t>
      </w:r>
      <w:r w:rsidR="00F34929">
        <w:rPr>
          <w:sz w:val="22"/>
          <w:szCs w:val="22"/>
        </w:rPr>
        <w:t xml:space="preserve"> </w:t>
      </w:r>
      <w:r w:rsidRPr="002E171A">
        <w:rPr>
          <w:sz w:val="22"/>
          <w:szCs w:val="22"/>
        </w:rPr>
        <w:t>%.</w:t>
      </w:r>
    </w:p>
    <w:p w:rsidR="002E171A" w:rsidRPr="00322AE5" w:rsidRDefault="006C6CE1" w:rsidP="00DC22EC">
      <w:pPr>
        <w:ind w:firstLine="720"/>
        <w:jc w:val="both"/>
        <w:rPr>
          <w:sz w:val="22"/>
          <w:szCs w:val="22"/>
        </w:rPr>
      </w:pPr>
      <w:r>
        <w:rPr>
          <w:noProof/>
          <w:sz w:val="22"/>
          <w:szCs w:val="22"/>
        </w:rPr>
        <w:pict>
          <v:group id="Группа 7" o:spid="_x0000_s1679" style="position:absolute;left:0;text-align:left;margin-left:77.9pt;margin-top:.75pt;width:289pt;height:136.8pt;z-index:251650560" coordsize="36708,17375" wrapcoords="-56 0 -56 21481 21656 21481 21656 0 -5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">
            <v:rect id="Прямоугольник 3" o:spid="_x0000_s1680" style="position:absolute;top:14061;width:36696;height:33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" filled="f" strokecolor="white" strokeweight="1pt">
              <v:textbox style="mso-next-textbox:#Прямоугольник 3">
                <w:txbxContent>
                  <w:p w:rsidR="00DC1DB6" w:rsidRPr="009E656E" w:rsidRDefault="00DC1DB6" w:rsidP="008F7D1B">
                    <w:pPr>
                      <w:jc w:val="center"/>
                      <w:rPr>
                        <w:color w:val="000000"/>
                      </w:rPr>
                    </w:pPr>
                    <w:r w:rsidRPr="009E656E">
                      <w:rPr>
                        <w:color w:val="000000"/>
                        <w:sz w:val="22"/>
                        <w:szCs w:val="22"/>
                      </w:rPr>
                      <w:t xml:space="preserve">Рис. 1. Поверхность </w:t>
                    </w:r>
                    <w:r w:rsidRPr="009E656E">
                      <w:rPr>
                        <w:color w:val="000000"/>
                        <w:sz w:val="22"/>
                        <w:szCs w:val="22"/>
                        <w:lang w:val="en-US"/>
                      </w:rPr>
                      <w:t>Al</w:t>
                    </w:r>
                    <w:r w:rsidRPr="009E656E">
                      <w:rPr>
                        <w:color w:val="000000"/>
                        <w:sz w:val="22"/>
                        <w:szCs w:val="22"/>
                      </w:rPr>
                      <w:t xml:space="preserve"> и </w:t>
                    </w:r>
                    <w:r w:rsidRPr="009E656E">
                      <w:rPr>
                        <w:color w:val="000000"/>
                        <w:sz w:val="22"/>
                        <w:szCs w:val="22"/>
                        <w:lang w:val="en-US"/>
                      </w:rPr>
                      <w:t>Al</w:t>
                    </w:r>
                    <w:r w:rsidRPr="009E656E">
                      <w:rPr>
                        <w:color w:val="000000"/>
                        <w:sz w:val="22"/>
                        <w:szCs w:val="22"/>
                      </w:rPr>
                      <w:t>-</w:t>
                    </w:r>
                    <w:r w:rsidRPr="009E656E">
                      <w:rPr>
                        <w:color w:val="000000"/>
                        <w:sz w:val="22"/>
                        <w:szCs w:val="22"/>
                        <w:lang w:val="en-US"/>
                      </w:rPr>
                      <w:t>TiC</w:t>
                    </w:r>
                    <w:r w:rsidRPr="009E656E">
                      <w:rPr>
                        <w:color w:val="000000"/>
                        <w:sz w:val="22"/>
                        <w:szCs w:val="22"/>
                      </w:rPr>
                      <w:t xml:space="preserve"> после травления</w:t>
                    </w:r>
                  </w:p>
                </w:txbxContent>
              </v:textbox>
            </v:rect>
            <v:group id="Группа 6" o:spid="_x0000_s1681" style="position:absolute;left:86;width:36622;height:14052" coordsize="36622,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Рисунок 1" o:spid="_x0000_s1682" type="#_x0000_t75" style="position:absolute;left:18633;width:17989;height:1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">
                <v:imagedata r:id="rId408" o:title=""/>
              </v:shape>
              <v:shape id="Рисунок 2" o:spid="_x0000_s1683" type="#_x0000_t75" style="position:absolute;width:17989;height:1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">
                <v:imagedata r:id="rId409" o:title=""/>
              </v:shape>
            </v:group>
            <w10:wrap type="tight"/>
          </v:group>
        </w:pict>
      </w:r>
    </w:p>
    <w:p w:rsidR="002E171A" w:rsidRPr="00322AE5" w:rsidRDefault="002E171A" w:rsidP="00DC22EC">
      <w:pPr>
        <w:ind w:firstLine="720"/>
        <w:jc w:val="both"/>
        <w:rPr>
          <w:sz w:val="22"/>
          <w:szCs w:val="22"/>
        </w:rPr>
      </w:pPr>
    </w:p>
    <w:p w:rsidR="002E171A" w:rsidRPr="00322AE5" w:rsidRDefault="002E171A" w:rsidP="00DC22EC">
      <w:pPr>
        <w:ind w:firstLine="720"/>
        <w:jc w:val="both"/>
        <w:rPr>
          <w:sz w:val="22"/>
          <w:szCs w:val="22"/>
        </w:rPr>
      </w:pPr>
    </w:p>
    <w:p w:rsidR="002E171A" w:rsidRPr="00322AE5" w:rsidRDefault="002E171A" w:rsidP="00DC22EC">
      <w:pPr>
        <w:ind w:firstLine="720"/>
        <w:jc w:val="both"/>
        <w:rPr>
          <w:sz w:val="22"/>
          <w:szCs w:val="22"/>
        </w:rPr>
      </w:pPr>
    </w:p>
    <w:p w:rsidR="002E171A" w:rsidRPr="00322AE5" w:rsidRDefault="002E171A" w:rsidP="00DC22EC">
      <w:pPr>
        <w:ind w:firstLine="720"/>
        <w:jc w:val="both"/>
        <w:rPr>
          <w:sz w:val="22"/>
          <w:szCs w:val="22"/>
        </w:rPr>
      </w:pPr>
    </w:p>
    <w:p w:rsidR="008F7D1B" w:rsidRPr="002E171A" w:rsidRDefault="008F7D1B" w:rsidP="00DC22EC">
      <w:pPr>
        <w:ind w:firstLine="720"/>
        <w:jc w:val="both"/>
        <w:rPr>
          <w:sz w:val="22"/>
          <w:szCs w:val="22"/>
        </w:rPr>
      </w:pPr>
    </w:p>
    <w:p w:rsidR="008F7D1B" w:rsidRPr="00322AE5" w:rsidRDefault="008F7D1B" w:rsidP="00DC22EC">
      <w:pPr>
        <w:ind w:firstLine="720"/>
        <w:jc w:val="both"/>
        <w:rPr>
          <w:sz w:val="22"/>
          <w:szCs w:val="22"/>
        </w:rPr>
      </w:pPr>
    </w:p>
    <w:p w:rsidR="002E171A" w:rsidRPr="00322AE5" w:rsidRDefault="002E171A" w:rsidP="00DC22EC">
      <w:pPr>
        <w:ind w:firstLine="720"/>
        <w:jc w:val="both"/>
        <w:rPr>
          <w:sz w:val="22"/>
          <w:szCs w:val="22"/>
        </w:rPr>
      </w:pPr>
    </w:p>
    <w:p w:rsidR="002E171A" w:rsidRPr="00322AE5" w:rsidRDefault="002E171A" w:rsidP="00DC22EC">
      <w:pPr>
        <w:ind w:firstLine="720"/>
        <w:jc w:val="both"/>
        <w:rPr>
          <w:sz w:val="22"/>
          <w:szCs w:val="22"/>
        </w:rPr>
      </w:pPr>
    </w:p>
    <w:p w:rsidR="002E171A" w:rsidRPr="00322AE5" w:rsidRDefault="002E171A" w:rsidP="00DC22EC">
      <w:pPr>
        <w:ind w:firstLine="720"/>
        <w:jc w:val="both"/>
        <w:rPr>
          <w:sz w:val="22"/>
          <w:szCs w:val="22"/>
        </w:rPr>
      </w:pPr>
    </w:p>
    <w:p w:rsidR="00064C4F" w:rsidRPr="00134E21" w:rsidRDefault="00064C4F" w:rsidP="00FB1722">
      <w:pPr>
        <w:spacing w:line="250" w:lineRule="auto"/>
        <w:rPr>
          <w:b/>
          <w:bCs/>
          <w:i/>
          <w:sz w:val="22"/>
          <w:szCs w:val="22"/>
        </w:rPr>
      </w:pPr>
      <w:r w:rsidRPr="00134E21">
        <w:rPr>
          <w:b/>
          <w:bCs/>
          <w:i/>
          <w:sz w:val="22"/>
          <w:szCs w:val="22"/>
        </w:rPr>
        <w:lastRenderedPageBreak/>
        <w:t xml:space="preserve">Попов Артём Валерьевич, Удмуртский государственный университет, </w:t>
      </w:r>
      <w:r w:rsidR="00520B10" w:rsidRPr="00134E21">
        <w:rPr>
          <w:b/>
          <w:bCs/>
          <w:i/>
          <w:sz w:val="22"/>
          <w:szCs w:val="22"/>
        </w:rPr>
        <w:t xml:space="preserve">магистрант, </w:t>
      </w:r>
      <w:smartTag w:uri="urn:schemas-microsoft-com:office:smarttags" w:element="PersonName">
        <w:r w:rsidRPr="00134E21">
          <w:rPr>
            <w:b/>
            <w:bCs/>
            <w:i/>
            <w:sz w:val="22"/>
            <w:szCs w:val="22"/>
            <w:lang w:val="en-US"/>
          </w:rPr>
          <w:t>ftt</w:t>
        </w:r>
        <w:r w:rsidRPr="00134E21">
          <w:rPr>
            <w:b/>
            <w:bCs/>
            <w:i/>
            <w:sz w:val="22"/>
            <w:szCs w:val="22"/>
          </w:rPr>
          <w:t>@</w:t>
        </w:r>
        <w:r w:rsidRPr="00134E21">
          <w:rPr>
            <w:b/>
            <w:bCs/>
            <w:i/>
            <w:sz w:val="22"/>
            <w:szCs w:val="22"/>
            <w:lang w:val="en-US"/>
          </w:rPr>
          <w:t>udsu</w:t>
        </w:r>
        <w:r w:rsidRPr="00134E21">
          <w:rPr>
            <w:b/>
            <w:bCs/>
            <w:i/>
            <w:sz w:val="22"/>
            <w:szCs w:val="22"/>
          </w:rPr>
          <w:t>.</w:t>
        </w:r>
        <w:r w:rsidRPr="00134E21">
          <w:rPr>
            <w:b/>
            <w:bCs/>
            <w:i/>
            <w:sz w:val="22"/>
            <w:szCs w:val="22"/>
            <w:lang w:val="en-US"/>
          </w:rPr>
          <w:t>ru</w:t>
        </w:r>
      </w:smartTag>
    </w:p>
    <w:p w:rsidR="00064C4F" w:rsidRPr="00134E21" w:rsidRDefault="00064C4F" w:rsidP="006A5388">
      <w:pPr>
        <w:spacing w:line="250" w:lineRule="auto"/>
        <w:jc w:val="both"/>
        <w:rPr>
          <w:b/>
          <w:bCs/>
          <w:sz w:val="22"/>
          <w:szCs w:val="22"/>
        </w:rPr>
      </w:pPr>
      <w:r w:rsidRPr="00134E21">
        <w:rPr>
          <w:b/>
          <w:bCs/>
          <w:i/>
          <w:sz w:val="22"/>
          <w:szCs w:val="22"/>
        </w:rPr>
        <w:t xml:space="preserve">Научный руководитель </w:t>
      </w:r>
      <w:r w:rsidR="00520B10" w:rsidRPr="00520B10">
        <w:rPr>
          <w:b/>
          <w:bCs/>
          <w:i/>
          <w:sz w:val="22"/>
          <w:szCs w:val="22"/>
        </w:rPr>
        <w:t>—</w:t>
      </w:r>
      <w:r w:rsidRPr="00134E21">
        <w:rPr>
          <w:b/>
          <w:bCs/>
          <w:i/>
          <w:sz w:val="22"/>
          <w:szCs w:val="22"/>
        </w:rPr>
        <w:t xml:space="preserve"> </w:t>
      </w:r>
      <w:r w:rsidR="00134E21" w:rsidRPr="00134E21">
        <w:rPr>
          <w:b/>
          <w:bCs/>
          <w:i/>
          <w:sz w:val="22"/>
          <w:szCs w:val="22"/>
        </w:rPr>
        <w:t xml:space="preserve">Закирова </w:t>
      </w:r>
      <w:r w:rsidRPr="00134E21">
        <w:rPr>
          <w:b/>
          <w:bCs/>
          <w:i/>
          <w:sz w:val="22"/>
          <w:szCs w:val="22"/>
        </w:rPr>
        <w:t>Раушания Мазитовна, Удмуртский государственный универ</w:t>
      </w:r>
      <w:r w:rsidR="00520B10">
        <w:rPr>
          <w:b/>
          <w:bCs/>
          <w:i/>
          <w:sz w:val="22"/>
          <w:szCs w:val="22"/>
        </w:rPr>
        <w:t xml:space="preserve">ситет, </w:t>
      </w:r>
      <w:r w:rsidRPr="00134E21">
        <w:rPr>
          <w:b/>
          <w:bCs/>
          <w:i/>
          <w:sz w:val="22"/>
          <w:szCs w:val="22"/>
        </w:rPr>
        <w:t>к. ф.-м. н.</w:t>
      </w:r>
    </w:p>
    <w:p w:rsidR="00064C4F" w:rsidRPr="00322AE5" w:rsidRDefault="00064C4F" w:rsidP="006A5388">
      <w:pPr>
        <w:spacing w:line="250" w:lineRule="auto"/>
      </w:pPr>
    </w:p>
    <w:p w:rsidR="00064C4F" w:rsidRPr="00322AE5" w:rsidRDefault="00064C4F" w:rsidP="006A5388">
      <w:pPr>
        <w:spacing w:line="250" w:lineRule="auto"/>
        <w:jc w:val="center"/>
        <w:rPr>
          <w:b/>
          <w:bCs/>
          <w:sz w:val="22"/>
          <w:szCs w:val="22"/>
        </w:rPr>
      </w:pPr>
      <w:r w:rsidRPr="00134E21">
        <w:rPr>
          <w:b/>
          <w:bCs/>
          <w:sz w:val="22"/>
          <w:szCs w:val="22"/>
        </w:rPr>
        <w:t>ВЧ</w:t>
      </w:r>
      <w:r w:rsidRPr="00322AE5">
        <w:rPr>
          <w:b/>
          <w:bCs/>
          <w:sz w:val="22"/>
          <w:szCs w:val="22"/>
        </w:rPr>
        <w:t>-</w:t>
      </w:r>
      <w:r w:rsidRPr="00134E21">
        <w:rPr>
          <w:b/>
          <w:bCs/>
          <w:sz w:val="22"/>
          <w:szCs w:val="22"/>
        </w:rPr>
        <w:t>МАГНЕТРОННОЕ</w:t>
      </w:r>
      <w:r w:rsidRPr="00322AE5">
        <w:rPr>
          <w:b/>
          <w:bCs/>
          <w:sz w:val="22"/>
          <w:szCs w:val="22"/>
        </w:rPr>
        <w:t xml:space="preserve"> </w:t>
      </w:r>
      <w:r w:rsidRPr="00134E21">
        <w:rPr>
          <w:b/>
          <w:bCs/>
          <w:sz w:val="22"/>
          <w:szCs w:val="22"/>
        </w:rPr>
        <w:t>НАНЕСЕНИЕ</w:t>
      </w:r>
      <w:r w:rsidRPr="00322AE5">
        <w:rPr>
          <w:b/>
          <w:bCs/>
          <w:sz w:val="22"/>
          <w:szCs w:val="22"/>
        </w:rPr>
        <w:t xml:space="preserve"> </w:t>
      </w:r>
      <w:r w:rsidRPr="00134E21">
        <w:rPr>
          <w:b/>
          <w:bCs/>
          <w:sz w:val="22"/>
          <w:szCs w:val="22"/>
        </w:rPr>
        <w:t>ПЛЁНОК</w:t>
      </w:r>
      <w:r w:rsidRPr="00322AE5">
        <w:rPr>
          <w:b/>
          <w:bCs/>
          <w:sz w:val="22"/>
          <w:szCs w:val="22"/>
        </w:rPr>
        <w:t xml:space="preserve"> </w:t>
      </w:r>
      <w:r w:rsidRPr="00134E21">
        <w:rPr>
          <w:b/>
          <w:bCs/>
          <w:sz w:val="22"/>
          <w:szCs w:val="22"/>
          <w:lang w:val="en-US"/>
        </w:rPr>
        <w:t>ZnO</w:t>
      </w:r>
    </w:p>
    <w:p w:rsidR="00064C4F" w:rsidRPr="000C66D3" w:rsidRDefault="00064C4F" w:rsidP="006A5388">
      <w:pPr>
        <w:spacing w:line="250" w:lineRule="auto"/>
        <w:jc w:val="center"/>
        <w:rPr>
          <w:b/>
          <w:bCs/>
          <w:sz w:val="22"/>
          <w:szCs w:val="22"/>
        </w:rPr>
      </w:pPr>
      <w:r w:rsidRPr="00134E21">
        <w:rPr>
          <w:b/>
          <w:bCs/>
          <w:sz w:val="22"/>
          <w:szCs w:val="22"/>
          <w:lang w:val="en-US"/>
        </w:rPr>
        <w:t>RF</w:t>
      </w:r>
      <w:r w:rsidRPr="000C66D3">
        <w:rPr>
          <w:b/>
          <w:bCs/>
          <w:sz w:val="22"/>
          <w:szCs w:val="22"/>
        </w:rPr>
        <w:t xml:space="preserve"> </w:t>
      </w:r>
      <w:r w:rsidRPr="00134E21">
        <w:rPr>
          <w:b/>
          <w:bCs/>
          <w:sz w:val="22"/>
          <w:szCs w:val="22"/>
          <w:lang w:val="en-US"/>
        </w:rPr>
        <w:t>MAGNETRON</w:t>
      </w:r>
      <w:r w:rsidRPr="000C66D3">
        <w:rPr>
          <w:b/>
          <w:bCs/>
          <w:sz w:val="22"/>
          <w:szCs w:val="22"/>
        </w:rPr>
        <w:t xml:space="preserve"> </w:t>
      </w:r>
      <w:r w:rsidRPr="00134E21">
        <w:rPr>
          <w:b/>
          <w:bCs/>
          <w:sz w:val="22"/>
          <w:szCs w:val="22"/>
          <w:lang w:val="en-US"/>
        </w:rPr>
        <w:t>SPUTTERING</w:t>
      </w:r>
      <w:r w:rsidRPr="000C66D3">
        <w:rPr>
          <w:b/>
          <w:bCs/>
          <w:sz w:val="22"/>
          <w:szCs w:val="22"/>
        </w:rPr>
        <w:t xml:space="preserve"> </w:t>
      </w:r>
      <w:r w:rsidRPr="00134E21">
        <w:rPr>
          <w:b/>
          <w:bCs/>
          <w:sz w:val="22"/>
          <w:szCs w:val="22"/>
          <w:lang w:val="en-US"/>
        </w:rPr>
        <w:t>OF</w:t>
      </w:r>
      <w:r w:rsidRPr="000C66D3">
        <w:rPr>
          <w:b/>
          <w:bCs/>
          <w:sz w:val="22"/>
          <w:szCs w:val="22"/>
        </w:rPr>
        <w:t xml:space="preserve"> </w:t>
      </w:r>
      <w:r w:rsidRPr="00134E21">
        <w:rPr>
          <w:b/>
          <w:bCs/>
          <w:sz w:val="22"/>
          <w:szCs w:val="22"/>
          <w:lang w:val="en-US"/>
        </w:rPr>
        <w:t>Zn</w:t>
      </w:r>
      <w:r w:rsidR="00F34929">
        <w:rPr>
          <w:b/>
          <w:bCs/>
          <w:sz w:val="22"/>
          <w:szCs w:val="22"/>
          <w:lang w:val="en-US"/>
        </w:rPr>
        <w:t>O</w:t>
      </w:r>
      <w:r w:rsidRPr="000C66D3">
        <w:rPr>
          <w:b/>
          <w:bCs/>
          <w:sz w:val="22"/>
          <w:szCs w:val="22"/>
        </w:rPr>
        <w:t xml:space="preserve"> </w:t>
      </w:r>
      <w:r w:rsidRPr="00134E21">
        <w:rPr>
          <w:b/>
          <w:bCs/>
          <w:sz w:val="22"/>
          <w:szCs w:val="22"/>
          <w:lang w:val="en-US"/>
        </w:rPr>
        <w:t>FILMS</w:t>
      </w:r>
    </w:p>
    <w:p w:rsidR="00064C4F" w:rsidRPr="000C66D3" w:rsidRDefault="00064C4F" w:rsidP="006A5388">
      <w:pPr>
        <w:spacing w:line="250" w:lineRule="auto"/>
        <w:rPr>
          <w:b/>
          <w:bCs/>
        </w:rPr>
      </w:pPr>
    </w:p>
    <w:p w:rsidR="00064C4F" w:rsidRPr="00134E21" w:rsidRDefault="00064C4F" w:rsidP="006A5388">
      <w:pPr>
        <w:spacing w:after="40" w:line="250" w:lineRule="auto"/>
        <w:ind w:firstLine="720"/>
        <w:jc w:val="both"/>
        <w:rPr>
          <w:sz w:val="22"/>
          <w:szCs w:val="22"/>
        </w:rPr>
      </w:pPr>
      <w:r w:rsidRPr="00134E21">
        <w:rPr>
          <w:b/>
          <w:bCs/>
          <w:sz w:val="22"/>
          <w:szCs w:val="22"/>
        </w:rPr>
        <w:t>Аннотация</w:t>
      </w:r>
      <w:r w:rsidR="00520B10" w:rsidRPr="00520B10">
        <w:rPr>
          <w:b/>
          <w:bCs/>
          <w:sz w:val="22"/>
          <w:szCs w:val="22"/>
        </w:rPr>
        <w:t>.</w:t>
      </w:r>
      <w:r w:rsidRPr="00134E21">
        <w:rPr>
          <w:sz w:val="22"/>
          <w:szCs w:val="22"/>
        </w:rPr>
        <w:t xml:space="preserve"> Методом ВЧ-магнетронного распыления в среде Ar:N с разным процен</w:t>
      </w:r>
      <w:r w:rsidRPr="00134E21">
        <w:rPr>
          <w:sz w:val="22"/>
          <w:szCs w:val="22"/>
        </w:rPr>
        <w:t>т</w:t>
      </w:r>
      <w:r w:rsidRPr="00134E21">
        <w:rPr>
          <w:sz w:val="22"/>
          <w:szCs w:val="22"/>
        </w:rPr>
        <w:t>ным содержанием азота получены плёнки оксида цинка. Исследованы оптические свойства и</w:t>
      </w:r>
      <w:r w:rsidR="00520B10">
        <w:rPr>
          <w:sz w:val="22"/>
          <w:szCs w:val="22"/>
          <w:lang w:val="en-US"/>
        </w:rPr>
        <w:t> </w:t>
      </w:r>
      <w:r w:rsidRPr="00134E21">
        <w:rPr>
          <w:sz w:val="22"/>
          <w:szCs w:val="22"/>
        </w:rPr>
        <w:t>структура полученных плёнок в зависимости от содержания азота в газовой среде.</w:t>
      </w:r>
    </w:p>
    <w:p w:rsidR="00064C4F" w:rsidRPr="00832BE4" w:rsidRDefault="00064C4F" w:rsidP="006A5388">
      <w:pPr>
        <w:spacing w:after="40" w:line="250" w:lineRule="auto"/>
        <w:ind w:firstLine="720"/>
        <w:jc w:val="both"/>
        <w:rPr>
          <w:sz w:val="22"/>
          <w:szCs w:val="22"/>
          <w:lang w:val="en-US"/>
        </w:rPr>
      </w:pPr>
      <w:r w:rsidRPr="00832BE4">
        <w:rPr>
          <w:b/>
          <w:bCs/>
          <w:sz w:val="22"/>
          <w:szCs w:val="22"/>
          <w:lang w:val="en-US"/>
        </w:rPr>
        <w:t>Abstract</w:t>
      </w:r>
      <w:r w:rsidR="00520B10">
        <w:rPr>
          <w:b/>
          <w:bCs/>
          <w:sz w:val="22"/>
          <w:szCs w:val="22"/>
          <w:lang w:val="en-US"/>
        </w:rPr>
        <w:t>.</w:t>
      </w:r>
      <w:r w:rsidRPr="00520B10">
        <w:rPr>
          <w:sz w:val="22"/>
          <w:szCs w:val="22"/>
          <w:lang w:val="en-US"/>
        </w:rPr>
        <w:t xml:space="preserve"> </w:t>
      </w:r>
      <w:r w:rsidRPr="00832BE4">
        <w:rPr>
          <w:sz w:val="22"/>
          <w:szCs w:val="22"/>
          <w:lang w:val="en-US"/>
        </w:rPr>
        <w:t>By</w:t>
      </w:r>
      <w:r w:rsidRPr="00520B10">
        <w:rPr>
          <w:sz w:val="22"/>
          <w:szCs w:val="22"/>
          <w:lang w:val="en-US"/>
        </w:rPr>
        <w:t xml:space="preserve"> </w:t>
      </w:r>
      <w:r w:rsidRPr="00832BE4">
        <w:rPr>
          <w:sz w:val="22"/>
          <w:szCs w:val="22"/>
          <w:lang w:val="en-US"/>
        </w:rPr>
        <w:t>high-frequency magnetron sputtering method in an Ar: N medium with different percentages of nitrogen were produced films of zinc oxide. The optical properties and the structure of the resulting films are studied depending on the nitrogen content in the gaseous medium.</w:t>
      </w:r>
    </w:p>
    <w:p w:rsidR="00064C4F" w:rsidRPr="00520B10" w:rsidRDefault="00064C4F" w:rsidP="006A5388">
      <w:pPr>
        <w:spacing w:after="40" w:line="250" w:lineRule="auto"/>
        <w:ind w:firstLine="720"/>
        <w:jc w:val="both"/>
        <w:rPr>
          <w:sz w:val="22"/>
          <w:szCs w:val="22"/>
        </w:rPr>
      </w:pPr>
      <w:r w:rsidRPr="00832BE4">
        <w:rPr>
          <w:b/>
          <w:bCs/>
          <w:i/>
          <w:sz w:val="22"/>
          <w:szCs w:val="22"/>
        </w:rPr>
        <w:t>Ключевые слова</w:t>
      </w:r>
      <w:r w:rsidRPr="00832BE4">
        <w:rPr>
          <w:b/>
          <w:bCs/>
          <w:sz w:val="22"/>
          <w:szCs w:val="22"/>
        </w:rPr>
        <w:t>:</w:t>
      </w:r>
      <w:r w:rsidRPr="00520B10">
        <w:rPr>
          <w:bCs/>
          <w:sz w:val="22"/>
          <w:szCs w:val="22"/>
        </w:rPr>
        <w:t xml:space="preserve"> </w:t>
      </w:r>
      <w:r w:rsidRPr="00832BE4">
        <w:rPr>
          <w:sz w:val="22"/>
          <w:szCs w:val="22"/>
        </w:rPr>
        <w:t>ВЧ-магнетронное распыление, оксид цинка</w:t>
      </w:r>
      <w:r w:rsidR="00520B10" w:rsidRPr="00520B10">
        <w:rPr>
          <w:sz w:val="22"/>
          <w:szCs w:val="22"/>
        </w:rPr>
        <w:t>.</w:t>
      </w:r>
    </w:p>
    <w:p w:rsidR="00064C4F" w:rsidRPr="00832BE4" w:rsidRDefault="008C6377" w:rsidP="006A5388">
      <w:pPr>
        <w:spacing w:after="40" w:line="250" w:lineRule="auto"/>
        <w:ind w:firstLine="720"/>
        <w:jc w:val="both"/>
        <w:rPr>
          <w:sz w:val="22"/>
          <w:szCs w:val="22"/>
          <w:lang w:val="en-US"/>
        </w:rPr>
      </w:pPr>
      <w:r>
        <w:rPr>
          <w:b/>
          <w:bCs/>
          <w:i/>
          <w:sz w:val="22"/>
          <w:szCs w:val="22"/>
          <w:lang w:val="en-US"/>
        </w:rPr>
        <w:t>Key</w:t>
      </w:r>
      <w:r w:rsidR="00064C4F" w:rsidRPr="00832BE4">
        <w:rPr>
          <w:b/>
          <w:bCs/>
          <w:i/>
          <w:sz w:val="22"/>
          <w:szCs w:val="22"/>
          <w:lang w:val="en-US"/>
        </w:rPr>
        <w:t>words</w:t>
      </w:r>
      <w:r w:rsidR="00064C4F" w:rsidRPr="00832BE4">
        <w:rPr>
          <w:b/>
          <w:bCs/>
          <w:sz w:val="22"/>
          <w:szCs w:val="22"/>
          <w:lang w:val="en-US"/>
        </w:rPr>
        <w:t>:</w:t>
      </w:r>
      <w:r w:rsidR="00064C4F" w:rsidRPr="009F6E42">
        <w:rPr>
          <w:rStyle w:val="shorttext"/>
          <w:sz w:val="22"/>
          <w:szCs w:val="22"/>
          <w:lang w:val="en-US"/>
        </w:rPr>
        <w:t xml:space="preserve"> high-frequency magnetron sputtering, zinc oxide</w:t>
      </w:r>
      <w:r w:rsidR="00520B10">
        <w:rPr>
          <w:rStyle w:val="shorttext"/>
          <w:sz w:val="22"/>
          <w:szCs w:val="22"/>
          <w:lang w:val="en-US"/>
        </w:rPr>
        <w:t>.</w:t>
      </w:r>
    </w:p>
    <w:p w:rsidR="00064C4F" w:rsidRPr="00832BE4" w:rsidRDefault="00064C4F" w:rsidP="006A5388">
      <w:pPr>
        <w:spacing w:line="250" w:lineRule="auto"/>
        <w:ind w:firstLine="720"/>
        <w:jc w:val="both"/>
        <w:rPr>
          <w:sz w:val="22"/>
          <w:szCs w:val="22"/>
        </w:rPr>
      </w:pPr>
      <w:r w:rsidRPr="00832BE4">
        <w:rPr>
          <w:sz w:val="22"/>
          <w:szCs w:val="22"/>
        </w:rPr>
        <w:t>ZnO является одним из наиболее популярных материалов в последнее десятилетие [1]. Это прямозонный полупроводник с шириной запрещенной зоны 3</w:t>
      </w:r>
      <w:r w:rsidR="00520B10" w:rsidRPr="00520B10">
        <w:rPr>
          <w:sz w:val="22"/>
          <w:szCs w:val="22"/>
        </w:rPr>
        <w:t>,</w:t>
      </w:r>
      <w:r w:rsidRPr="00832BE4">
        <w:rPr>
          <w:sz w:val="22"/>
          <w:szCs w:val="22"/>
        </w:rPr>
        <w:t>37 эВ при комнатной темп</w:t>
      </w:r>
      <w:r w:rsidRPr="00832BE4">
        <w:rPr>
          <w:sz w:val="22"/>
          <w:szCs w:val="22"/>
        </w:rPr>
        <w:t>е</w:t>
      </w:r>
      <w:r w:rsidRPr="00832BE4">
        <w:rPr>
          <w:sz w:val="22"/>
          <w:szCs w:val="22"/>
        </w:rPr>
        <w:t>ратуре. Оксид цинка имеет n-тип проводимости. Существует значительное количество публ</w:t>
      </w:r>
      <w:r w:rsidRPr="00832BE4">
        <w:rPr>
          <w:sz w:val="22"/>
          <w:szCs w:val="22"/>
        </w:rPr>
        <w:t>и</w:t>
      </w:r>
      <w:r w:rsidRPr="00832BE4">
        <w:rPr>
          <w:sz w:val="22"/>
          <w:szCs w:val="22"/>
        </w:rPr>
        <w:t>каций о получении ZnO р-типа проводимости путем легирования азотом, литием, железом и</w:t>
      </w:r>
      <w:r w:rsidR="00520B10">
        <w:rPr>
          <w:sz w:val="22"/>
          <w:szCs w:val="22"/>
          <w:lang w:val="en-US"/>
        </w:rPr>
        <w:t> </w:t>
      </w:r>
      <w:r w:rsidRPr="00832BE4">
        <w:rPr>
          <w:sz w:val="22"/>
          <w:szCs w:val="22"/>
        </w:rPr>
        <w:t>другими материалами. Однако до сих пор нет сообщения о создании стабильно работающей структуры на основе пленок ZnO n- и р-типа проводимости. Это говорит о том, что не удается достигнуть воспроизводимости свойств получаемых пленок, либо материал быстро деградир</w:t>
      </w:r>
      <w:r w:rsidRPr="00832BE4">
        <w:rPr>
          <w:sz w:val="22"/>
          <w:szCs w:val="22"/>
        </w:rPr>
        <w:t>у</w:t>
      </w:r>
      <w:r w:rsidRPr="00832BE4">
        <w:rPr>
          <w:sz w:val="22"/>
          <w:szCs w:val="22"/>
        </w:rPr>
        <w:t>ет. Поэтому задача получения пленок р-типа проводимости для ZnO остается актуальной. Пр</w:t>
      </w:r>
      <w:r w:rsidRPr="00832BE4">
        <w:rPr>
          <w:sz w:val="22"/>
          <w:szCs w:val="22"/>
        </w:rPr>
        <w:t>о</w:t>
      </w:r>
      <w:r w:rsidRPr="00832BE4">
        <w:rPr>
          <w:sz w:val="22"/>
          <w:szCs w:val="22"/>
        </w:rPr>
        <w:t>водимость и прозрачность ZnO можно менять путем легирования.</w:t>
      </w:r>
    </w:p>
    <w:p w:rsidR="00064C4F" w:rsidRPr="00832BE4" w:rsidRDefault="00064C4F" w:rsidP="006A5388">
      <w:pPr>
        <w:spacing w:line="250" w:lineRule="auto"/>
        <w:ind w:firstLine="720"/>
        <w:jc w:val="both"/>
        <w:rPr>
          <w:sz w:val="22"/>
          <w:szCs w:val="22"/>
        </w:rPr>
      </w:pPr>
      <w:r w:rsidRPr="00832BE4">
        <w:rPr>
          <w:sz w:val="22"/>
          <w:szCs w:val="22"/>
        </w:rPr>
        <w:t>В рамках данной работы были получены и исследованы плёнки оксида цинка. Плён</w:t>
      </w:r>
      <w:r w:rsidR="00520B10" w:rsidRPr="00520B10">
        <w:rPr>
          <w:sz w:val="22"/>
          <w:szCs w:val="22"/>
        </w:rPr>
        <w:softHyphen/>
      </w:r>
      <w:r w:rsidRPr="00832BE4">
        <w:rPr>
          <w:sz w:val="22"/>
          <w:szCs w:val="22"/>
        </w:rPr>
        <w:t>ки</w:t>
      </w:r>
      <w:r w:rsidR="00520B10">
        <w:rPr>
          <w:sz w:val="22"/>
          <w:szCs w:val="22"/>
          <w:lang w:val="en-US"/>
        </w:rPr>
        <w:t> </w:t>
      </w:r>
      <w:r w:rsidRPr="00832BE4">
        <w:rPr>
          <w:sz w:val="22"/>
          <w:szCs w:val="22"/>
          <w:lang w:val="en-US"/>
        </w:rPr>
        <w:t>ZnO</w:t>
      </w:r>
      <w:r w:rsidRPr="00832BE4">
        <w:rPr>
          <w:sz w:val="22"/>
          <w:szCs w:val="22"/>
        </w:rPr>
        <w:t xml:space="preserve"> получали в газовой смеси аргона с азотом (0, 3, 5, 7, 10</w:t>
      </w:r>
      <w:r w:rsidR="001965F5">
        <w:rPr>
          <w:sz w:val="22"/>
          <w:szCs w:val="22"/>
        </w:rPr>
        <w:t xml:space="preserve"> </w:t>
      </w:r>
      <w:r w:rsidRPr="00832BE4">
        <w:rPr>
          <w:sz w:val="22"/>
          <w:szCs w:val="22"/>
        </w:rPr>
        <w:t>%) методом ВЧ магнетронного распыления на модернизированной установке типа УРМ путём распыления керамической м</w:t>
      </w:r>
      <w:r w:rsidRPr="00832BE4">
        <w:rPr>
          <w:sz w:val="22"/>
          <w:szCs w:val="22"/>
        </w:rPr>
        <w:t>и</w:t>
      </w:r>
      <w:r w:rsidRPr="00832BE4">
        <w:rPr>
          <w:sz w:val="22"/>
          <w:szCs w:val="22"/>
        </w:rPr>
        <w:t>шени</w:t>
      </w:r>
      <w:r w:rsidR="00520B10" w:rsidRPr="00520B10">
        <w:rPr>
          <w:sz w:val="22"/>
          <w:szCs w:val="22"/>
        </w:rPr>
        <w:t xml:space="preserve"> </w:t>
      </w:r>
      <w:r w:rsidRPr="00832BE4">
        <w:rPr>
          <w:sz w:val="22"/>
          <w:szCs w:val="22"/>
          <w:lang w:val="en-US"/>
        </w:rPr>
        <w:t>ZnO</w:t>
      </w:r>
      <w:r w:rsidRPr="00832BE4">
        <w:rPr>
          <w:sz w:val="22"/>
          <w:szCs w:val="22"/>
        </w:rPr>
        <w:t>:</w:t>
      </w:r>
      <w:r w:rsidRPr="00832BE4">
        <w:rPr>
          <w:sz w:val="22"/>
          <w:szCs w:val="22"/>
          <w:lang w:val="en-US"/>
        </w:rPr>
        <w:t>NB</w:t>
      </w:r>
      <w:r w:rsidRPr="00832BE4">
        <w:rPr>
          <w:sz w:val="22"/>
          <w:szCs w:val="22"/>
        </w:rPr>
        <w:t>.</w:t>
      </w:r>
      <w:r w:rsidRPr="00832BE4">
        <w:rPr>
          <w:rFonts w:eastAsia="TimesNewRomanPSMT" w:cs="TimesNewRoman"/>
          <w:color w:val="000000"/>
          <w:sz w:val="22"/>
          <w:szCs w:val="22"/>
        </w:rPr>
        <w:t xml:space="preserve"> </w:t>
      </w:r>
      <w:r w:rsidRPr="00832BE4">
        <w:rPr>
          <w:rFonts w:cs="TimesNewRoman"/>
          <w:color w:val="000000"/>
          <w:sz w:val="22"/>
          <w:szCs w:val="22"/>
        </w:rPr>
        <w:t>Рабочее давление газовой смеси при напылении составляло 0</w:t>
      </w:r>
      <w:r w:rsidR="00520B10" w:rsidRPr="00322AE5">
        <w:rPr>
          <w:rFonts w:cs="TimesNewRoman"/>
          <w:color w:val="000000"/>
          <w:sz w:val="22"/>
          <w:szCs w:val="22"/>
        </w:rPr>
        <w:t>,</w:t>
      </w:r>
      <w:r w:rsidRPr="00832BE4">
        <w:rPr>
          <w:rFonts w:cs="TimesNewRoman"/>
          <w:color w:val="000000"/>
          <w:sz w:val="22"/>
          <w:szCs w:val="22"/>
        </w:rPr>
        <w:t xml:space="preserve">36 Па. </w:t>
      </w:r>
      <w:r w:rsidRPr="00832BE4">
        <w:rPr>
          <w:rFonts w:eastAsia="TimesNewRomanPSMT" w:cs="TimesNewRoman"/>
          <w:color w:val="000000"/>
          <w:sz w:val="22"/>
          <w:szCs w:val="22"/>
        </w:rPr>
        <w:t>Плёнки н</w:t>
      </w:r>
      <w:r w:rsidRPr="00832BE4">
        <w:rPr>
          <w:rFonts w:eastAsia="TimesNewRomanPSMT" w:cs="TimesNewRoman"/>
          <w:color w:val="000000"/>
          <w:sz w:val="22"/>
          <w:szCs w:val="22"/>
        </w:rPr>
        <w:t>а</w:t>
      </w:r>
      <w:r w:rsidRPr="00832BE4">
        <w:rPr>
          <w:rFonts w:eastAsia="TimesNewRomanPSMT" w:cs="TimesNewRoman"/>
          <w:color w:val="000000"/>
          <w:sz w:val="22"/>
          <w:szCs w:val="22"/>
        </w:rPr>
        <w:t>носили на стеклянные подложки при температурах 200</w:t>
      </w:r>
      <w:r w:rsidR="001965F5">
        <w:rPr>
          <w:rFonts w:eastAsia="TimesNewRomanPSMT" w:cs="TimesNewRoman"/>
          <w:color w:val="000000"/>
          <w:sz w:val="22"/>
          <w:szCs w:val="22"/>
        </w:rPr>
        <w:t xml:space="preserve"> </w:t>
      </w:r>
      <w:r w:rsidRPr="00832BE4">
        <w:rPr>
          <w:rFonts w:eastAsia="TimesNewRomanPSMT" w:cs="TimesNewRoman"/>
          <w:color w:val="000000"/>
          <w:sz w:val="22"/>
          <w:szCs w:val="22"/>
        </w:rPr>
        <w:t>°C, время напыления составило 4 ч.</w:t>
      </w:r>
      <w:r w:rsidRPr="00832BE4">
        <w:rPr>
          <w:sz w:val="22"/>
          <w:szCs w:val="22"/>
        </w:rPr>
        <w:t xml:space="preserve"> П</w:t>
      </w:r>
      <w:r w:rsidRPr="00832BE4">
        <w:rPr>
          <w:sz w:val="22"/>
          <w:szCs w:val="22"/>
        </w:rPr>
        <w:t>о</w:t>
      </w:r>
      <w:r w:rsidRPr="00832BE4">
        <w:rPr>
          <w:sz w:val="22"/>
          <w:szCs w:val="22"/>
        </w:rPr>
        <w:t>сле напыления полученные образцы остывали в камере до 80 º</w:t>
      </w:r>
      <w:r w:rsidRPr="00832BE4">
        <w:rPr>
          <w:sz w:val="22"/>
          <w:szCs w:val="22"/>
          <w:lang w:val="en-US"/>
        </w:rPr>
        <w:t>C</w:t>
      </w:r>
      <w:r w:rsidRPr="00832BE4">
        <w:rPr>
          <w:sz w:val="22"/>
          <w:szCs w:val="22"/>
        </w:rPr>
        <w:t>.</w:t>
      </w:r>
    </w:p>
    <w:p w:rsidR="00064C4F" w:rsidRPr="00832BE4" w:rsidRDefault="001965F5" w:rsidP="006A5388">
      <w:pPr>
        <w:spacing w:line="250" w:lineRule="auto"/>
        <w:ind w:firstLine="720"/>
        <w:jc w:val="both"/>
        <w:rPr>
          <w:sz w:val="22"/>
          <w:szCs w:val="22"/>
        </w:rPr>
      </w:pPr>
      <w:r>
        <w:rPr>
          <w:sz w:val="22"/>
          <w:szCs w:val="22"/>
        </w:rPr>
        <w:t>Были и</w:t>
      </w:r>
      <w:r w:rsidR="00064C4F" w:rsidRPr="00832BE4">
        <w:rPr>
          <w:sz w:val="22"/>
          <w:szCs w:val="22"/>
        </w:rPr>
        <w:t>сследова</w:t>
      </w:r>
      <w:r>
        <w:rPr>
          <w:sz w:val="22"/>
          <w:szCs w:val="22"/>
        </w:rPr>
        <w:t>ны</w:t>
      </w:r>
      <w:r w:rsidR="00064C4F" w:rsidRPr="00832BE4">
        <w:rPr>
          <w:sz w:val="22"/>
          <w:szCs w:val="22"/>
        </w:rPr>
        <w:t xml:space="preserve"> оптические свойства и структуру полученных плёнок </w:t>
      </w:r>
      <w:r w:rsidR="00064C4F" w:rsidRPr="00832BE4">
        <w:rPr>
          <w:sz w:val="22"/>
          <w:szCs w:val="22"/>
          <w:lang w:val="en-US"/>
        </w:rPr>
        <w:t>SnO</w:t>
      </w:r>
      <w:r w:rsidR="00064C4F" w:rsidRPr="00832BE4">
        <w:rPr>
          <w:sz w:val="22"/>
          <w:szCs w:val="22"/>
          <w:vertAlign w:val="subscript"/>
        </w:rPr>
        <w:t>2</w:t>
      </w:r>
      <w:r w:rsidR="00064C4F" w:rsidRPr="00832BE4">
        <w:rPr>
          <w:sz w:val="22"/>
          <w:szCs w:val="22"/>
        </w:rPr>
        <w:t>.</w:t>
      </w:r>
    </w:p>
    <w:p w:rsidR="00064C4F" w:rsidRPr="00832BE4" w:rsidRDefault="00064C4F" w:rsidP="006A5388">
      <w:pPr>
        <w:spacing w:line="250" w:lineRule="auto"/>
        <w:ind w:firstLine="720"/>
        <w:jc w:val="both"/>
        <w:rPr>
          <w:rFonts w:eastAsia="TimesNewRomanPSMT"/>
          <w:color w:val="000000"/>
          <w:sz w:val="22"/>
          <w:szCs w:val="22"/>
        </w:rPr>
      </w:pPr>
      <w:r w:rsidRPr="00832BE4">
        <w:rPr>
          <w:sz w:val="22"/>
          <w:szCs w:val="22"/>
        </w:rPr>
        <w:t xml:space="preserve">Спектры пропускания и отражения </w:t>
      </w:r>
      <w:r w:rsidR="001965F5">
        <w:rPr>
          <w:sz w:val="22"/>
          <w:szCs w:val="22"/>
        </w:rPr>
        <w:t xml:space="preserve">мы </w:t>
      </w:r>
      <w:r w:rsidRPr="00832BE4">
        <w:rPr>
          <w:sz w:val="22"/>
          <w:szCs w:val="22"/>
        </w:rPr>
        <w:t xml:space="preserve">снимали на спектрофотометре СФ-56. Пленки </w:t>
      </w:r>
      <w:r w:rsidRPr="00832BE4">
        <w:rPr>
          <w:sz w:val="22"/>
          <w:szCs w:val="22"/>
          <w:lang w:val="en-US"/>
        </w:rPr>
        <w:t>ZnO</w:t>
      </w:r>
      <w:r w:rsidRPr="00832BE4">
        <w:rPr>
          <w:sz w:val="22"/>
          <w:szCs w:val="22"/>
        </w:rPr>
        <w:t xml:space="preserve"> являются прозрачными (~ 75</w:t>
      </w:r>
      <w:r w:rsidR="00520B10" w:rsidRPr="00322AE5">
        <w:rPr>
          <w:sz w:val="22"/>
          <w:szCs w:val="22"/>
        </w:rPr>
        <w:t>–</w:t>
      </w:r>
      <w:r w:rsidRPr="00832BE4">
        <w:rPr>
          <w:sz w:val="22"/>
          <w:szCs w:val="22"/>
        </w:rPr>
        <w:t>90</w:t>
      </w:r>
      <w:r w:rsidR="001965F5">
        <w:rPr>
          <w:sz w:val="22"/>
          <w:szCs w:val="22"/>
        </w:rPr>
        <w:t xml:space="preserve"> </w:t>
      </w:r>
      <w:r w:rsidRPr="00832BE4">
        <w:rPr>
          <w:sz w:val="22"/>
          <w:szCs w:val="22"/>
        </w:rPr>
        <w:t>%). Спектры пропускания носят осциллирующий хара</w:t>
      </w:r>
      <w:r w:rsidRPr="00832BE4">
        <w:rPr>
          <w:sz w:val="22"/>
          <w:szCs w:val="22"/>
        </w:rPr>
        <w:t>к</w:t>
      </w:r>
      <w:r w:rsidRPr="00832BE4">
        <w:rPr>
          <w:sz w:val="22"/>
          <w:szCs w:val="22"/>
        </w:rPr>
        <w:t xml:space="preserve">тер, что позволило определить толщину пленок и показатель преломления, по области сильного поглощения </w:t>
      </w:r>
      <w:r w:rsidR="001965F5">
        <w:rPr>
          <w:sz w:val="22"/>
          <w:szCs w:val="22"/>
        </w:rPr>
        <w:t xml:space="preserve">мы </w:t>
      </w:r>
      <w:r w:rsidRPr="00832BE4">
        <w:rPr>
          <w:sz w:val="22"/>
          <w:szCs w:val="22"/>
        </w:rPr>
        <w:t xml:space="preserve">определили ширину запрещённой зоны. Показатель преломления плёнок </w:t>
      </w:r>
      <w:r w:rsidRPr="00832BE4">
        <w:rPr>
          <w:sz w:val="22"/>
          <w:szCs w:val="22"/>
          <w:lang w:val="en-US"/>
        </w:rPr>
        <w:t>ZnO</w:t>
      </w:r>
      <w:r w:rsidR="001965F5">
        <w:rPr>
          <w:sz w:val="22"/>
          <w:szCs w:val="22"/>
        </w:rPr>
        <w:br/>
      </w:r>
      <w:r w:rsidRPr="00832BE4">
        <w:rPr>
          <w:sz w:val="22"/>
          <w:szCs w:val="22"/>
        </w:rPr>
        <w:t>с ростом процентного содержания азота в газовой смеси увеличивается, ширина запрещённой зоны не изменяется.</w:t>
      </w:r>
    </w:p>
    <w:p w:rsidR="00064C4F" w:rsidRPr="00832BE4" w:rsidRDefault="00064C4F" w:rsidP="006A5388">
      <w:pPr>
        <w:spacing w:line="250" w:lineRule="auto"/>
        <w:ind w:firstLine="720"/>
        <w:jc w:val="both"/>
        <w:rPr>
          <w:sz w:val="22"/>
          <w:szCs w:val="22"/>
        </w:rPr>
      </w:pPr>
      <w:r w:rsidRPr="00832BE4">
        <w:rPr>
          <w:rFonts w:eastAsia="TimesNewRomanPSMT"/>
          <w:color w:val="000000"/>
          <w:sz w:val="22"/>
          <w:szCs w:val="22"/>
        </w:rPr>
        <w:t xml:space="preserve">Рентгенографические исследования проводили на рентгеновском дифрактометре ДРОН-3 в монохроматизированном </w:t>
      </w:r>
      <w:r w:rsidRPr="00832BE4">
        <w:rPr>
          <w:rFonts w:eastAsia="TimesNewRomanPSMT"/>
          <w:color w:val="000000"/>
          <w:sz w:val="22"/>
          <w:szCs w:val="22"/>
          <w:lang w:val="en-US"/>
        </w:rPr>
        <w:t>Fe</w:t>
      </w:r>
      <w:r w:rsidRPr="00832BE4">
        <w:rPr>
          <w:rFonts w:eastAsia="TimesNewRomanPSMT"/>
          <w:color w:val="000000"/>
          <w:sz w:val="22"/>
          <w:szCs w:val="22"/>
        </w:rPr>
        <w:t>-</w:t>
      </w:r>
      <w:r w:rsidRPr="00832BE4">
        <w:rPr>
          <w:rFonts w:eastAsia="TimesNewRomanPSMT"/>
          <w:color w:val="000000"/>
          <w:sz w:val="22"/>
          <w:szCs w:val="22"/>
          <w:lang w:val="en-US"/>
        </w:rPr>
        <w:t>K</w:t>
      </w:r>
      <w:r w:rsidRPr="00520B10">
        <w:rPr>
          <w:i/>
          <w:color w:val="000000"/>
          <w:sz w:val="22"/>
          <w:szCs w:val="22"/>
          <w:lang w:val="en-US"/>
        </w:rPr>
        <w:t>α</w:t>
      </w:r>
      <w:r w:rsidRPr="00832BE4">
        <w:rPr>
          <w:color w:val="000000"/>
          <w:sz w:val="22"/>
          <w:szCs w:val="22"/>
        </w:rPr>
        <w:t xml:space="preserve"> излучении. </w:t>
      </w:r>
      <w:r w:rsidRPr="00832BE4">
        <w:rPr>
          <w:sz w:val="22"/>
          <w:szCs w:val="22"/>
        </w:rPr>
        <w:t xml:space="preserve">Рентгенодифракционный анализ показал, что полученные плёнки </w:t>
      </w:r>
      <w:r w:rsidRPr="00832BE4">
        <w:rPr>
          <w:sz w:val="22"/>
          <w:szCs w:val="22"/>
          <w:lang w:val="en-US"/>
        </w:rPr>
        <w:t>ZnO</w:t>
      </w:r>
      <w:r w:rsidRPr="00832BE4">
        <w:rPr>
          <w:sz w:val="22"/>
          <w:szCs w:val="22"/>
        </w:rPr>
        <w:t xml:space="preserve"> являются текстурированными, наблюдалась преимущественная ориентация кристаллитов вдоль кристаллографического направления &lt;001&gt; (ось </w:t>
      </w:r>
      <w:r w:rsidRPr="00832BE4">
        <w:rPr>
          <w:i/>
          <w:sz w:val="22"/>
          <w:szCs w:val="22"/>
        </w:rPr>
        <w:t>С</w:t>
      </w:r>
      <w:r w:rsidRPr="00832BE4">
        <w:rPr>
          <w:sz w:val="22"/>
          <w:szCs w:val="22"/>
        </w:rPr>
        <w:t>). Размеры областей когерентного рассеяния составили 32</w:t>
      </w:r>
      <w:r w:rsidR="00520B10" w:rsidRPr="00520B10">
        <w:rPr>
          <w:sz w:val="22"/>
          <w:szCs w:val="22"/>
        </w:rPr>
        <w:t xml:space="preserve"> </w:t>
      </w:r>
      <w:r w:rsidRPr="00832BE4">
        <w:rPr>
          <w:sz w:val="22"/>
          <w:szCs w:val="22"/>
        </w:rPr>
        <w:t>±</w:t>
      </w:r>
      <w:r w:rsidR="00520B10" w:rsidRPr="00520B10">
        <w:rPr>
          <w:sz w:val="22"/>
          <w:szCs w:val="22"/>
        </w:rPr>
        <w:t xml:space="preserve"> </w:t>
      </w:r>
      <w:r w:rsidRPr="00832BE4">
        <w:rPr>
          <w:sz w:val="22"/>
          <w:szCs w:val="22"/>
        </w:rPr>
        <w:t>5 нм. С увеличением процентного содержания азота в газовой смеси наблюдается смещение интерференционных максимумов в сторону мень</w:t>
      </w:r>
      <w:r w:rsidR="00520B10" w:rsidRPr="00520B10">
        <w:rPr>
          <w:sz w:val="22"/>
          <w:szCs w:val="22"/>
        </w:rPr>
        <w:softHyphen/>
      </w:r>
      <w:r w:rsidRPr="00832BE4">
        <w:rPr>
          <w:sz w:val="22"/>
          <w:szCs w:val="22"/>
        </w:rPr>
        <w:t>ших углов 2</w:t>
      </w:r>
      <w:r w:rsidRPr="00832BE4">
        <w:rPr>
          <w:i/>
          <w:sz w:val="22"/>
          <w:szCs w:val="22"/>
        </w:rPr>
        <w:t>θ</w:t>
      </w:r>
      <w:r w:rsidRPr="00832BE4">
        <w:rPr>
          <w:sz w:val="22"/>
          <w:szCs w:val="22"/>
        </w:rPr>
        <w:t xml:space="preserve">. Это свидетельствует об увеличении параметра решётки </w:t>
      </w:r>
      <w:r w:rsidRPr="00832BE4">
        <w:rPr>
          <w:i/>
          <w:sz w:val="22"/>
          <w:szCs w:val="22"/>
        </w:rPr>
        <w:t>c</w:t>
      </w:r>
      <w:r w:rsidRPr="00832BE4">
        <w:rPr>
          <w:sz w:val="22"/>
          <w:szCs w:val="22"/>
        </w:rPr>
        <w:t xml:space="preserve"> оксида цинка.</w:t>
      </w:r>
    </w:p>
    <w:p w:rsidR="00520B10" w:rsidRPr="00322AE5" w:rsidRDefault="00520B10" w:rsidP="006A5388">
      <w:pPr>
        <w:spacing w:line="250" w:lineRule="auto"/>
        <w:rPr>
          <w:b/>
          <w:bCs/>
          <w:sz w:val="22"/>
          <w:szCs w:val="22"/>
        </w:rPr>
      </w:pPr>
    </w:p>
    <w:p w:rsidR="00064C4F" w:rsidRPr="00832BE4" w:rsidRDefault="00064C4F" w:rsidP="006A5388">
      <w:pPr>
        <w:spacing w:before="120" w:after="120" w:line="250" w:lineRule="auto"/>
        <w:jc w:val="center"/>
        <w:rPr>
          <w:b/>
          <w:bCs/>
          <w:sz w:val="22"/>
          <w:szCs w:val="22"/>
        </w:rPr>
      </w:pPr>
      <w:r w:rsidRPr="00832BE4">
        <w:rPr>
          <w:b/>
          <w:bCs/>
          <w:sz w:val="22"/>
          <w:szCs w:val="22"/>
        </w:rPr>
        <w:t>Список использованной литературы</w:t>
      </w:r>
    </w:p>
    <w:p w:rsidR="00064C4F" w:rsidRPr="00832BE4" w:rsidRDefault="00064C4F" w:rsidP="006A5388">
      <w:pPr>
        <w:numPr>
          <w:ilvl w:val="6"/>
          <w:numId w:val="26"/>
        </w:numPr>
        <w:spacing w:line="250" w:lineRule="auto"/>
        <w:ind w:left="709" w:hanging="283"/>
        <w:jc w:val="both"/>
        <w:rPr>
          <w:sz w:val="22"/>
          <w:szCs w:val="22"/>
        </w:rPr>
      </w:pPr>
      <w:r w:rsidRPr="00832BE4">
        <w:rPr>
          <w:sz w:val="22"/>
          <w:szCs w:val="22"/>
        </w:rPr>
        <w:t>Семикина Т.</w:t>
      </w:r>
      <w:r w:rsidR="00520B10" w:rsidRPr="00520B10">
        <w:rPr>
          <w:sz w:val="22"/>
          <w:szCs w:val="22"/>
        </w:rPr>
        <w:t xml:space="preserve"> </w:t>
      </w:r>
      <w:r w:rsidRPr="00832BE4">
        <w:rPr>
          <w:sz w:val="22"/>
          <w:szCs w:val="22"/>
        </w:rPr>
        <w:t>В. Оксидная электроника как одно из направлений прозрачной электрон</w:t>
      </w:r>
      <w:r w:rsidRPr="00832BE4">
        <w:rPr>
          <w:sz w:val="22"/>
          <w:szCs w:val="22"/>
        </w:rPr>
        <w:t>и</w:t>
      </w:r>
      <w:r w:rsidRPr="00832BE4">
        <w:rPr>
          <w:sz w:val="22"/>
          <w:szCs w:val="22"/>
        </w:rPr>
        <w:t>ки</w:t>
      </w:r>
      <w:r w:rsidR="00520B10" w:rsidRPr="00520B10">
        <w:rPr>
          <w:sz w:val="22"/>
          <w:szCs w:val="22"/>
        </w:rPr>
        <w:t xml:space="preserve"> //</w:t>
      </w:r>
      <w:r w:rsidRPr="00832BE4">
        <w:rPr>
          <w:sz w:val="22"/>
          <w:szCs w:val="22"/>
        </w:rPr>
        <w:t xml:space="preserve"> Электроника и связь. Тематический выпуск «Электроника и нанотехнологии». 2010. №</w:t>
      </w:r>
      <w:r w:rsidR="00520B10">
        <w:rPr>
          <w:sz w:val="22"/>
          <w:szCs w:val="22"/>
          <w:lang w:val="en-US"/>
        </w:rPr>
        <w:t xml:space="preserve"> </w:t>
      </w:r>
      <w:r w:rsidRPr="00832BE4">
        <w:rPr>
          <w:sz w:val="22"/>
          <w:szCs w:val="22"/>
        </w:rPr>
        <w:t xml:space="preserve">3. </w:t>
      </w:r>
      <w:r w:rsidR="00520B10">
        <w:rPr>
          <w:sz w:val="22"/>
          <w:szCs w:val="22"/>
          <w:lang w:val="en-US"/>
        </w:rPr>
        <w:t>C</w:t>
      </w:r>
      <w:r w:rsidRPr="00832BE4">
        <w:rPr>
          <w:sz w:val="22"/>
          <w:szCs w:val="22"/>
        </w:rPr>
        <w:t>. 20</w:t>
      </w:r>
      <w:r w:rsidR="00520B10">
        <w:rPr>
          <w:sz w:val="22"/>
          <w:szCs w:val="22"/>
          <w:lang w:val="en-US"/>
        </w:rPr>
        <w:t>–</w:t>
      </w:r>
      <w:r w:rsidRPr="00832BE4">
        <w:rPr>
          <w:sz w:val="22"/>
          <w:szCs w:val="22"/>
        </w:rPr>
        <w:t>28.</w:t>
      </w:r>
    </w:p>
    <w:p w:rsidR="008F7D1B" w:rsidRPr="00520B10" w:rsidRDefault="008F7D1B" w:rsidP="00520B10">
      <w:pPr>
        <w:jc w:val="both"/>
        <w:rPr>
          <w:b/>
          <w:i/>
          <w:sz w:val="22"/>
          <w:szCs w:val="22"/>
        </w:rPr>
      </w:pPr>
      <w:r w:rsidRPr="00520B10">
        <w:rPr>
          <w:b/>
          <w:i/>
          <w:sz w:val="22"/>
          <w:szCs w:val="22"/>
        </w:rPr>
        <w:lastRenderedPageBreak/>
        <w:t>Рябова Анастасия Михайловна, Удмуртский государственный университет</w:t>
      </w:r>
    </w:p>
    <w:p w:rsidR="008F7D1B" w:rsidRPr="00520B10" w:rsidRDefault="008F7D1B" w:rsidP="00520B10">
      <w:pPr>
        <w:jc w:val="both"/>
        <w:rPr>
          <w:b/>
          <w:i/>
          <w:sz w:val="22"/>
          <w:szCs w:val="22"/>
        </w:rPr>
      </w:pPr>
      <w:r w:rsidRPr="00520B10">
        <w:rPr>
          <w:b/>
          <w:i/>
          <w:sz w:val="22"/>
          <w:szCs w:val="22"/>
        </w:rPr>
        <w:t xml:space="preserve">Научный руководитель </w:t>
      </w:r>
      <w:r w:rsidR="000E4906" w:rsidRPr="000E4906">
        <w:rPr>
          <w:b/>
          <w:i/>
          <w:sz w:val="22"/>
          <w:szCs w:val="22"/>
        </w:rPr>
        <w:t>—</w:t>
      </w:r>
      <w:r w:rsidRPr="00520B10">
        <w:rPr>
          <w:b/>
          <w:i/>
          <w:sz w:val="22"/>
          <w:szCs w:val="22"/>
        </w:rPr>
        <w:t xml:space="preserve"> </w:t>
      </w:r>
      <w:r w:rsidR="007756B9" w:rsidRPr="00520B10">
        <w:rPr>
          <w:b/>
          <w:i/>
          <w:sz w:val="22"/>
          <w:szCs w:val="22"/>
        </w:rPr>
        <w:t xml:space="preserve">Кривилев </w:t>
      </w:r>
      <w:r w:rsidRPr="00520B10">
        <w:rPr>
          <w:b/>
          <w:i/>
          <w:sz w:val="22"/>
          <w:szCs w:val="22"/>
        </w:rPr>
        <w:t>Михаил Дмитриевич, Удмуртский государственный университет, д. ф.-м. н.</w:t>
      </w:r>
    </w:p>
    <w:p w:rsidR="008F7D1B" w:rsidRPr="00520B10" w:rsidRDefault="008F7D1B" w:rsidP="00520B10">
      <w:pPr>
        <w:jc w:val="both"/>
        <w:rPr>
          <w:b/>
          <w:i/>
          <w:sz w:val="22"/>
          <w:szCs w:val="22"/>
        </w:rPr>
      </w:pPr>
    </w:p>
    <w:p w:rsidR="008F7D1B" w:rsidRPr="000E4906" w:rsidRDefault="008F7D1B" w:rsidP="00520B10">
      <w:pPr>
        <w:jc w:val="center"/>
        <w:rPr>
          <w:b/>
          <w:sz w:val="22"/>
          <w:szCs w:val="22"/>
        </w:rPr>
      </w:pPr>
      <w:r w:rsidRPr="00520B10">
        <w:rPr>
          <w:b/>
          <w:sz w:val="22"/>
          <w:szCs w:val="22"/>
        </w:rPr>
        <w:t>ЭКСПЕРИМЕНТАЛЬНОЕ ОПРЕДЕЛЕНИЕ ЭФФЕКТИВНОГО КОЭФФИЦИЕНТА</w:t>
      </w:r>
      <w:r w:rsidR="000E4906" w:rsidRPr="000E4906">
        <w:rPr>
          <w:b/>
          <w:sz w:val="22"/>
          <w:szCs w:val="22"/>
        </w:rPr>
        <w:br/>
      </w:r>
      <w:r w:rsidRPr="00520B10">
        <w:rPr>
          <w:b/>
          <w:sz w:val="22"/>
          <w:szCs w:val="22"/>
        </w:rPr>
        <w:t xml:space="preserve">ТЕПЛОПРОВОДНОСТИ ПОРОШКА </w:t>
      </w:r>
      <w:r w:rsidRPr="00520B10">
        <w:rPr>
          <w:b/>
          <w:sz w:val="22"/>
          <w:szCs w:val="22"/>
          <w:lang w:val="en-US"/>
        </w:rPr>
        <w:t>AL</w:t>
      </w:r>
      <w:r w:rsidRPr="00520B10">
        <w:rPr>
          <w:b/>
          <w:sz w:val="22"/>
          <w:szCs w:val="22"/>
        </w:rPr>
        <w:t xml:space="preserve"> – 10 </w:t>
      </w:r>
      <w:r w:rsidRPr="00520B10">
        <w:rPr>
          <w:b/>
          <w:sz w:val="22"/>
          <w:szCs w:val="22"/>
          <w:lang w:val="en-US"/>
        </w:rPr>
        <w:t>SI</w:t>
      </w:r>
      <w:r w:rsidRPr="00520B10">
        <w:rPr>
          <w:b/>
          <w:sz w:val="22"/>
          <w:szCs w:val="22"/>
        </w:rPr>
        <w:t xml:space="preserve"> – </w:t>
      </w:r>
      <w:r w:rsidRPr="00520B10">
        <w:rPr>
          <w:b/>
          <w:sz w:val="22"/>
          <w:szCs w:val="22"/>
          <w:lang w:val="en-US"/>
        </w:rPr>
        <w:t>MG</w:t>
      </w:r>
      <w:r w:rsidR="000E4906" w:rsidRPr="000E4906">
        <w:rPr>
          <w:b/>
          <w:sz w:val="22"/>
          <w:szCs w:val="22"/>
        </w:rPr>
        <w:br/>
      </w:r>
      <w:r w:rsidRPr="00520B10">
        <w:rPr>
          <w:b/>
          <w:sz w:val="22"/>
          <w:szCs w:val="22"/>
        </w:rPr>
        <w:t>ДЛЯ</w:t>
      </w:r>
      <w:r w:rsidRPr="000E4906">
        <w:rPr>
          <w:b/>
          <w:sz w:val="22"/>
          <w:szCs w:val="22"/>
        </w:rPr>
        <w:t xml:space="preserve"> </w:t>
      </w:r>
      <w:r w:rsidRPr="00520B10">
        <w:rPr>
          <w:b/>
          <w:sz w:val="22"/>
          <w:szCs w:val="22"/>
        </w:rPr>
        <w:t>АДДИТИВНЫХ</w:t>
      </w:r>
      <w:r w:rsidRPr="000E4906">
        <w:rPr>
          <w:b/>
          <w:sz w:val="22"/>
          <w:szCs w:val="22"/>
        </w:rPr>
        <w:t xml:space="preserve"> </w:t>
      </w:r>
      <w:r w:rsidRPr="00520B10">
        <w:rPr>
          <w:b/>
          <w:sz w:val="22"/>
          <w:szCs w:val="22"/>
        </w:rPr>
        <w:t>ТЕХНОЛОГИЙ</w:t>
      </w:r>
    </w:p>
    <w:p w:rsidR="008F7D1B" w:rsidRPr="00520B10" w:rsidRDefault="008F7D1B" w:rsidP="00520B10">
      <w:pPr>
        <w:jc w:val="center"/>
        <w:rPr>
          <w:b/>
          <w:sz w:val="22"/>
          <w:szCs w:val="22"/>
          <w:lang w:val="en-US"/>
        </w:rPr>
      </w:pPr>
      <w:r w:rsidRPr="00520B10">
        <w:rPr>
          <w:b/>
          <w:sz w:val="22"/>
          <w:szCs w:val="22"/>
          <w:lang w:val="en-US"/>
        </w:rPr>
        <w:t>EXPERIMENTAL DETERMINATION OF THE EFFECTIVE COEFFICIENT</w:t>
      </w:r>
      <w:r w:rsidR="000E4906">
        <w:rPr>
          <w:b/>
          <w:sz w:val="22"/>
          <w:szCs w:val="22"/>
          <w:lang w:val="en-US"/>
        </w:rPr>
        <w:br/>
      </w:r>
      <w:r w:rsidRPr="00520B10">
        <w:rPr>
          <w:b/>
          <w:sz w:val="22"/>
          <w:szCs w:val="22"/>
          <w:lang w:val="en-US"/>
        </w:rPr>
        <w:t>OF THERMAL CONDUCTIVITY OF AL</w:t>
      </w:r>
      <w:r w:rsidR="001965F5" w:rsidRPr="001965F5">
        <w:rPr>
          <w:b/>
          <w:sz w:val="22"/>
          <w:szCs w:val="22"/>
          <w:lang w:val="en-US"/>
        </w:rPr>
        <w:t xml:space="preserve"> – </w:t>
      </w:r>
      <w:r w:rsidRPr="00520B10">
        <w:rPr>
          <w:b/>
          <w:sz w:val="22"/>
          <w:szCs w:val="22"/>
          <w:lang w:val="en-US"/>
        </w:rPr>
        <w:t>10 SI</w:t>
      </w:r>
      <w:r w:rsidR="001965F5" w:rsidRPr="00CD6348">
        <w:rPr>
          <w:b/>
          <w:sz w:val="22"/>
          <w:szCs w:val="22"/>
          <w:lang w:val="en-US"/>
        </w:rPr>
        <w:t xml:space="preserve"> – </w:t>
      </w:r>
      <w:r w:rsidRPr="00520B10">
        <w:rPr>
          <w:b/>
          <w:sz w:val="22"/>
          <w:szCs w:val="22"/>
          <w:lang w:val="en-US"/>
        </w:rPr>
        <w:t>MG POWDER</w:t>
      </w:r>
      <w:r w:rsidR="000E4906">
        <w:rPr>
          <w:b/>
          <w:sz w:val="22"/>
          <w:szCs w:val="22"/>
          <w:lang w:val="en-US"/>
        </w:rPr>
        <w:br/>
      </w:r>
      <w:r w:rsidRPr="00520B10">
        <w:rPr>
          <w:b/>
          <w:sz w:val="22"/>
          <w:szCs w:val="22"/>
          <w:lang w:val="en-US"/>
        </w:rPr>
        <w:t>FOR ADDITIVE TECHNOLOGIES</w:t>
      </w:r>
    </w:p>
    <w:p w:rsidR="00832BE4" w:rsidRPr="00520B10" w:rsidRDefault="00832BE4" w:rsidP="000E4906">
      <w:pPr>
        <w:rPr>
          <w:b/>
          <w:sz w:val="22"/>
          <w:szCs w:val="22"/>
          <w:lang w:val="en-US"/>
        </w:rPr>
      </w:pPr>
    </w:p>
    <w:p w:rsidR="003B2EF2" w:rsidRPr="00520B10" w:rsidRDefault="008F7D1B" w:rsidP="00520B10">
      <w:pPr>
        <w:ind w:firstLine="720"/>
        <w:jc w:val="both"/>
        <w:rPr>
          <w:sz w:val="22"/>
          <w:szCs w:val="22"/>
        </w:rPr>
      </w:pPr>
      <w:r w:rsidRPr="00520B10">
        <w:rPr>
          <w:b/>
          <w:sz w:val="22"/>
          <w:szCs w:val="22"/>
        </w:rPr>
        <w:t>Аннотация</w:t>
      </w:r>
      <w:r w:rsidR="000E4906" w:rsidRPr="000E4906">
        <w:rPr>
          <w:b/>
          <w:sz w:val="22"/>
          <w:szCs w:val="22"/>
        </w:rPr>
        <w:t>.</w:t>
      </w:r>
      <w:r w:rsidRPr="000E4906">
        <w:rPr>
          <w:sz w:val="22"/>
          <w:szCs w:val="22"/>
        </w:rPr>
        <w:t xml:space="preserve"> </w:t>
      </w:r>
      <w:r w:rsidRPr="00520B10">
        <w:rPr>
          <w:sz w:val="22"/>
          <w:szCs w:val="22"/>
        </w:rPr>
        <w:t xml:space="preserve">Статья посвящена развитию экспериментального метода для определения теплофизических характеристик металлического порошка состава </w:t>
      </w:r>
      <w:r w:rsidRPr="00520B10">
        <w:rPr>
          <w:sz w:val="22"/>
          <w:szCs w:val="22"/>
          <w:lang w:val="en-US"/>
        </w:rPr>
        <w:t>Al</w:t>
      </w:r>
      <w:r w:rsidRPr="00520B10">
        <w:rPr>
          <w:sz w:val="22"/>
          <w:szCs w:val="22"/>
        </w:rPr>
        <w:t xml:space="preserve"> – 10 </w:t>
      </w:r>
      <w:r w:rsidRPr="00520B10">
        <w:rPr>
          <w:sz w:val="22"/>
          <w:szCs w:val="22"/>
          <w:lang w:val="en-US"/>
        </w:rPr>
        <w:t>Si</w:t>
      </w:r>
      <w:r w:rsidRPr="00520B10">
        <w:rPr>
          <w:sz w:val="22"/>
          <w:szCs w:val="22"/>
        </w:rPr>
        <w:t xml:space="preserve"> – </w:t>
      </w:r>
      <w:r w:rsidRPr="00520B10">
        <w:rPr>
          <w:sz w:val="22"/>
          <w:szCs w:val="22"/>
          <w:lang w:val="en-US"/>
        </w:rPr>
        <w:t>Mg</w:t>
      </w:r>
      <w:r w:rsidRPr="00520B10">
        <w:rPr>
          <w:sz w:val="22"/>
          <w:szCs w:val="22"/>
        </w:rPr>
        <w:t>. Разработан экспериментальный стенд для измерения градиента температуры в насыпке порошка с дал</w:t>
      </w:r>
      <w:r w:rsidRPr="00520B10">
        <w:rPr>
          <w:sz w:val="22"/>
          <w:szCs w:val="22"/>
        </w:rPr>
        <w:t>ь</w:t>
      </w:r>
      <w:r w:rsidRPr="00520B10">
        <w:rPr>
          <w:sz w:val="22"/>
          <w:szCs w:val="22"/>
        </w:rPr>
        <w:t>нейшим определением коэффициента эффективной теплопроводности.</w:t>
      </w:r>
    </w:p>
    <w:p w:rsidR="003B2EF2" w:rsidRPr="00520B10" w:rsidRDefault="008F7D1B" w:rsidP="00520B10">
      <w:pPr>
        <w:ind w:firstLine="720"/>
        <w:jc w:val="both"/>
        <w:rPr>
          <w:b/>
          <w:sz w:val="22"/>
          <w:szCs w:val="22"/>
          <w:lang w:val="en-US"/>
        </w:rPr>
      </w:pPr>
      <w:r w:rsidRPr="00520B10">
        <w:rPr>
          <w:b/>
          <w:sz w:val="22"/>
          <w:szCs w:val="22"/>
          <w:lang w:val="en-US"/>
        </w:rPr>
        <w:t>Annotation</w:t>
      </w:r>
      <w:r w:rsidR="000E4906">
        <w:rPr>
          <w:b/>
          <w:sz w:val="22"/>
          <w:szCs w:val="22"/>
          <w:lang w:val="en-US"/>
        </w:rPr>
        <w:t>.</w:t>
      </w:r>
      <w:r w:rsidRPr="00520B10">
        <w:rPr>
          <w:sz w:val="22"/>
          <w:szCs w:val="22"/>
          <w:lang w:val="en-US"/>
        </w:rPr>
        <w:t xml:space="preserve"> The article is devoted to the development of an experimental method for dete</w:t>
      </w:r>
      <w:r w:rsidRPr="00520B10">
        <w:rPr>
          <w:sz w:val="22"/>
          <w:szCs w:val="22"/>
          <w:lang w:val="en-US"/>
        </w:rPr>
        <w:t>r</w:t>
      </w:r>
      <w:r w:rsidRPr="00520B10">
        <w:rPr>
          <w:sz w:val="22"/>
          <w:szCs w:val="22"/>
          <w:lang w:val="en-US"/>
        </w:rPr>
        <w:t>mining the thermal characteristics of a metal powder of Al – 10 Si – Mg composition. An exper</w:t>
      </w:r>
      <w:r w:rsidRPr="00520B10">
        <w:rPr>
          <w:sz w:val="22"/>
          <w:szCs w:val="22"/>
          <w:lang w:val="en-US"/>
        </w:rPr>
        <w:t>i</w:t>
      </w:r>
      <w:r w:rsidRPr="00520B10">
        <w:rPr>
          <w:sz w:val="22"/>
          <w:szCs w:val="22"/>
          <w:lang w:val="en-US"/>
        </w:rPr>
        <w:t>mental stand for measuring the temperature gradient in the powder volume with the subsequent dete</w:t>
      </w:r>
      <w:r w:rsidRPr="00520B10">
        <w:rPr>
          <w:sz w:val="22"/>
          <w:szCs w:val="22"/>
          <w:lang w:val="en-US"/>
        </w:rPr>
        <w:t>r</w:t>
      </w:r>
      <w:r w:rsidRPr="00520B10">
        <w:rPr>
          <w:sz w:val="22"/>
          <w:szCs w:val="22"/>
          <w:lang w:val="en-US"/>
        </w:rPr>
        <w:t>mination of the effective thermal conductivity is developed.</w:t>
      </w:r>
    </w:p>
    <w:p w:rsidR="008F7D1B" w:rsidRPr="00520B10" w:rsidRDefault="008F7D1B" w:rsidP="00520B10">
      <w:pPr>
        <w:ind w:firstLine="720"/>
        <w:jc w:val="both"/>
        <w:rPr>
          <w:sz w:val="22"/>
          <w:szCs w:val="22"/>
        </w:rPr>
      </w:pPr>
      <w:r w:rsidRPr="00520B10">
        <w:rPr>
          <w:b/>
          <w:i/>
          <w:sz w:val="22"/>
          <w:szCs w:val="22"/>
        </w:rPr>
        <w:t>Ключевые слова</w:t>
      </w:r>
      <w:r w:rsidRPr="00520B10">
        <w:rPr>
          <w:i/>
          <w:sz w:val="22"/>
          <w:szCs w:val="22"/>
        </w:rPr>
        <w:t xml:space="preserve">: </w:t>
      </w:r>
      <w:r w:rsidRPr="00520B10">
        <w:rPr>
          <w:sz w:val="22"/>
          <w:szCs w:val="22"/>
        </w:rPr>
        <w:t>металлические порошки, аддитивные технологии, теплофизические свойства.</w:t>
      </w:r>
    </w:p>
    <w:p w:rsidR="008F7D1B" w:rsidRPr="00520B10" w:rsidRDefault="000E4906" w:rsidP="00520B10">
      <w:pPr>
        <w:ind w:firstLine="720"/>
        <w:jc w:val="both"/>
        <w:rPr>
          <w:sz w:val="22"/>
          <w:szCs w:val="22"/>
          <w:lang w:val="en-US"/>
        </w:rPr>
      </w:pPr>
      <w:r>
        <w:rPr>
          <w:b/>
          <w:i/>
          <w:sz w:val="22"/>
          <w:szCs w:val="22"/>
          <w:lang w:val="en-US"/>
        </w:rPr>
        <w:t>Key</w:t>
      </w:r>
      <w:r w:rsidR="008F7D1B" w:rsidRPr="00520B10">
        <w:rPr>
          <w:b/>
          <w:i/>
          <w:sz w:val="22"/>
          <w:szCs w:val="22"/>
          <w:lang w:val="en-US"/>
        </w:rPr>
        <w:t>words</w:t>
      </w:r>
      <w:r w:rsidR="008F7D1B" w:rsidRPr="00520B10">
        <w:rPr>
          <w:i/>
          <w:sz w:val="22"/>
          <w:szCs w:val="22"/>
          <w:lang w:val="en-US"/>
        </w:rPr>
        <w:t xml:space="preserve">: </w:t>
      </w:r>
      <w:r w:rsidR="008F7D1B" w:rsidRPr="00520B10">
        <w:rPr>
          <w:sz w:val="22"/>
          <w:szCs w:val="22"/>
          <w:lang w:val="en-US"/>
        </w:rPr>
        <w:t>metal powders, additive manufacturing, thermo-physical properties</w:t>
      </w:r>
      <w:r w:rsidR="008F7D1B" w:rsidRPr="00520B10">
        <w:rPr>
          <w:i/>
          <w:sz w:val="22"/>
          <w:szCs w:val="22"/>
          <w:lang w:val="en-US"/>
        </w:rPr>
        <w:t>.</w:t>
      </w:r>
    </w:p>
    <w:p w:rsidR="008F7D1B" w:rsidRPr="00520B10" w:rsidRDefault="008F7D1B" w:rsidP="00520B10">
      <w:pPr>
        <w:ind w:firstLine="709"/>
        <w:jc w:val="both"/>
        <w:rPr>
          <w:b/>
          <w:sz w:val="22"/>
          <w:szCs w:val="22"/>
        </w:rPr>
      </w:pPr>
      <w:r w:rsidRPr="00520B10">
        <w:rPr>
          <w:color w:val="000000"/>
          <w:sz w:val="22"/>
          <w:szCs w:val="22"/>
        </w:rPr>
        <w:t>В настоящее время порошковая металлургия получила широкое признание. При этом металлические порошки, используемые для получения изделий, обладают уникальными хим</w:t>
      </w:r>
      <w:r w:rsidRPr="00520B10">
        <w:rPr>
          <w:color w:val="000000"/>
          <w:sz w:val="22"/>
          <w:szCs w:val="22"/>
        </w:rPr>
        <w:t>и</w:t>
      </w:r>
      <w:r w:rsidRPr="00520B10">
        <w:rPr>
          <w:color w:val="000000"/>
          <w:sz w:val="22"/>
          <w:szCs w:val="22"/>
        </w:rPr>
        <w:t>ко-металлургическими свойствами, что позволяет использовать их в различных областях.</w:t>
      </w:r>
      <w:r w:rsidR="00CD6348">
        <w:rPr>
          <w:color w:val="000000"/>
          <w:sz w:val="22"/>
          <w:szCs w:val="22"/>
        </w:rPr>
        <w:br/>
      </w:r>
      <w:r w:rsidRPr="00520B10">
        <w:rPr>
          <w:color w:val="000000"/>
          <w:sz w:val="22"/>
          <w:szCs w:val="22"/>
        </w:rPr>
        <w:t>С</w:t>
      </w:r>
      <w:r w:rsidR="00CD6348">
        <w:rPr>
          <w:color w:val="000000"/>
          <w:sz w:val="22"/>
          <w:szCs w:val="22"/>
        </w:rPr>
        <w:t xml:space="preserve"> </w:t>
      </w:r>
      <w:r w:rsidRPr="00520B10">
        <w:rPr>
          <w:color w:val="000000"/>
          <w:sz w:val="22"/>
          <w:szCs w:val="22"/>
        </w:rPr>
        <w:t xml:space="preserve">помощью аддитивных технологий, развитых на </w:t>
      </w:r>
      <w:r w:rsidR="00CD6348">
        <w:rPr>
          <w:color w:val="000000"/>
          <w:sz w:val="22"/>
          <w:szCs w:val="22"/>
        </w:rPr>
        <w:t xml:space="preserve">основе порошковой металлургии, </w:t>
      </w:r>
      <w:r w:rsidRPr="00520B10">
        <w:rPr>
          <w:color w:val="000000"/>
          <w:sz w:val="22"/>
          <w:szCs w:val="22"/>
        </w:rPr>
        <w:t>упрощаю</w:t>
      </w:r>
      <w:r w:rsidRPr="00520B10">
        <w:rPr>
          <w:color w:val="000000"/>
          <w:sz w:val="22"/>
          <w:szCs w:val="22"/>
        </w:rPr>
        <w:t>т</w:t>
      </w:r>
      <w:r w:rsidRPr="00520B10">
        <w:rPr>
          <w:color w:val="000000"/>
          <w:sz w:val="22"/>
          <w:szCs w:val="22"/>
        </w:rPr>
        <w:t>ся производственные процессы в приборо- и машиностроении, авиационной промышленности, т</w:t>
      </w:r>
      <w:r w:rsidR="000E4906">
        <w:rPr>
          <w:color w:val="000000"/>
          <w:sz w:val="22"/>
          <w:szCs w:val="22"/>
        </w:rPr>
        <w:t xml:space="preserve">о </w:t>
      </w:r>
      <w:r w:rsidRPr="00520B10">
        <w:rPr>
          <w:color w:val="000000"/>
          <w:sz w:val="22"/>
          <w:szCs w:val="22"/>
        </w:rPr>
        <w:t>е</w:t>
      </w:r>
      <w:r w:rsidR="000E4906">
        <w:rPr>
          <w:color w:val="000000"/>
          <w:sz w:val="22"/>
          <w:szCs w:val="22"/>
        </w:rPr>
        <w:t>сть</w:t>
      </w:r>
      <w:r w:rsidRPr="00520B10">
        <w:rPr>
          <w:color w:val="000000"/>
          <w:sz w:val="22"/>
          <w:szCs w:val="22"/>
        </w:rPr>
        <w:t xml:space="preserve"> в тех областях, где существует потребность сохранения сложной геометрии констру</w:t>
      </w:r>
      <w:r w:rsidRPr="00520B10">
        <w:rPr>
          <w:color w:val="000000"/>
          <w:sz w:val="22"/>
          <w:szCs w:val="22"/>
        </w:rPr>
        <w:t>к</w:t>
      </w:r>
      <w:r w:rsidRPr="00520B10">
        <w:rPr>
          <w:color w:val="000000"/>
          <w:sz w:val="22"/>
          <w:szCs w:val="22"/>
        </w:rPr>
        <w:t xml:space="preserve">ции. </w:t>
      </w:r>
      <w:r w:rsidRPr="00520B10">
        <w:rPr>
          <w:sz w:val="22"/>
          <w:szCs w:val="22"/>
        </w:rPr>
        <w:t xml:space="preserve">Селективное лазерное плавление (СЛП) </w:t>
      </w:r>
      <w:r w:rsidR="000E4906">
        <w:rPr>
          <w:sz w:val="22"/>
          <w:szCs w:val="22"/>
        </w:rPr>
        <w:t>—</w:t>
      </w:r>
      <w:r w:rsidRPr="00520B10">
        <w:rPr>
          <w:sz w:val="22"/>
          <w:szCs w:val="22"/>
        </w:rPr>
        <w:t xml:space="preserve"> одно из наиболее перспективных направлений аддитивных технологий. Металлические порошки </w:t>
      </w:r>
      <w:r w:rsidR="000E4906">
        <w:rPr>
          <w:sz w:val="22"/>
          <w:szCs w:val="22"/>
        </w:rPr>
        <w:t>—</w:t>
      </w:r>
      <w:r w:rsidRPr="00520B10">
        <w:rPr>
          <w:sz w:val="22"/>
          <w:szCs w:val="22"/>
        </w:rPr>
        <w:t xml:space="preserve"> основной элемент технологии СЛП. О</w:t>
      </w:r>
      <w:r w:rsidRPr="00520B10">
        <w:rPr>
          <w:sz w:val="22"/>
          <w:szCs w:val="22"/>
        </w:rPr>
        <w:t>п</w:t>
      </w:r>
      <w:r w:rsidRPr="00520B10">
        <w:rPr>
          <w:sz w:val="22"/>
          <w:szCs w:val="22"/>
        </w:rPr>
        <w:t>ределение их теплофизических характеристик (эффективных температуро- и теплопроводн</w:t>
      </w:r>
      <w:r w:rsidRPr="00520B10">
        <w:rPr>
          <w:sz w:val="22"/>
          <w:szCs w:val="22"/>
        </w:rPr>
        <w:t>о</w:t>
      </w:r>
      <w:r w:rsidRPr="00520B10">
        <w:rPr>
          <w:sz w:val="22"/>
          <w:szCs w:val="22"/>
        </w:rPr>
        <w:t>сти) необходимо для подбора оптимальных условий термической обработки при изготовлении деталей.</w:t>
      </w:r>
    </w:p>
    <w:p w:rsidR="008F7D1B" w:rsidRPr="00520B10" w:rsidRDefault="008F7D1B" w:rsidP="00520B10">
      <w:pPr>
        <w:pStyle w:val="a5"/>
        <w:spacing w:before="0" w:beforeAutospacing="0" w:after="0" w:afterAutospacing="0"/>
        <w:ind w:firstLine="708"/>
        <w:jc w:val="both"/>
        <w:rPr>
          <w:sz w:val="22"/>
          <w:szCs w:val="22"/>
        </w:rPr>
      </w:pPr>
      <w:r w:rsidRPr="00520B10">
        <w:rPr>
          <w:sz w:val="22"/>
          <w:szCs w:val="22"/>
        </w:rPr>
        <w:t>Целью данной р</w:t>
      </w:r>
      <w:r w:rsidR="000E4906">
        <w:rPr>
          <w:sz w:val="22"/>
          <w:szCs w:val="22"/>
        </w:rPr>
        <w:t xml:space="preserve">аботы </w:t>
      </w:r>
      <w:r w:rsidR="00CD6348">
        <w:rPr>
          <w:sz w:val="22"/>
          <w:szCs w:val="22"/>
        </w:rPr>
        <w:t xml:space="preserve">являлась </w:t>
      </w:r>
      <w:r w:rsidR="000E4906">
        <w:rPr>
          <w:sz w:val="22"/>
          <w:szCs w:val="22"/>
        </w:rPr>
        <w:t xml:space="preserve">разработка методики </w:t>
      </w:r>
      <w:r w:rsidRPr="00520B10">
        <w:rPr>
          <w:sz w:val="22"/>
          <w:szCs w:val="22"/>
        </w:rPr>
        <w:t>исследования теплофизических характеристик металлических порошков. Для достижения поставленной цели разработан и и</w:t>
      </w:r>
      <w:r w:rsidRPr="00520B10">
        <w:rPr>
          <w:sz w:val="22"/>
          <w:szCs w:val="22"/>
        </w:rPr>
        <w:t>з</w:t>
      </w:r>
      <w:r w:rsidRPr="00520B10">
        <w:rPr>
          <w:sz w:val="22"/>
          <w:szCs w:val="22"/>
        </w:rPr>
        <w:t>готовлен экспериментальный стенд для измерения градиента температуры в насыпке порошка и</w:t>
      </w:r>
      <w:r w:rsidR="000E4906">
        <w:rPr>
          <w:sz w:val="22"/>
          <w:szCs w:val="22"/>
        </w:rPr>
        <w:t> </w:t>
      </w:r>
      <w:r w:rsidRPr="00520B10">
        <w:rPr>
          <w:sz w:val="22"/>
          <w:szCs w:val="22"/>
        </w:rPr>
        <w:t>сформулирована</w:t>
      </w:r>
      <w:r w:rsidR="000E4906">
        <w:rPr>
          <w:sz w:val="22"/>
          <w:szCs w:val="22"/>
        </w:rPr>
        <w:t xml:space="preserve"> методика проведения измерений.</w:t>
      </w:r>
    </w:p>
    <w:p w:rsidR="008F7D1B" w:rsidRPr="00520B10" w:rsidRDefault="008F7D1B" w:rsidP="00520B10">
      <w:pPr>
        <w:pStyle w:val="a5"/>
        <w:spacing w:before="0" w:beforeAutospacing="0" w:after="0" w:afterAutospacing="0"/>
        <w:ind w:firstLine="708"/>
        <w:jc w:val="both"/>
        <w:rPr>
          <w:sz w:val="22"/>
          <w:szCs w:val="22"/>
        </w:rPr>
      </w:pPr>
      <w:r w:rsidRPr="00520B10">
        <w:rPr>
          <w:sz w:val="22"/>
          <w:szCs w:val="22"/>
        </w:rPr>
        <w:t>Экспериментальный стенд состоит из нагревательного элемента (электрическая плитка), на который устанавливается конструкция из алюминиевой перемычки со вставленной в нее стеклянной трубкой и стеклянного стержня с термопарами, рис.</w:t>
      </w:r>
      <w:r w:rsidR="000E4906">
        <w:rPr>
          <w:sz w:val="22"/>
          <w:szCs w:val="22"/>
        </w:rPr>
        <w:t xml:space="preserve"> </w:t>
      </w:r>
      <w:r w:rsidRPr="00520B10">
        <w:rPr>
          <w:sz w:val="22"/>
          <w:szCs w:val="22"/>
        </w:rPr>
        <w:t>1а.</w:t>
      </w:r>
      <w:r w:rsidR="000E4906">
        <w:rPr>
          <w:sz w:val="22"/>
          <w:szCs w:val="22"/>
        </w:rPr>
        <w:t xml:space="preserve"> </w:t>
      </w:r>
      <w:r w:rsidRPr="00520B10">
        <w:rPr>
          <w:sz w:val="22"/>
          <w:szCs w:val="22"/>
        </w:rPr>
        <w:t>Методика заключается в</w:t>
      </w:r>
      <w:r w:rsidR="000E4906">
        <w:rPr>
          <w:sz w:val="22"/>
          <w:szCs w:val="22"/>
        </w:rPr>
        <w:t> </w:t>
      </w:r>
      <w:r w:rsidRPr="00520B10">
        <w:rPr>
          <w:sz w:val="22"/>
          <w:szCs w:val="22"/>
        </w:rPr>
        <w:t>следующем. Для измерения температуры в объеме насыпки порошка используются хромель-алюмеливые термопары с диапазоном регистрируемых температур от 0 до 1100 °С. После пр</w:t>
      </w:r>
      <w:r w:rsidRPr="00520B10">
        <w:rPr>
          <w:sz w:val="22"/>
          <w:szCs w:val="22"/>
        </w:rPr>
        <w:t>о</w:t>
      </w:r>
      <w:r w:rsidRPr="00520B10">
        <w:rPr>
          <w:sz w:val="22"/>
          <w:szCs w:val="22"/>
        </w:rPr>
        <w:t>ведения калибровки термопары закрепляются на стеклянном стержне в определенном полож</w:t>
      </w:r>
      <w:r w:rsidRPr="00520B10">
        <w:rPr>
          <w:sz w:val="22"/>
          <w:szCs w:val="22"/>
        </w:rPr>
        <w:t>е</w:t>
      </w:r>
      <w:r w:rsidRPr="00520B10">
        <w:rPr>
          <w:sz w:val="22"/>
          <w:szCs w:val="22"/>
        </w:rPr>
        <w:t>нии и помещается внутрь трубки из кварцевого стекла, размещенной в алюминиевой перемы</w:t>
      </w:r>
      <w:r w:rsidRPr="00520B10">
        <w:rPr>
          <w:sz w:val="22"/>
          <w:szCs w:val="22"/>
        </w:rPr>
        <w:t>ч</w:t>
      </w:r>
      <w:r w:rsidRPr="00520B10">
        <w:rPr>
          <w:sz w:val="22"/>
          <w:szCs w:val="22"/>
        </w:rPr>
        <w:t>ке. Далее происходит заполнение объема трубки порошком, подключение термопар к плате для снятия их показаний. Получившаяся конструкция устанавливается на нагреватель с выставле</w:t>
      </w:r>
      <w:r w:rsidRPr="00520B10">
        <w:rPr>
          <w:sz w:val="22"/>
          <w:szCs w:val="22"/>
        </w:rPr>
        <w:t>н</w:t>
      </w:r>
      <w:r w:rsidRPr="00520B10">
        <w:rPr>
          <w:sz w:val="22"/>
          <w:szCs w:val="22"/>
        </w:rPr>
        <w:t>ной начальной температурой. С этого момента начинается вывод данных термопары, по кот</w:t>
      </w:r>
      <w:r w:rsidRPr="00520B10">
        <w:rPr>
          <w:sz w:val="22"/>
          <w:szCs w:val="22"/>
        </w:rPr>
        <w:t>о</w:t>
      </w:r>
      <w:r w:rsidRPr="00520B10">
        <w:rPr>
          <w:sz w:val="22"/>
          <w:szCs w:val="22"/>
        </w:rPr>
        <w:t>рым в дальнейшем строятся термограммы. Последующие циклы измерений идентичны описа</w:t>
      </w:r>
      <w:r w:rsidRPr="00520B10">
        <w:rPr>
          <w:sz w:val="22"/>
          <w:szCs w:val="22"/>
        </w:rPr>
        <w:t>н</w:t>
      </w:r>
      <w:r w:rsidRPr="00520B10">
        <w:rPr>
          <w:sz w:val="22"/>
          <w:szCs w:val="22"/>
        </w:rPr>
        <w:t>ному выше, за исключением расстояния от дна трубки до термопар.</w:t>
      </w:r>
    </w:p>
    <w:p w:rsidR="00832BE4" w:rsidRPr="00520B10" w:rsidRDefault="008F7D1B" w:rsidP="00520B10">
      <w:pPr>
        <w:pStyle w:val="a5"/>
        <w:spacing w:before="0" w:beforeAutospacing="0" w:after="0" w:afterAutospacing="0"/>
        <w:ind w:firstLine="708"/>
        <w:jc w:val="both"/>
        <w:rPr>
          <w:sz w:val="22"/>
          <w:szCs w:val="22"/>
        </w:rPr>
      </w:pPr>
      <w:r w:rsidRPr="00520B10">
        <w:rPr>
          <w:sz w:val="22"/>
          <w:szCs w:val="22"/>
        </w:rPr>
        <w:t xml:space="preserve">На рисунке 1б приведены термограммы, полученные для исследуемого порошка состава </w:t>
      </w:r>
      <w:r w:rsidRPr="00520B10">
        <w:rPr>
          <w:sz w:val="22"/>
          <w:szCs w:val="22"/>
          <w:lang w:val="en-US"/>
        </w:rPr>
        <w:t>Al</w:t>
      </w:r>
      <w:r w:rsidRPr="00520B10">
        <w:rPr>
          <w:sz w:val="22"/>
          <w:szCs w:val="22"/>
        </w:rPr>
        <w:t xml:space="preserve"> – 10 </w:t>
      </w:r>
      <w:r w:rsidRPr="00520B10">
        <w:rPr>
          <w:sz w:val="22"/>
          <w:szCs w:val="22"/>
          <w:lang w:val="en-US"/>
        </w:rPr>
        <w:t>Si</w:t>
      </w:r>
      <w:r w:rsidRPr="00520B10">
        <w:rPr>
          <w:sz w:val="22"/>
          <w:szCs w:val="22"/>
        </w:rPr>
        <w:t xml:space="preserve"> – </w:t>
      </w:r>
      <w:r w:rsidRPr="00520B10">
        <w:rPr>
          <w:sz w:val="22"/>
          <w:szCs w:val="22"/>
          <w:lang w:val="en-US"/>
        </w:rPr>
        <w:t>Mg</w:t>
      </w:r>
      <w:r w:rsidRPr="00520B10">
        <w:rPr>
          <w:sz w:val="22"/>
          <w:szCs w:val="22"/>
        </w:rPr>
        <w:t xml:space="preserve">. На графике приведены кривые зависимости температуры </w:t>
      </w:r>
      <w:r w:rsidRPr="00520B10">
        <w:rPr>
          <w:i/>
          <w:sz w:val="22"/>
          <w:szCs w:val="22"/>
        </w:rPr>
        <w:t>Т</w:t>
      </w:r>
      <w:r w:rsidRPr="00520B10">
        <w:rPr>
          <w:sz w:val="22"/>
          <w:szCs w:val="22"/>
        </w:rPr>
        <w:t xml:space="preserve"> от времени </w:t>
      </w:r>
      <w:r w:rsidRPr="00520B10">
        <w:rPr>
          <w:i/>
          <w:sz w:val="22"/>
          <w:szCs w:val="22"/>
        </w:rPr>
        <w:t>t</w:t>
      </w:r>
      <w:r w:rsidRPr="00520B10">
        <w:rPr>
          <w:sz w:val="22"/>
          <w:szCs w:val="22"/>
        </w:rPr>
        <w:t xml:space="preserve"> для трех термопар, расположенных на расстояниях 0, 15 и </w:t>
      </w:r>
      <w:smartTag w:uri="urn:schemas-microsoft-com:office:smarttags" w:element="metricconverter">
        <w:smartTagPr>
          <w:attr w:name="ProductID" w:val="30 мм"/>
        </w:smartTagPr>
        <w:r w:rsidRPr="00520B10">
          <w:rPr>
            <w:sz w:val="22"/>
            <w:szCs w:val="22"/>
          </w:rPr>
          <w:t>30 мм</w:t>
        </w:r>
      </w:smartTag>
      <w:r w:rsidRPr="00520B10">
        <w:rPr>
          <w:sz w:val="22"/>
          <w:szCs w:val="22"/>
        </w:rPr>
        <w:t xml:space="preserve"> от дна кварцевой трубки. Особе</w:t>
      </w:r>
      <w:r w:rsidRPr="00520B10">
        <w:rPr>
          <w:sz w:val="22"/>
          <w:szCs w:val="22"/>
        </w:rPr>
        <w:t>н</w:t>
      </w:r>
      <w:r w:rsidRPr="00520B10">
        <w:rPr>
          <w:sz w:val="22"/>
          <w:szCs w:val="22"/>
        </w:rPr>
        <w:t>ностью полученных термограмм является большое время задержки перед выходом температ</w:t>
      </w:r>
      <w:r w:rsidRPr="00520B10">
        <w:rPr>
          <w:sz w:val="22"/>
          <w:szCs w:val="22"/>
        </w:rPr>
        <w:t>у</w:t>
      </w:r>
      <w:r w:rsidRPr="00520B10">
        <w:rPr>
          <w:sz w:val="22"/>
          <w:szCs w:val="22"/>
        </w:rPr>
        <w:t>ры нагреваемой стенки на стационарное значение.</w:t>
      </w:r>
    </w:p>
    <w:p w:rsidR="008F7D1B" w:rsidRDefault="008F7D1B" w:rsidP="00520B10">
      <w:pPr>
        <w:pStyle w:val="a5"/>
        <w:spacing w:before="0" w:beforeAutospacing="0" w:after="0" w:afterAutospacing="0"/>
        <w:ind w:firstLine="708"/>
        <w:jc w:val="both"/>
        <w:rPr>
          <w:sz w:val="22"/>
          <w:szCs w:val="22"/>
        </w:rPr>
      </w:pPr>
      <w:r w:rsidRPr="00520B10">
        <w:rPr>
          <w:sz w:val="22"/>
          <w:szCs w:val="22"/>
        </w:rPr>
        <w:lastRenderedPageBreak/>
        <w:t>По полученным кривым, построенным на основании экспериментальных данных, во</w:t>
      </w:r>
      <w:r w:rsidRPr="00520B10">
        <w:rPr>
          <w:sz w:val="22"/>
          <w:szCs w:val="22"/>
        </w:rPr>
        <w:t>з</w:t>
      </w:r>
      <w:r w:rsidRPr="00520B10">
        <w:rPr>
          <w:sz w:val="22"/>
          <w:szCs w:val="22"/>
        </w:rPr>
        <w:t>можно сделать оценку эффективного коэффициента температуропроводности исследуемого порошка, решая обратную задачу теплопроводности.</w:t>
      </w:r>
    </w:p>
    <w:p w:rsidR="000E4906" w:rsidRPr="00520B10" w:rsidRDefault="000E4906" w:rsidP="00520B10">
      <w:pPr>
        <w:pStyle w:val="a5"/>
        <w:spacing w:before="0" w:beforeAutospacing="0" w:after="0" w:afterAutospacing="0"/>
        <w:ind w:firstLine="708"/>
        <w:jc w:val="both"/>
        <w:rPr>
          <w:sz w:val="22"/>
          <w:szCs w:val="22"/>
        </w:rPr>
      </w:pPr>
    </w:p>
    <w:p w:rsidR="008F7D1B" w:rsidRPr="00520B10" w:rsidRDefault="006C6CE1" w:rsidP="00520B10">
      <w:pPr>
        <w:jc w:val="right"/>
        <w:rPr>
          <w:sz w:val="22"/>
          <w:szCs w:val="22"/>
        </w:rPr>
      </w:pPr>
      <w:r>
        <w:rPr>
          <w:noProof/>
          <w:sz w:val="22"/>
          <w:szCs w:val="22"/>
        </w:rPr>
        <w:pict>
          <v:shape id="_x0000_s1688" type="#_x0000_t202" style="position:absolute;left:0;text-align:left;margin-left:50.4pt;margin-top:86.5pt;width:17.25pt;height:16.4pt;z-index:251655680" filled="f" stroked="f">
            <v:textbox style="mso-next-textbox:#_x0000_s1688" inset="0,0,0,0">
              <w:txbxContent>
                <w:p w:rsidR="00DC1DB6" w:rsidRPr="006A5388" w:rsidRDefault="00DC1DB6" w:rsidP="008F7D1B">
                  <w:pPr>
                    <w:rPr>
                      <w:sz w:val="22"/>
                      <w:szCs w:val="22"/>
                    </w:rPr>
                  </w:pPr>
                  <w:r w:rsidRPr="006A5388">
                    <w:rPr>
                      <w:sz w:val="22"/>
                      <w:szCs w:val="22"/>
                    </w:rPr>
                    <w:t>1</w:t>
                  </w:r>
                </w:p>
              </w:txbxContent>
            </v:textbox>
          </v:shape>
        </w:pict>
      </w:r>
      <w:r>
        <w:rPr>
          <w:noProof/>
          <w:sz w:val="22"/>
          <w:szCs w:val="22"/>
        </w:rPr>
        <w:pict>
          <v:shape id="_x0000_s1691" type="#_x0000_t202" style="position:absolute;left:0;text-align:left;margin-left:49.6pt;margin-top:57.85pt;width:17.25pt;height:16.4pt;z-index:251658752" filled="f" stroked="f">
            <v:textbox style="mso-next-textbox:#_x0000_s1691" inset="0,0,0,0">
              <w:txbxContent>
                <w:p w:rsidR="00DC1DB6" w:rsidRPr="006A5388" w:rsidRDefault="00DC1DB6" w:rsidP="008F7D1B">
                  <w:pPr>
                    <w:rPr>
                      <w:sz w:val="22"/>
                      <w:szCs w:val="22"/>
                    </w:rPr>
                  </w:pPr>
                  <w:r w:rsidRPr="006A5388">
                    <w:rPr>
                      <w:sz w:val="22"/>
                      <w:szCs w:val="22"/>
                    </w:rPr>
                    <w:t>2</w:t>
                  </w:r>
                </w:p>
              </w:txbxContent>
            </v:textbox>
          </v:shape>
        </w:pict>
      </w:r>
      <w:r>
        <w:rPr>
          <w:noProof/>
          <w:sz w:val="22"/>
          <w:szCs w:val="22"/>
        </w:rPr>
        <w:pict>
          <v:shape id="_x0000_s1690" type="#_x0000_t202" style="position:absolute;left:0;text-align:left;margin-left:48.8pt;margin-top:38.1pt;width:17.25pt;height:16.4pt;z-index:251657728" filled="f" stroked="f">
            <v:textbox style="mso-next-textbox:#_x0000_s1690" inset="0,0,0,0">
              <w:txbxContent>
                <w:p w:rsidR="00DC1DB6" w:rsidRPr="006A5388" w:rsidRDefault="00DC1DB6" w:rsidP="008F7D1B">
                  <w:pPr>
                    <w:rPr>
                      <w:sz w:val="22"/>
                      <w:szCs w:val="22"/>
                    </w:rPr>
                  </w:pPr>
                  <w:r w:rsidRPr="006A5388">
                    <w:rPr>
                      <w:sz w:val="22"/>
                      <w:szCs w:val="22"/>
                    </w:rPr>
                    <w:t>3</w:t>
                  </w:r>
                </w:p>
              </w:txbxContent>
            </v:textbox>
          </v:shape>
        </w:pict>
      </w:r>
      <w:r>
        <w:rPr>
          <w:noProof/>
          <w:sz w:val="22"/>
          <w:szCs w:val="22"/>
        </w:rPr>
        <w:pict>
          <v:shape id="_x0000_s1689" type="#_x0000_t202" style="position:absolute;left:0;text-align:left;margin-left:48pt;margin-top:12.3pt;width:17.25pt;height:16.4pt;z-index:251656704" filled="f" stroked="f">
            <v:textbox style="mso-next-textbox:#_x0000_s1689" inset="0,0,0,0">
              <w:txbxContent>
                <w:p w:rsidR="00DC1DB6" w:rsidRPr="006A5388" w:rsidRDefault="00DC1DB6" w:rsidP="008F7D1B">
                  <w:pPr>
                    <w:rPr>
                      <w:sz w:val="22"/>
                      <w:szCs w:val="22"/>
                    </w:rPr>
                  </w:pPr>
                  <w:r w:rsidRPr="006A5388">
                    <w:rPr>
                      <w:sz w:val="22"/>
                      <w:szCs w:val="22"/>
                    </w:rPr>
                    <w:t>4</w:t>
                  </w:r>
                </w:p>
              </w:txbxContent>
            </v:textbox>
          </v:shape>
        </w:pict>
      </w:r>
      <w:r>
        <w:rPr>
          <w:noProof/>
          <w:sz w:val="22"/>
          <w:szCs w:val="22"/>
        </w:rPr>
        <w:pict>
          <v:shapetype id="_x0000_t32" coordsize="21600,21600" o:spt="32" o:oned="t" path="m,l21600,21600e" filled="f">
            <v:path arrowok="t" fillok="f" o:connecttype="none"/>
            <o:lock v:ext="edit" shapetype="t"/>
          </v:shapetype>
          <v:shape id="_x0000_s1692" type="#_x0000_t32" style="position:absolute;left:0;text-align:left;margin-left:42pt;margin-top:25.1pt;width:20.5pt;height:0;flip:x;z-index:251659776" o:connectortype="straight" strokeweight="1pt"/>
        </w:pict>
      </w:r>
      <w:r>
        <w:rPr>
          <w:noProof/>
          <w:sz w:val="22"/>
          <w:szCs w:val="22"/>
        </w:rPr>
        <w:pict>
          <v:shape id="_x0000_s1685" type="#_x0000_t32" style="position:absolute;left:0;text-align:left;margin-left:62.5pt;margin-top:70.1pt;width:42.6pt;height:25.2pt;z-index:251652608" o:connectortype="straight" strokeweight="1pt">
            <v:stroke endarrow="block"/>
          </v:shape>
        </w:pict>
      </w:r>
      <w:r>
        <w:rPr>
          <w:noProof/>
          <w:sz w:val="22"/>
          <w:szCs w:val="22"/>
        </w:rPr>
        <w:pict>
          <v:shape id="_x0000_s1687" type="#_x0000_t32" style="position:absolute;left:0;text-align:left;margin-left:62.5pt;margin-top:25.1pt;width:58.2pt;height:33.6pt;z-index:251654656" o:connectortype="straight" strokeweight="1pt">
            <v:stroke endarrow="block"/>
          </v:shape>
        </w:pict>
      </w:r>
      <w:r>
        <w:rPr>
          <w:noProof/>
          <w:sz w:val="22"/>
          <w:szCs w:val="22"/>
        </w:rPr>
        <w:pict>
          <v:shape id="_x0000_s1686" type="#_x0000_t32" style="position:absolute;left:0;text-align:left;margin-left:62.5pt;margin-top:50.9pt;width:51pt;height:29.4pt;z-index:251653632" o:connectortype="straight" strokeweight="1pt">
            <v:stroke endarrow="block"/>
          </v:shape>
        </w:pict>
      </w:r>
      <w:r>
        <w:rPr>
          <w:noProof/>
          <w:sz w:val="22"/>
          <w:szCs w:val="22"/>
        </w:rPr>
        <w:pict>
          <v:shape id="_x0000_s1684" type="#_x0000_t32" style="position:absolute;left:0;text-align:left;margin-left:62.5pt;margin-top:100.1pt;width:22.2pt;height:13.2pt;z-index:251651584" o:connectortype="straight" strokeweight="1pt">
            <v:stroke endarrow="block"/>
          </v:shape>
        </w:pict>
      </w:r>
      <w:r>
        <w:rPr>
          <w:noProof/>
          <w:sz w:val="22"/>
          <w:szCs w:val="22"/>
        </w:rPr>
        <w:pict>
          <v:shape id="_x0000_s1695" type="#_x0000_t32" style="position:absolute;left:0;text-align:left;margin-left:42pt;margin-top:100.1pt;width:20.5pt;height:0;flip:x;z-index:251662848" o:connectortype="straight" strokeweight="1pt"/>
        </w:pict>
      </w:r>
      <w:r>
        <w:rPr>
          <w:noProof/>
          <w:sz w:val="22"/>
          <w:szCs w:val="22"/>
        </w:rPr>
        <w:pict>
          <v:shape id="_x0000_s1694" type="#_x0000_t32" style="position:absolute;left:0;text-align:left;margin-left:42pt;margin-top:70.1pt;width:20.5pt;height:0;flip:x;z-index:251661824" o:connectortype="straight" strokeweight="1pt"/>
        </w:pict>
      </w:r>
      <w:r>
        <w:rPr>
          <w:noProof/>
          <w:sz w:val="22"/>
          <w:szCs w:val="22"/>
        </w:rPr>
        <w:pict>
          <v:shape id="_x0000_s1693" type="#_x0000_t32" style="position:absolute;left:0;text-align:left;margin-left:42pt;margin-top:50.9pt;width:20.5pt;height:0;flip:x;z-index:251660800" o:connectortype="straight" strokeweight="1pt"/>
        </w:pict>
      </w:r>
      <w:r w:rsidR="006A5388">
        <w:rPr>
          <w:sz w:val="22"/>
          <w:szCs w:val="22"/>
        </w:rPr>
        <w:t xml:space="preserve">а)          </w:t>
      </w:r>
      <w:r w:rsidR="001824B7" w:rsidRPr="00520B10">
        <w:rPr>
          <w:noProof/>
          <w:sz w:val="22"/>
          <w:szCs w:val="22"/>
        </w:rPr>
        <w:drawing>
          <wp:inline distT="0" distB="0" distL="0" distR="0">
            <wp:extent cx="1257300" cy="1938655"/>
            <wp:effectExtent l="19050" t="0" r="0" b="0"/>
            <wp:docPr id="236" name="Рисунок 1" descr="3GnwxnqG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GnwxnqGstE.jpg"/>
                    <pic:cNvPicPr>
                      <a:picLocks noChangeAspect="1" noChangeArrowheads="1"/>
                    </pic:cNvPicPr>
                  </pic:nvPicPr>
                  <pic:blipFill>
                    <a:blip r:embed="rId410" cstate="print"/>
                    <a:srcRect l="11067" t="9184" r="11691"/>
                    <a:stretch>
                      <a:fillRect/>
                    </a:stretch>
                  </pic:blipFill>
                  <pic:spPr bwMode="auto">
                    <a:xfrm>
                      <a:off x="0" y="0"/>
                      <a:ext cx="1257300" cy="1938655"/>
                    </a:xfrm>
                    <a:prstGeom prst="rect">
                      <a:avLst/>
                    </a:prstGeom>
                    <a:noFill/>
                    <a:ln w="9525">
                      <a:noFill/>
                      <a:miter lim="800000"/>
                      <a:headEnd/>
                      <a:tailEnd/>
                    </a:ln>
                  </pic:spPr>
                </pic:pic>
              </a:graphicData>
            </a:graphic>
          </wp:inline>
        </w:drawing>
      </w:r>
      <w:r w:rsidR="008F7D1B" w:rsidRPr="00520B10">
        <w:rPr>
          <w:sz w:val="22"/>
          <w:szCs w:val="22"/>
        </w:rPr>
        <w:t xml:space="preserve">    </w:t>
      </w:r>
      <w:r w:rsidR="006A5388">
        <w:t>б)</w:t>
      </w:r>
      <w:r w:rsidR="001824B7" w:rsidRPr="00520B10">
        <w:rPr>
          <w:noProof/>
          <w:sz w:val="22"/>
          <w:szCs w:val="22"/>
        </w:rPr>
        <w:drawing>
          <wp:inline distT="0" distB="0" distL="0" distR="0">
            <wp:extent cx="3295650" cy="1952625"/>
            <wp:effectExtent l="19050" t="0" r="0" b="0"/>
            <wp:docPr id="237"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нимок.PNG"/>
                    <pic:cNvPicPr>
                      <a:picLocks noChangeAspect="1" noChangeArrowheads="1"/>
                    </pic:cNvPicPr>
                  </pic:nvPicPr>
                  <pic:blipFill>
                    <a:blip r:embed="rId411" cstate="print"/>
                    <a:srcRect/>
                    <a:stretch>
                      <a:fillRect/>
                    </a:stretch>
                  </pic:blipFill>
                  <pic:spPr bwMode="auto">
                    <a:xfrm>
                      <a:off x="0" y="0"/>
                      <a:ext cx="3295650" cy="1952625"/>
                    </a:xfrm>
                    <a:prstGeom prst="rect">
                      <a:avLst/>
                    </a:prstGeom>
                    <a:noFill/>
                    <a:ln w="9525">
                      <a:noFill/>
                      <a:miter lim="800000"/>
                      <a:headEnd/>
                      <a:tailEnd/>
                    </a:ln>
                  </pic:spPr>
                </pic:pic>
              </a:graphicData>
            </a:graphic>
          </wp:inline>
        </w:drawing>
      </w:r>
    </w:p>
    <w:p w:rsidR="008F7D1B" w:rsidRPr="00520B10" w:rsidRDefault="008F7D1B" w:rsidP="006A5388">
      <w:pPr>
        <w:spacing w:before="120"/>
        <w:jc w:val="both"/>
        <w:rPr>
          <w:sz w:val="22"/>
          <w:szCs w:val="22"/>
        </w:rPr>
      </w:pPr>
      <w:r w:rsidRPr="00520B10">
        <w:rPr>
          <w:sz w:val="22"/>
          <w:szCs w:val="22"/>
        </w:rPr>
        <w:t xml:space="preserve">Рис. 1. а) </w:t>
      </w:r>
      <w:r w:rsidR="00CD6348">
        <w:rPr>
          <w:sz w:val="22"/>
          <w:szCs w:val="22"/>
        </w:rPr>
        <w:t>и</w:t>
      </w:r>
      <w:r w:rsidRPr="00520B10">
        <w:rPr>
          <w:sz w:val="22"/>
          <w:szCs w:val="22"/>
        </w:rPr>
        <w:t>зображение экспериментального стенда для измерения градиента температуры в н</w:t>
      </w:r>
      <w:r w:rsidRPr="00520B10">
        <w:rPr>
          <w:sz w:val="22"/>
          <w:szCs w:val="22"/>
        </w:rPr>
        <w:t>а</w:t>
      </w:r>
      <w:r w:rsidRPr="00520B10">
        <w:rPr>
          <w:sz w:val="22"/>
          <w:szCs w:val="22"/>
        </w:rPr>
        <w:t xml:space="preserve">сыпке порошка: 1 </w:t>
      </w:r>
      <w:r w:rsidR="000E4906">
        <w:rPr>
          <w:sz w:val="22"/>
          <w:szCs w:val="22"/>
        </w:rPr>
        <w:t>—</w:t>
      </w:r>
      <w:r w:rsidRPr="00520B10">
        <w:rPr>
          <w:sz w:val="22"/>
          <w:szCs w:val="22"/>
        </w:rPr>
        <w:t xml:space="preserve"> нагреватель, 2 </w:t>
      </w:r>
      <w:r w:rsidR="000E4906">
        <w:rPr>
          <w:sz w:val="22"/>
          <w:szCs w:val="22"/>
        </w:rPr>
        <w:t>—</w:t>
      </w:r>
      <w:r w:rsidRPr="00520B10">
        <w:rPr>
          <w:sz w:val="22"/>
          <w:szCs w:val="22"/>
        </w:rPr>
        <w:t xml:space="preserve"> алюминиевая перемычка, 3 </w:t>
      </w:r>
      <w:r w:rsidR="000E4906">
        <w:rPr>
          <w:sz w:val="22"/>
          <w:szCs w:val="22"/>
        </w:rPr>
        <w:t>—</w:t>
      </w:r>
      <w:r w:rsidRPr="00520B10">
        <w:rPr>
          <w:sz w:val="22"/>
          <w:szCs w:val="22"/>
        </w:rPr>
        <w:t xml:space="preserve"> кварцевая трубка, 4 </w:t>
      </w:r>
      <w:r w:rsidR="000E4906">
        <w:rPr>
          <w:sz w:val="22"/>
          <w:szCs w:val="22"/>
        </w:rPr>
        <w:t>—</w:t>
      </w:r>
      <w:r w:rsidRPr="00520B10">
        <w:rPr>
          <w:sz w:val="22"/>
          <w:szCs w:val="22"/>
        </w:rPr>
        <w:t xml:space="preserve"> стеклянный стержень с закрепленными термопарами</w:t>
      </w:r>
      <w:r w:rsidR="00CD6348">
        <w:rPr>
          <w:sz w:val="22"/>
          <w:szCs w:val="22"/>
        </w:rPr>
        <w:t>;</w:t>
      </w:r>
      <w:r w:rsidRPr="00520B10">
        <w:rPr>
          <w:sz w:val="22"/>
          <w:szCs w:val="22"/>
        </w:rPr>
        <w:t xml:space="preserve"> б) </w:t>
      </w:r>
      <w:r w:rsidR="00CD6348">
        <w:rPr>
          <w:sz w:val="22"/>
          <w:szCs w:val="22"/>
        </w:rPr>
        <w:t>т</w:t>
      </w:r>
      <w:r w:rsidRPr="00520B10">
        <w:rPr>
          <w:sz w:val="22"/>
          <w:szCs w:val="22"/>
        </w:rPr>
        <w:t>ермограммы испытаний порошка с</w:t>
      </w:r>
      <w:r w:rsidRPr="00520B10">
        <w:rPr>
          <w:sz w:val="22"/>
          <w:szCs w:val="22"/>
        </w:rPr>
        <w:t>о</w:t>
      </w:r>
      <w:r w:rsidRPr="00520B10">
        <w:rPr>
          <w:sz w:val="22"/>
          <w:szCs w:val="22"/>
        </w:rPr>
        <w:t xml:space="preserve">става </w:t>
      </w:r>
      <w:r w:rsidRPr="00520B10">
        <w:rPr>
          <w:sz w:val="22"/>
          <w:szCs w:val="22"/>
          <w:lang w:val="en-US"/>
        </w:rPr>
        <w:t>Al</w:t>
      </w:r>
      <w:r w:rsidRPr="00520B10">
        <w:rPr>
          <w:sz w:val="22"/>
          <w:szCs w:val="22"/>
        </w:rPr>
        <w:t xml:space="preserve"> – 10 </w:t>
      </w:r>
      <w:r w:rsidRPr="00520B10">
        <w:rPr>
          <w:sz w:val="22"/>
          <w:szCs w:val="22"/>
          <w:lang w:val="en-US"/>
        </w:rPr>
        <w:t>Si</w:t>
      </w:r>
      <w:r w:rsidRPr="00520B10">
        <w:rPr>
          <w:sz w:val="22"/>
          <w:szCs w:val="22"/>
        </w:rPr>
        <w:t xml:space="preserve"> – </w:t>
      </w:r>
      <w:r w:rsidRPr="00520B10">
        <w:rPr>
          <w:sz w:val="22"/>
          <w:szCs w:val="22"/>
          <w:lang w:val="en-US"/>
        </w:rPr>
        <w:t>Mg</w:t>
      </w:r>
      <w:r w:rsidRPr="00520B10">
        <w:rPr>
          <w:sz w:val="22"/>
          <w:szCs w:val="22"/>
        </w:rPr>
        <w:t>, полученные на термопарах, расположенных на различном расстоянии от нагреваемой сте</w:t>
      </w:r>
      <w:r w:rsidR="00CD6348">
        <w:rPr>
          <w:sz w:val="22"/>
          <w:szCs w:val="22"/>
        </w:rPr>
        <w:t>нки</w:t>
      </w:r>
    </w:p>
    <w:p w:rsidR="00064C4F" w:rsidRDefault="00064C4F" w:rsidP="00520B10">
      <w:pPr>
        <w:jc w:val="both"/>
        <w:rPr>
          <w:sz w:val="22"/>
          <w:szCs w:val="22"/>
        </w:rPr>
      </w:pPr>
    </w:p>
    <w:p w:rsidR="000E4906" w:rsidRDefault="000E4906" w:rsidP="00520B10">
      <w:pPr>
        <w:jc w:val="both"/>
        <w:rPr>
          <w:sz w:val="22"/>
          <w:szCs w:val="22"/>
        </w:rPr>
      </w:pPr>
    </w:p>
    <w:p w:rsidR="000E4906" w:rsidRPr="00520B10" w:rsidRDefault="000E4906" w:rsidP="00520B10">
      <w:pPr>
        <w:jc w:val="both"/>
        <w:rPr>
          <w:sz w:val="22"/>
          <w:szCs w:val="22"/>
        </w:rPr>
      </w:pPr>
    </w:p>
    <w:p w:rsidR="000578F1" w:rsidRPr="00520B10" w:rsidRDefault="000578F1" w:rsidP="00520B10">
      <w:pPr>
        <w:jc w:val="both"/>
        <w:rPr>
          <w:sz w:val="22"/>
          <w:szCs w:val="22"/>
        </w:rPr>
      </w:pPr>
    </w:p>
    <w:p w:rsidR="000578F1" w:rsidRPr="00322AE5" w:rsidRDefault="000578F1" w:rsidP="000E4906">
      <w:pPr>
        <w:rPr>
          <w:b/>
          <w:i/>
          <w:sz w:val="22"/>
          <w:szCs w:val="22"/>
        </w:rPr>
      </w:pPr>
      <w:r w:rsidRPr="00322AE5">
        <w:rPr>
          <w:b/>
          <w:i/>
          <w:sz w:val="22"/>
          <w:szCs w:val="22"/>
        </w:rPr>
        <w:t>Сабреков Дамир Рустамович, Удмуртский государственный университет</w:t>
      </w:r>
      <w:r w:rsidR="00322AE5" w:rsidRPr="00322AE5">
        <w:rPr>
          <w:b/>
          <w:i/>
          <w:sz w:val="22"/>
          <w:szCs w:val="22"/>
        </w:rPr>
        <w:t xml:space="preserve">, </w:t>
      </w:r>
      <w:r w:rsidR="00322AE5" w:rsidRPr="00322AE5">
        <w:rPr>
          <w:b/>
          <w:i/>
          <w:sz w:val="22"/>
          <w:szCs w:val="22"/>
          <w:lang w:val="en-US"/>
        </w:rPr>
        <w:t>gulonio</w:t>
      </w:r>
      <w:r w:rsidR="00322AE5" w:rsidRPr="00322AE5">
        <w:rPr>
          <w:b/>
          <w:i/>
          <w:sz w:val="22"/>
          <w:szCs w:val="22"/>
        </w:rPr>
        <w:t>1@</w:t>
      </w:r>
      <w:r w:rsidR="00322AE5" w:rsidRPr="00322AE5">
        <w:rPr>
          <w:b/>
          <w:i/>
          <w:sz w:val="22"/>
          <w:szCs w:val="22"/>
          <w:lang w:val="en-US"/>
        </w:rPr>
        <w:t>gmail</w:t>
      </w:r>
      <w:r w:rsidR="00322AE5" w:rsidRPr="00322AE5">
        <w:rPr>
          <w:b/>
          <w:i/>
          <w:sz w:val="22"/>
          <w:szCs w:val="22"/>
        </w:rPr>
        <w:t>.</w:t>
      </w:r>
      <w:r w:rsidR="00322AE5" w:rsidRPr="00322AE5">
        <w:rPr>
          <w:b/>
          <w:i/>
          <w:sz w:val="22"/>
          <w:szCs w:val="22"/>
          <w:lang w:val="en-US"/>
        </w:rPr>
        <w:t>com</w:t>
      </w:r>
    </w:p>
    <w:p w:rsidR="000578F1" w:rsidRPr="00322AE5" w:rsidRDefault="000578F1" w:rsidP="000E4906">
      <w:pPr>
        <w:jc w:val="both"/>
        <w:rPr>
          <w:b/>
          <w:i/>
          <w:sz w:val="22"/>
          <w:szCs w:val="22"/>
        </w:rPr>
      </w:pPr>
      <w:r w:rsidRPr="00322AE5">
        <w:rPr>
          <w:b/>
          <w:i/>
          <w:sz w:val="22"/>
          <w:szCs w:val="22"/>
        </w:rPr>
        <w:t xml:space="preserve">Научный руководитель </w:t>
      </w:r>
      <w:r w:rsidR="000E4906" w:rsidRPr="00322AE5">
        <w:rPr>
          <w:b/>
          <w:i/>
          <w:sz w:val="22"/>
          <w:szCs w:val="22"/>
        </w:rPr>
        <w:t>—</w:t>
      </w:r>
      <w:r w:rsidRPr="00322AE5">
        <w:rPr>
          <w:b/>
          <w:i/>
          <w:sz w:val="22"/>
          <w:szCs w:val="22"/>
        </w:rPr>
        <w:t xml:space="preserve"> </w:t>
      </w:r>
      <w:r w:rsidR="007756B9" w:rsidRPr="00322AE5">
        <w:rPr>
          <w:b/>
          <w:i/>
          <w:sz w:val="22"/>
          <w:szCs w:val="22"/>
        </w:rPr>
        <w:t xml:space="preserve">Кривилев </w:t>
      </w:r>
      <w:r w:rsidRPr="00322AE5">
        <w:rPr>
          <w:b/>
          <w:i/>
          <w:sz w:val="22"/>
          <w:szCs w:val="22"/>
        </w:rPr>
        <w:t>Михаил Дмитриевич, Удмуртский государст</w:t>
      </w:r>
      <w:r w:rsidR="000E4906" w:rsidRPr="00322AE5">
        <w:rPr>
          <w:b/>
          <w:i/>
          <w:sz w:val="22"/>
          <w:szCs w:val="22"/>
        </w:rPr>
        <w:t>венный университет, д. ф.-</w:t>
      </w:r>
      <w:r w:rsidRPr="00322AE5">
        <w:rPr>
          <w:b/>
          <w:i/>
          <w:sz w:val="22"/>
          <w:szCs w:val="22"/>
        </w:rPr>
        <w:t>м. н.</w:t>
      </w:r>
    </w:p>
    <w:p w:rsidR="000578F1" w:rsidRPr="00322AE5" w:rsidRDefault="000578F1" w:rsidP="000E4906">
      <w:pPr>
        <w:rPr>
          <w:sz w:val="22"/>
          <w:szCs w:val="22"/>
        </w:rPr>
      </w:pPr>
    </w:p>
    <w:p w:rsidR="000578F1" w:rsidRPr="00B831DF" w:rsidRDefault="000578F1" w:rsidP="000E4906">
      <w:pPr>
        <w:jc w:val="center"/>
        <w:rPr>
          <w:b/>
          <w:sz w:val="22"/>
          <w:szCs w:val="22"/>
        </w:rPr>
      </w:pPr>
      <w:r w:rsidRPr="00322AE5">
        <w:rPr>
          <w:b/>
          <w:sz w:val="22"/>
          <w:szCs w:val="22"/>
        </w:rPr>
        <w:t>РЕШЕНИЕ ОБРАТНОЙ ЗАДАЧИ ТЕПЛОПРОВОДНОСТИ</w:t>
      </w:r>
      <w:r w:rsidR="000E4906" w:rsidRPr="00322AE5">
        <w:rPr>
          <w:b/>
          <w:sz w:val="22"/>
          <w:szCs w:val="22"/>
        </w:rPr>
        <w:br/>
      </w:r>
      <w:r w:rsidRPr="00322AE5">
        <w:rPr>
          <w:b/>
          <w:sz w:val="22"/>
          <w:szCs w:val="22"/>
        </w:rPr>
        <w:t>ПРИ ОПРЕДЕЛЕНИИ ЭФФЕКТИВНОЙ ТЕПЛОПРОВОДНОСТИ</w:t>
      </w:r>
      <w:r w:rsidR="000E4906" w:rsidRPr="00322AE5">
        <w:rPr>
          <w:b/>
          <w:sz w:val="22"/>
          <w:szCs w:val="22"/>
        </w:rPr>
        <w:br/>
      </w:r>
      <w:r w:rsidRPr="00322AE5">
        <w:rPr>
          <w:b/>
          <w:sz w:val="22"/>
          <w:szCs w:val="22"/>
        </w:rPr>
        <w:t>МЕТАЛЛИЧЕСКИХ ПОРОШКОВ</w:t>
      </w:r>
    </w:p>
    <w:p w:rsidR="00322AE5" w:rsidRPr="00322AE5" w:rsidRDefault="00322AE5" w:rsidP="000E4906">
      <w:pPr>
        <w:jc w:val="center"/>
        <w:rPr>
          <w:b/>
          <w:sz w:val="22"/>
          <w:szCs w:val="22"/>
          <w:lang w:val="en-US"/>
        </w:rPr>
      </w:pPr>
      <w:r w:rsidRPr="00322AE5">
        <w:rPr>
          <w:b/>
          <w:sz w:val="22"/>
          <w:szCs w:val="22"/>
          <w:lang w:val="en-US"/>
        </w:rPr>
        <w:t>SOLUTION OF THE INVERSE PROBLEM OF THERMAL CONDUCTIVITY</w:t>
      </w:r>
      <w:r w:rsidRPr="00322AE5">
        <w:rPr>
          <w:b/>
          <w:sz w:val="22"/>
          <w:szCs w:val="22"/>
          <w:lang w:val="en-US"/>
        </w:rPr>
        <w:br/>
        <w:t>IN DETERMINATION OF EFFECTIVE HEAT CONDUCTIVITY</w:t>
      </w:r>
      <w:r w:rsidRPr="00322AE5">
        <w:rPr>
          <w:b/>
          <w:sz w:val="22"/>
          <w:szCs w:val="22"/>
          <w:lang w:val="en-US"/>
        </w:rPr>
        <w:br/>
        <w:t>OF METALLIC POWDERS</w:t>
      </w:r>
    </w:p>
    <w:p w:rsidR="000E4906" w:rsidRPr="00B831DF" w:rsidRDefault="000E4906" w:rsidP="00322AE5">
      <w:pPr>
        <w:rPr>
          <w:sz w:val="22"/>
          <w:szCs w:val="22"/>
          <w:lang w:val="en-US"/>
        </w:rPr>
      </w:pPr>
    </w:p>
    <w:p w:rsidR="000578F1" w:rsidRPr="00322AE5" w:rsidRDefault="000578F1" w:rsidP="000E4906">
      <w:pPr>
        <w:ind w:firstLine="709"/>
        <w:jc w:val="both"/>
        <w:rPr>
          <w:sz w:val="22"/>
          <w:szCs w:val="22"/>
        </w:rPr>
      </w:pPr>
      <w:r w:rsidRPr="00322AE5">
        <w:rPr>
          <w:b/>
          <w:sz w:val="22"/>
          <w:szCs w:val="22"/>
        </w:rPr>
        <w:t>Аннотация</w:t>
      </w:r>
      <w:r w:rsidR="000E4906" w:rsidRPr="00322AE5">
        <w:rPr>
          <w:b/>
          <w:sz w:val="22"/>
          <w:szCs w:val="22"/>
        </w:rPr>
        <w:t>.</w:t>
      </w:r>
      <w:r w:rsidRPr="00322AE5">
        <w:rPr>
          <w:sz w:val="22"/>
          <w:szCs w:val="22"/>
        </w:rPr>
        <w:t xml:space="preserve"> </w:t>
      </w:r>
      <w:r w:rsidR="00322AE5" w:rsidRPr="00322AE5">
        <w:rPr>
          <w:sz w:val="22"/>
          <w:szCs w:val="22"/>
        </w:rPr>
        <w:t>В статье выполнена оценка эффективного коэффициента теплопроводн</w:t>
      </w:r>
      <w:r w:rsidR="00322AE5" w:rsidRPr="00322AE5">
        <w:rPr>
          <w:sz w:val="22"/>
          <w:szCs w:val="22"/>
        </w:rPr>
        <w:t>о</w:t>
      </w:r>
      <w:r w:rsidR="00322AE5" w:rsidRPr="00322AE5">
        <w:rPr>
          <w:sz w:val="22"/>
          <w:szCs w:val="22"/>
        </w:rPr>
        <w:t xml:space="preserve">сти порошка </w:t>
      </w:r>
      <w:r w:rsidR="00322AE5" w:rsidRPr="00322AE5">
        <w:rPr>
          <w:sz w:val="22"/>
          <w:szCs w:val="22"/>
          <w:lang w:val="en-US"/>
        </w:rPr>
        <w:t>Al</w:t>
      </w:r>
      <w:r w:rsidR="00322AE5" w:rsidRPr="00322AE5">
        <w:rPr>
          <w:sz w:val="22"/>
          <w:szCs w:val="22"/>
        </w:rPr>
        <w:t xml:space="preserve"> – 10 </w:t>
      </w:r>
      <w:r w:rsidR="00322AE5" w:rsidRPr="00322AE5">
        <w:rPr>
          <w:sz w:val="22"/>
          <w:szCs w:val="22"/>
          <w:lang w:val="en-US"/>
        </w:rPr>
        <w:t>Si</w:t>
      </w:r>
      <w:r w:rsidR="00322AE5" w:rsidRPr="00322AE5">
        <w:rPr>
          <w:sz w:val="22"/>
          <w:szCs w:val="22"/>
        </w:rPr>
        <w:t xml:space="preserve"> –</w:t>
      </w:r>
      <w:r w:rsidR="00CD6348">
        <w:rPr>
          <w:sz w:val="22"/>
          <w:szCs w:val="22"/>
        </w:rPr>
        <w:t xml:space="preserve"> </w:t>
      </w:r>
      <w:r w:rsidR="00322AE5" w:rsidRPr="00322AE5">
        <w:rPr>
          <w:sz w:val="22"/>
          <w:szCs w:val="22"/>
          <w:lang w:val="en-US"/>
        </w:rPr>
        <w:t>Mg</w:t>
      </w:r>
      <w:r w:rsidR="00322AE5" w:rsidRPr="00322AE5">
        <w:rPr>
          <w:sz w:val="22"/>
          <w:szCs w:val="22"/>
        </w:rPr>
        <w:t>, полученного с помощью решения обратной задачи теплопрово</w:t>
      </w:r>
      <w:r w:rsidR="00322AE5" w:rsidRPr="00322AE5">
        <w:rPr>
          <w:sz w:val="22"/>
          <w:szCs w:val="22"/>
        </w:rPr>
        <w:t>д</w:t>
      </w:r>
      <w:r w:rsidR="00322AE5" w:rsidRPr="00322AE5">
        <w:rPr>
          <w:sz w:val="22"/>
          <w:szCs w:val="22"/>
        </w:rPr>
        <w:t>ности. Исходные данные для обратной задачи получены на экспериментальном стенде, опред</w:t>
      </w:r>
      <w:r w:rsidR="00322AE5" w:rsidRPr="00322AE5">
        <w:rPr>
          <w:sz w:val="22"/>
          <w:szCs w:val="22"/>
        </w:rPr>
        <w:t>е</w:t>
      </w:r>
      <w:r w:rsidR="00322AE5" w:rsidRPr="00322AE5">
        <w:rPr>
          <w:sz w:val="22"/>
          <w:szCs w:val="22"/>
        </w:rPr>
        <w:t>ляющем температурный градиент в насыпке порошка.</w:t>
      </w:r>
    </w:p>
    <w:p w:rsidR="00322AE5" w:rsidRPr="00322AE5" w:rsidRDefault="00322AE5" w:rsidP="000E4906">
      <w:pPr>
        <w:ind w:firstLine="709"/>
        <w:jc w:val="both"/>
        <w:rPr>
          <w:sz w:val="22"/>
          <w:szCs w:val="22"/>
          <w:lang w:val="en-US"/>
        </w:rPr>
      </w:pPr>
      <w:r w:rsidRPr="00322AE5">
        <w:rPr>
          <w:b/>
          <w:sz w:val="22"/>
          <w:szCs w:val="22"/>
          <w:lang w:val="en-US"/>
        </w:rPr>
        <w:t>Abstract.</w:t>
      </w:r>
      <w:r w:rsidRPr="00322AE5">
        <w:rPr>
          <w:sz w:val="22"/>
          <w:szCs w:val="22"/>
          <w:lang w:val="en-US"/>
        </w:rPr>
        <w:t xml:space="preserve"> The article assesses the effective thermal conductivity of the powder Al-10 Si-Mg obtained by solving the inverse problem of thermal conductivity. Initial data for the inverse problem were obtained on an experimental stand determining the temperature gradient in the powder filling.</w:t>
      </w:r>
    </w:p>
    <w:p w:rsidR="000578F1" w:rsidRPr="00B831DF" w:rsidRDefault="000578F1" w:rsidP="000E4906">
      <w:pPr>
        <w:ind w:firstLine="708"/>
        <w:jc w:val="both"/>
        <w:rPr>
          <w:sz w:val="22"/>
          <w:szCs w:val="22"/>
        </w:rPr>
      </w:pPr>
      <w:r w:rsidRPr="00322AE5">
        <w:rPr>
          <w:b/>
          <w:i/>
          <w:sz w:val="22"/>
          <w:szCs w:val="22"/>
        </w:rPr>
        <w:t>Ключевые слова:</w:t>
      </w:r>
      <w:r w:rsidRPr="00322AE5">
        <w:rPr>
          <w:sz w:val="22"/>
          <w:szCs w:val="22"/>
        </w:rPr>
        <w:t xml:space="preserve"> </w:t>
      </w:r>
      <w:r w:rsidR="00322AE5" w:rsidRPr="00322AE5">
        <w:rPr>
          <w:sz w:val="22"/>
          <w:szCs w:val="22"/>
        </w:rPr>
        <w:t>аддитивные технологии, теплопроводность, обратная задача.</w:t>
      </w:r>
    </w:p>
    <w:p w:rsidR="00322AE5" w:rsidRPr="00322AE5" w:rsidRDefault="00322AE5" w:rsidP="000E4906">
      <w:pPr>
        <w:ind w:firstLine="708"/>
        <w:jc w:val="both"/>
        <w:rPr>
          <w:sz w:val="22"/>
          <w:szCs w:val="22"/>
          <w:lang w:val="en-US"/>
        </w:rPr>
      </w:pPr>
      <w:r w:rsidRPr="00322AE5">
        <w:rPr>
          <w:b/>
          <w:i/>
          <w:sz w:val="22"/>
          <w:szCs w:val="22"/>
          <w:lang w:val="en-US"/>
        </w:rPr>
        <w:t>Keywords:</w:t>
      </w:r>
      <w:r w:rsidRPr="00322AE5">
        <w:rPr>
          <w:sz w:val="22"/>
          <w:szCs w:val="22"/>
          <w:lang w:val="en-US"/>
        </w:rPr>
        <w:t xml:space="preserve"> additive technologies, thermal conductivity, inverse problem.</w:t>
      </w:r>
    </w:p>
    <w:p w:rsidR="000578F1" w:rsidRPr="00322AE5" w:rsidRDefault="00322AE5" w:rsidP="000E4906">
      <w:pPr>
        <w:ind w:firstLine="708"/>
        <w:jc w:val="both"/>
        <w:rPr>
          <w:sz w:val="22"/>
          <w:szCs w:val="22"/>
        </w:rPr>
      </w:pPr>
      <w:r w:rsidRPr="00322AE5">
        <w:rPr>
          <w:sz w:val="22"/>
          <w:szCs w:val="22"/>
        </w:rPr>
        <w:t>Одним из перспективных классов материалов для использования в машиностроении я</w:t>
      </w:r>
      <w:r w:rsidRPr="00322AE5">
        <w:rPr>
          <w:sz w:val="22"/>
          <w:szCs w:val="22"/>
        </w:rPr>
        <w:t>в</w:t>
      </w:r>
      <w:r w:rsidRPr="00322AE5">
        <w:rPr>
          <w:sz w:val="22"/>
          <w:szCs w:val="22"/>
        </w:rPr>
        <w:t>ляются металлические порошки. С их помощью возможно создавать изделия с высокой степ</w:t>
      </w:r>
      <w:r w:rsidRPr="00322AE5">
        <w:rPr>
          <w:sz w:val="22"/>
          <w:szCs w:val="22"/>
        </w:rPr>
        <w:t>е</w:t>
      </w:r>
      <w:r w:rsidRPr="00322AE5">
        <w:rPr>
          <w:sz w:val="22"/>
          <w:szCs w:val="22"/>
        </w:rPr>
        <w:t>нью сложности методом селективного лазерного плавления (СЛП). Для более успешного пр</w:t>
      </w:r>
      <w:r w:rsidRPr="00322AE5">
        <w:rPr>
          <w:sz w:val="22"/>
          <w:szCs w:val="22"/>
        </w:rPr>
        <w:t>и</w:t>
      </w:r>
      <w:r w:rsidRPr="00322AE5">
        <w:rPr>
          <w:sz w:val="22"/>
          <w:szCs w:val="22"/>
        </w:rPr>
        <w:t>менения этого метода необходимо правильно подобрать режим обработки порошка. Для этого требуется знать теплофизические свойства применяемых металлических порошков, включая теплопроводность. В качестве способа определения эффективного коэффициента теплопрово</w:t>
      </w:r>
      <w:r w:rsidRPr="00322AE5">
        <w:rPr>
          <w:sz w:val="22"/>
          <w:szCs w:val="22"/>
        </w:rPr>
        <w:t>д</w:t>
      </w:r>
      <w:r w:rsidRPr="00322AE5">
        <w:rPr>
          <w:sz w:val="22"/>
          <w:szCs w:val="22"/>
        </w:rPr>
        <w:t>ности в работе использовано математическое моделирование.</w:t>
      </w:r>
    </w:p>
    <w:p w:rsidR="000578F1" w:rsidRPr="00322AE5" w:rsidRDefault="00322AE5" w:rsidP="000E4906">
      <w:pPr>
        <w:ind w:firstLine="720"/>
        <w:jc w:val="both"/>
        <w:rPr>
          <w:sz w:val="22"/>
          <w:szCs w:val="22"/>
        </w:rPr>
      </w:pPr>
      <w:r w:rsidRPr="00322AE5">
        <w:rPr>
          <w:sz w:val="22"/>
          <w:szCs w:val="22"/>
        </w:rPr>
        <w:lastRenderedPageBreak/>
        <w:t>Для построения математической модели примем ряд допущений, основываясь на кот</w:t>
      </w:r>
      <w:r w:rsidRPr="00322AE5">
        <w:rPr>
          <w:sz w:val="22"/>
          <w:szCs w:val="22"/>
        </w:rPr>
        <w:t>о</w:t>
      </w:r>
      <w:r w:rsidR="00627DE3">
        <w:rPr>
          <w:sz w:val="22"/>
          <w:szCs w:val="22"/>
        </w:rPr>
        <w:t>рых</w:t>
      </w:r>
      <w:r w:rsidRPr="00322AE5">
        <w:rPr>
          <w:sz w:val="22"/>
          <w:szCs w:val="22"/>
        </w:rPr>
        <w:t xml:space="preserve"> сформулируем краевую задачу теплопроводности для схемы эксперимента, представле</w:t>
      </w:r>
      <w:r w:rsidRPr="00322AE5">
        <w:rPr>
          <w:sz w:val="22"/>
          <w:szCs w:val="22"/>
        </w:rPr>
        <w:t>н</w:t>
      </w:r>
      <w:r w:rsidRPr="00322AE5">
        <w:rPr>
          <w:sz w:val="22"/>
          <w:szCs w:val="22"/>
        </w:rPr>
        <w:t>ной на рис. 1а:</w:t>
      </w:r>
    </w:p>
    <w:p w:rsidR="000578F1" w:rsidRPr="00322AE5" w:rsidRDefault="00322AE5" w:rsidP="00322AE5">
      <w:pPr>
        <w:pStyle w:val="13"/>
        <w:numPr>
          <w:ilvl w:val="0"/>
          <w:numId w:val="58"/>
        </w:numPr>
        <w:spacing w:before="60" w:after="0" w:line="240" w:lineRule="auto"/>
        <w:ind w:left="709" w:hanging="283"/>
        <w:contextualSpacing w:val="0"/>
        <w:jc w:val="both"/>
        <w:rPr>
          <w:rFonts w:ascii="Times New Roman" w:hAnsi="Times New Roman"/>
        </w:rPr>
      </w:pPr>
      <w:r w:rsidRPr="00322AE5">
        <w:rPr>
          <w:rFonts w:ascii="Times New Roman" w:hAnsi="Times New Roman"/>
        </w:rPr>
        <w:t xml:space="preserve">Начальная температура исследуемого металлического порошка </w:t>
      </w:r>
      <w:r w:rsidRPr="00322AE5">
        <w:rPr>
          <w:rFonts w:ascii="Times New Roman" w:hAnsi="Times New Roman"/>
          <w:i/>
          <w:lang w:val="en-US"/>
        </w:rPr>
        <w:t>T</w:t>
      </w:r>
      <w:r w:rsidRPr="00322AE5">
        <w:rPr>
          <w:rFonts w:ascii="Times New Roman" w:hAnsi="Times New Roman"/>
        </w:rPr>
        <w:t>(</w:t>
      </w:r>
      <w:r w:rsidRPr="00322AE5">
        <w:rPr>
          <w:rFonts w:ascii="Times New Roman" w:hAnsi="Times New Roman"/>
          <w:i/>
          <w:lang w:val="en-US"/>
        </w:rPr>
        <w:t>t</w:t>
      </w:r>
      <w:r w:rsidRPr="00322AE5">
        <w:rPr>
          <w:rFonts w:ascii="Times New Roman" w:hAnsi="Times New Roman"/>
          <w:i/>
        </w:rPr>
        <w:t> </w:t>
      </w:r>
      <w:r w:rsidRPr="00322AE5">
        <w:rPr>
          <w:rFonts w:ascii="Times New Roman" w:hAnsi="Times New Roman"/>
        </w:rPr>
        <w:t xml:space="preserve">= 0) = </w:t>
      </w:r>
      <w:r w:rsidRPr="00322AE5">
        <w:rPr>
          <w:rFonts w:ascii="Times New Roman" w:hAnsi="Times New Roman"/>
          <w:i/>
          <w:lang w:val="en-US"/>
        </w:rPr>
        <w:t>T</w:t>
      </w:r>
      <w:r w:rsidRPr="00322AE5">
        <w:rPr>
          <w:rFonts w:ascii="Times New Roman" w:hAnsi="Times New Roman"/>
          <w:vertAlign w:val="subscript"/>
        </w:rPr>
        <w:t>комн.</w:t>
      </w:r>
      <w:r w:rsidRPr="00322AE5">
        <w:rPr>
          <w:rFonts w:ascii="Times New Roman" w:hAnsi="Times New Roman"/>
        </w:rPr>
        <w:t>, где </w:t>
      </w:r>
      <w:r w:rsidRPr="00322AE5">
        <w:rPr>
          <w:rFonts w:ascii="Times New Roman" w:hAnsi="Times New Roman"/>
          <w:i/>
          <w:lang w:val="en-US"/>
        </w:rPr>
        <w:t>T</w:t>
      </w:r>
      <w:r w:rsidRPr="00322AE5">
        <w:rPr>
          <w:rFonts w:ascii="Times New Roman" w:hAnsi="Times New Roman"/>
          <w:vertAlign w:val="subscript"/>
        </w:rPr>
        <w:t>комн.</w:t>
      </w:r>
      <w:r w:rsidRPr="00322AE5">
        <w:rPr>
          <w:rFonts w:ascii="Times New Roman" w:hAnsi="Times New Roman"/>
        </w:rPr>
        <w:t> — комнатная температура.</w:t>
      </w:r>
    </w:p>
    <w:p w:rsidR="000578F1" w:rsidRPr="00322AE5" w:rsidRDefault="00322AE5" w:rsidP="00322AE5">
      <w:pPr>
        <w:pStyle w:val="13"/>
        <w:numPr>
          <w:ilvl w:val="0"/>
          <w:numId w:val="58"/>
        </w:numPr>
        <w:spacing w:before="60" w:after="0" w:line="240" w:lineRule="auto"/>
        <w:ind w:left="709" w:hanging="283"/>
        <w:contextualSpacing w:val="0"/>
        <w:jc w:val="both"/>
        <w:rPr>
          <w:rFonts w:ascii="Times New Roman" w:hAnsi="Times New Roman"/>
        </w:rPr>
      </w:pPr>
      <w:r w:rsidRPr="00322AE5">
        <w:rPr>
          <w:rFonts w:ascii="Times New Roman" w:hAnsi="Times New Roman"/>
        </w:rPr>
        <w:t xml:space="preserve">В начальный момент времени </w:t>
      </w:r>
      <w:r w:rsidRPr="00322AE5">
        <w:rPr>
          <w:rFonts w:ascii="Times New Roman" w:hAnsi="Times New Roman"/>
          <w:i/>
          <w:lang w:val="en-US"/>
        </w:rPr>
        <w:t>t</w:t>
      </w:r>
      <w:r w:rsidRPr="00322AE5">
        <w:rPr>
          <w:rFonts w:ascii="Times New Roman" w:hAnsi="Times New Roman"/>
          <w:i/>
        </w:rPr>
        <w:t xml:space="preserve"> </w:t>
      </w:r>
      <w:r w:rsidRPr="00322AE5">
        <w:rPr>
          <w:rFonts w:ascii="Times New Roman" w:hAnsi="Times New Roman"/>
        </w:rPr>
        <w:t xml:space="preserve">= 0 на нижней границе задается температура </w:t>
      </w:r>
      <w:r w:rsidRPr="00322AE5">
        <w:rPr>
          <w:rFonts w:ascii="Times New Roman" w:hAnsi="Times New Roman"/>
          <w:i/>
          <w:lang w:val="en-US"/>
        </w:rPr>
        <w:t>T</w:t>
      </w:r>
      <w:r w:rsidRPr="00322AE5">
        <w:rPr>
          <w:rFonts w:ascii="Times New Roman" w:hAnsi="Times New Roman"/>
        </w:rPr>
        <w:t>(</w:t>
      </w:r>
      <w:r w:rsidRPr="00322AE5">
        <w:rPr>
          <w:rFonts w:ascii="Times New Roman" w:hAnsi="Times New Roman"/>
          <w:i/>
          <w:lang w:val="en-US"/>
        </w:rPr>
        <w:t>x</w:t>
      </w:r>
      <w:r w:rsidRPr="00322AE5">
        <w:rPr>
          <w:rFonts w:ascii="Times New Roman" w:hAnsi="Times New Roman"/>
          <w:i/>
        </w:rPr>
        <w:t> </w:t>
      </w:r>
      <w:r w:rsidRPr="00322AE5">
        <w:rPr>
          <w:rFonts w:ascii="Times New Roman" w:hAnsi="Times New Roman"/>
        </w:rPr>
        <w:t>= 0) =</w:t>
      </w:r>
      <w:r w:rsidRPr="00322AE5">
        <w:rPr>
          <w:rFonts w:ascii="Times New Roman" w:hAnsi="Times New Roman"/>
          <w:i/>
        </w:rPr>
        <w:t xml:space="preserve"> </w:t>
      </w:r>
      <w:r>
        <w:rPr>
          <w:rFonts w:ascii="Times New Roman" w:hAnsi="Times New Roman"/>
          <w:i/>
        </w:rPr>
        <w:t>= </w:t>
      </w:r>
      <w:r w:rsidRPr="00322AE5">
        <w:rPr>
          <w:rFonts w:ascii="Times New Roman" w:hAnsi="Times New Roman"/>
          <w:i/>
          <w:lang w:val="en-US"/>
        </w:rPr>
        <w:t>T</w:t>
      </w:r>
      <w:r w:rsidRPr="00322AE5">
        <w:rPr>
          <w:rFonts w:ascii="Times New Roman" w:hAnsi="Times New Roman"/>
          <w:vertAlign w:val="subscript"/>
        </w:rPr>
        <w:t>нагр.</w:t>
      </w:r>
      <w:r w:rsidRPr="00322AE5">
        <w:rPr>
          <w:rFonts w:ascii="Times New Roman" w:hAnsi="Times New Roman"/>
        </w:rPr>
        <w:t xml:space="preserve">, где </w:t>
      </w:r>
      <w:r w:rsidRPr="00322AE5">
        <w:rPr>
          <w:rFonts w:ascii="Times New Roman" w:hAnsi="Times New Roman"/>
          <w:i/>
          <w:lang w:val="en-US"/>
        </w:rPr>
        <w:t>T</w:t>
      </w:r>
      <w:r w:rsidRPr="00322AE5">
        <w:rPr>
          <w:rFonts w:ascii="Times New Roman" w:hAnsi="Times New Roman"/>
          <w:vertAlign w:val="subscript"/>
        </w:rPr>
        <w:t>нагр.</w:t>
      </w:r>
      <w:r w:rsidRPr="00322AE5">
        <w:rPr>
          <w:rFonts w:ascii="Times New Roman" w:hAnsi="Times New Roman"/>
        </w:rPr>
        <w:t xml:space="preserve"> — температура нагревателя, определяемая из экспериментальных да</w:t>
      </w:r>
      <w:r w:rsidRPr="00322AE5">
        <w:rPr>
          <w:rFonts w:ascii="Times New Roman" w:hAnsi="Times New Roman"/>
        </w:rPr>
        <w:t>н</w:t>
      </w:r>
      <w:r w:rsidRPr="00322AE5">
        <w:rPr>
          <w:rFonts w:ascii="Times New Roman" w:hAnsi="Times New Roman"/>
        </w:rPr>
        <w:t>ных.</w:t>
      </w:r>
    </w:p>
    <w:p w:rsidR="000578F1" w:rsidRPr="00322AE5" w:rsidRDefault="00322AE5" w:rsidP="00322AE5">
      <w:pPr>
        <w:pStyle w:val="13"/>
        <w:numPr>
          <w:ilvl w:val="0"/>
          <w:numId w:val="58"/>
        </w:numPr>
        <w:spacing w:before="60" w:after="0" w:line="240" w:lineRule="auto"/>
        <w:ind w:left="709" w:hanging="283"/>
        <w:contextualSpacing w:val="0"/>
        <w:jc w:val="both"/>
        <w:rPr>
          <w:rFonts w:ascii="Times New Roman" w:hAnsi="Times New Roman"/>
        </w:rPr>
      </w:pPr>
      <w:r w:rsidRPr="00322AE5">
        <w:rPr>
          <w:rFonts w:ascii="Times New Roman" w:hAnsi="Times New Roman"/>
        </w:rPr>
        <w:t>Время проведения эксперимента подобрано таким образом, чтобы тепловая волна не доходила до верхнего конца трубки с порошком.</w:t>
      </w:r>
    </w:p>
    <w:p w:rsidR="000578F1" w:rsidRPr="00322AE5" w:rsidRDefault="00322AE5" w:rsidP="00322AE5">
      <w:pPr>
        <w:pStyle w:val="13"/>
        <w:numPr>
          <w:ilvl w:val="0"/>
          <w:numId w:val="58"/>
        </w:numPr>
        <w:spacing w:before="60" w:after="0" w:line="240" w:lineRule="auto"/>
        <w:ind w:left="709" w:hanging="283"/>
        <w:contextualSpacing w:val="0"/>
        <w:jc w:val="both"/>
        <w:rPr>
          <w:rFonts w:ascii="Times New Roman" w:hAnsi="Times New Roman"/>
        </w:rPr>
      </w:pPr>
      <w:r w:rsidRPr="00322AE5">
        <w:rPr>
          <w:rFonts w:ascii="Times New Roman" w:hAnsi="Times New Roman"/>
        </w:rPr>
        <w:t>Теплообмен через стенки трубки отсутствует.</w:t>
      </w:r>
    </w:p>
    <w:p w:rsidR="000578F1" w:rsidRPr="00322AE5" w:rsidRDefault="00322AE5" w:rsidP="00322AE5">
      <w:pPr>
        <w:pStyle w:val="13"/>
        <w:numPr>
          <w:ilvl w:val="0"/>
          <w:numId w:val="58"/>
        </w:numPr>
        <w:spacing w:before="60" w:after="0" w:line="240" w:lineRule="auto"/>
        <w:ind w:left="709" w:hanging="283"/>
        <w:contextualSpacing w:val="0"/>
        <w:jc w:val="both"/>
        <w:rPr>
          <w:rFonts w:ascii="Times New Roman" w:hAnsi="Times New Roman"/>
        </w:rPr>
      </w:pPr>
      <w:r w:rsidRPr="00322AE5">
        <w:rPr>
          <w:rFonts w:ascii="Times New Roman" w:hAnsi="Times New Roman"/>
        </w:rPr>
        <w:t xml:space="preserve">Высота </w:t>
      </w:r>
      <w:r w:rsidRPr="00322AE5">
        <w:rPr>
          <w:rFonts w:ascii="Times New Roman" w:hAnsi="Times New Roman"/>
          <w:i/>
          <w:lang w:val="en-US"/>
        </w:rPr>
        <w:t>l</w:t>
      </w:r>
      <w:r w:rsidRPr="00322AE5">
        <w:rPr>
          <w:rFonts w:ascii="Times New Roman" w:hAnsi="Times New Roman"/>
          <w:i/>
        </w:rPr>
        <w:t xml:space="preserve"> </w:t>
      </w:r>
      <w:r w:rsidRPr="00322AE5">
        <w:rPr>
          <w:rFonts w:ascii="Times New Roman" w:hAnsi="Times New Roman"/>
        </w:rPr>
        <w:t>насыпки порошка значительно больше, чем диаметр трубки. В этом случае з</w:t>
      </w:r>
      <w:r w:rsidRPr="00322AE5">
        <w:rPr>
          <w:rFonts w:ascii="Times New Roman" w:hAnsi="Times New Roman"/>
        </w:rPr>
        <w:t>а</w:t>
      </w:r>
      <w:r w:rsidRPr="00322AE5">
        <w:rPr>
          <w:rFonts w:ascii="Times New Roman" w:hAnsi="Times New Roman"/>
        </w:rPr>
        <w:t>дача сводится к линейной.</w:t>
      </w:r>
    </w:p>
    <w:p w:rsidR="000578F1" w:rsidRPr="00322AE5" w:rsidRDefault="00322AE5" w:rsidP="00322AE5">
      <w:pPr>
        <w:spacing w:before="120"/>
        <w:ind w:firstLine="709"/>
        <w:jc w:val="both"/>
        <w:rPr>
          <w:sz w:val="22"/>
          <w:szCs w:val="22"/>
        </w:rPr>
      </w:pPr>
      <w:r w:rsidRPr="00322AE5">
        <w:rPr>
          <w:sz w:val="22"/>
          <w:szCs w:val="22"/>
        </w:rPr>
        <w:t>На основании приближений математической модели записывается задача теплопрово</w:t>
      </w:r>
      <w:r w:rsidRPr="00322AE5">
        <w:rPr>
          <w:sz w:val="22"/>
          <w:szCs w:val="22"/>
        </w:rPr>
        <w:t>д</w:t>
      </w:r>
      <w:r w:rsidRPr="00322AE5">
        <w:rPr>
          <w:sz w:val="22"/>
          <w:szCs w:val="22"/>
        </w:rPr>
        <w:t>ности с граничными условиями:</w:t>
      </w:r>
    </w:p>
    <w:p w:rsidR="006A5388" w:rsidRPr="00322AE5" w:rsidRDefault="006C6CE1" w:rsidP="00322AE5">
      <w:pPr>
        <w:spacing w:before="60" w:after="60"/>
        <w:jc w:val="both"/>
        <w:rPr>
          <w:rFonts w:eastAsiaTheme="minorEastAsia"/>
          <w:i/>
          <w:sz w:val="22"/>
          <w:szCs w:val="22"/>
        </w:rPr>
      </w:pPr>
      <m:oMathPara>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T´´</m:t>
                  </m:r>
                  <m:d>
                    <m:dPr>
                      <m:ctrlPr>
                        <w:rPr>
                          <w:rFonts w:ascii="Cambria Math" w:hAnsi="Cambria Math"/>
                          <w:i/>
                          <w:sz w:val="22"/>
                          <w:szCs w:val="22"/>
                        </w:rPr>
                      </m:ctrlPr>
                    </m:dPr>
                    <m:e>
                      <m:r>
                        <w:rPr>
                          <w:rFonts w:ascii="Cambria Math" w:hAnsi="Cambria Math"/>
                          <w:sz w:val="22"/>
                          <w:szCs w:val="22"/>
                        </w:rPr>
                        <m:t>x,t</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эфф</m:t>
                          </m:r>
                        </m:sub>
                      </m:sSub>
                    </m:den>
                  </m:f>
                  <m:acc>
                    <m:accPr>
                      <m:chr m:val="̇"/>
                      <m:ctrlPr>
                        <w:rPr>
                          <w:rFonts w:ascii="Cambria Math" w:hAnsi="Cambria Math"/>
                          <w:i/>
                          <w:sz w:val="22"/>
                          <w:szCs w:val="22"/>
                        </w:rPr>
                      </m:ctrlPr>
                    </m:accPr>
                    <m:e>
                      <m:r>
                        <w:rPr>
                          <w:rFonts w:ascii="Cambria Math" w:hAnsi="Cambria Math"/>
                          <w:sz w:val="22"/>
                          <w:szCs w:val="22"/>
                        </w:rPr>
                        <m:t>T</m:t>
                      </m:r>
                    </m:e>
                  </m:acc>
                  <m:d>
                    <m:dPr>
                      <m:ctrlPr>
                        <w:rPr>
                          <w:rFonts w:ascii="Cambria Math" w:hAnsi="Cambria Math"/>
                          <w:i/>
                          <w:sz w:val="22"/>
                          <w:szCs w:val="22"/>
                        </w:rPr>
                      </m:ctrlPr>
                    </m:dPr>
                    <m:e>
                      <m:r>
                        <w:rPr>
                          <w:rFonts w:ascii="Cambria Math" w:hAnsi="Cambria Math"/>
                          <w:sz w:val="22"/>
                          <w:szCs w:val="22"/>
                          <w:lang w:val="en-US"/>
                        </w:rPr>
                        <m:t>x,t</m:t>
                      </m:r>
                    </m:e>
                  </m:d>
                  <m:r>
                    <w:rPr>
                      <w:rFonts w:ascii="Cambria Math" w:hAnsi="Cambria Math"/>
                      <w:sz w:val="22"/>
                      <w:szCs w:val="22"/>
                    </w:rPr>
                    <m:t>, xϵ</m:t>
                  </m:r>
                  <m:d>
                    <m:dPr>
                      <m:begChr m:val="["/>
                      <m:endChr m:val="]"/>
                      <m:ctrlPr>
                        <w:rPr>
                          <w:rFonts w:ascii="Cambria Math" w:hAnsi="Cambria Math"/>
                          <w:i/>
                          <w:sz w:val="22"/>
                          <w:szCs w:val="22"/>
                        </w:rPr>
                      </m:ctrlPr>
                    </m:dPr>
                    <m:e>
                      <m:r>
                        <w:rPr>
                          <w:rFonts w:ascii="Cambria Math" w:hAnsi="Cambria Math"/>
                          <w:sz w:val="22"/>
                          <w:szCs w:val="22"/>
                        </w:rPr>
                        <m:t xml:space="preserve">0, </m:t>
                      </m:r>
                      <m:r>
                        <w:rPr>
                          <w:rFonts w:ascii="Cambria Math" w:hAnsi="Cambria Math"/>
                          <w:sz w:val="22"/>
                          <w:szCs w:val="22"/>
                          <w:lang w:val="en-US"/>
                        </w:rPr>
                        <m:t>l</m:t>
                      </m:r>
                    </m:e>
                  </m:d>
                  <m:r>
                    <w:rPr>
                      <w:rFonts w:ascii="Cambria Math" w:hAnsi="Cambria Math"/>
                      <w:sz w:val="22"/>
                      <w:szCs w:val="22"/>
                    </w:rPr>
                    <m:t>,</m:t>
                  </m:r>
                </m:e>
                <m:e>
                  <m:r>
                    <w:rPr>
                      <w:rFonts w:ascii="Cambria Math" w:eastAsiaTheme="minorEastAsia" w:hAnsi="Cambria Math"/>
                      <w:sz w:val="22"/>
                      <w:szCs w:val="22"/>
                    </w:rPr>
                    <m:t>T</m:t>
                  </m:r>
                  <m:d>
                    <m:dPr>
                      <m:ctrlPr>
                        <w:rPr>
                          <w:rFonts w:ascii="Cambria Math" w:eastAsiaTheme="minorEastAsia" w:hAnsi="Cambria Math"/>
                          <w:i/>
                          <w:sz w:val="22"/>
                          <w:szCs w:val="22"/>
                        </w:rPr>
                      </m:ctrlPr>
                    </m:dPr>
                    <m:e>
                      <m:r>
                        <w:rPr>
                          <w:rFonts w:ascii="Cambria Math" w:eastAsiaTheme="minorEastAsia" w:hAnsi="Cambria Math"/>
                          <w:sz w:val="22"/>
                          <w:szCs w:val="22"/>
                        </w:rPr>
                        <m:t>x,0</m:t>
                      </m:r>
                    </m:e>
                  </m:d>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комн.</m:t>
                      </m:r>
                    </m:sub>
                  </m:sSub>
                  <m:r>
                    <w:rPr>
                      <w:rFonts w:ascii="Cambria Math" w:eastAsiaTheme="minorEastAsia" w:hAnsi="Cambria Math"/>
                      <w:sz w:val="22"/>
                      <w:szCs w:val="22"/>
                    </w:rPr>
                    <m:t>,</m:t>
                  </m:r>
                </m:e>
                <m:e>
                  <m:r>
                    <w:rPr>
                      <w:rFonts w:ascii="Cambria Math" w:eastAsiaTheme="minorEastAsia" w:hAnsi="Cambria Math"/>
                      <w:sz w:val="22"/>
                      <w:szCs w:val="22"/>
                    </w:rPr>
                    <m:t>T</m:t>
                  </m:r>
                  <m:d>
                    <m:dPr>
                      <m:ctrlPr>
                        <w:rPr>
                          <w:rFonts w:ascii="Cambria Math" w:eastAsiaTheme="minorEastAsia" w:hAnsi="Cambria Math"/>
                          <w:i/>
                          <w:sz w:val="22"/>
                          <w:szCs w:val="22"/>
                        </w:rPr>
                      </m:ctrlPr>
                    </m:dPr>
                    <m:e>
                      <m:r>
                        <w:rPr>
                          <w:rFonts w:ascii="Cambria Math" w:eastAsiaTheme="minorEastAsia" w:hAnsi="Cambria Math"/>
                          <w:sz w:val="22"/>
                          <w:szCs w:val="22"/>
                        </w:rPr>
                        <m:t>0,</m:t>
                      </m:r>
                      <m:r>
                        <w:rPr>
                          <w:rFonts w:ascii="Cambria Math" w:eastAsiaTheme="minorEastAsia" w:hAnsi="Cambria Math"/>
                          <w:sz w:val="22"/>
                          <w:szCs w:val="22"/>
                          <w:lang w:val="en-US"/>
                        </w:rPr>
                        <m:t>t</m:t>
                      </m:r>
                    </m:e>
                  </m:d>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нагр.</m:t>
                      </m:r>
                    </m:sub>
                  </m:sSub>
                  <m:r>
                    <w:rPr>
                      <w:rFonts w:ascii="Cambria Math" w:eastAsiaTheme="minorEastAsia" w:hAnsi="Cambria Math"/>
                      <w:sz w:val="22"/>
                      <w:szCs w:val="22"/>
                    </w:rPr>
                    <m:t>,</m:t>
                  </m:r>
                  <m:ctrlPr>
                    <w:rPr>
                      <w:rFonts w:ascii="Cambria Math" w:eastAsia="Cambria Math" w:hAnsi="Cambria Math" w:cs="Cambria Math"/>
                      <w:i/>
                      <w:sz w:val="22"/>
                      <w:szCs w:val="22"/>
                    </w:rPr>
                  </m:ctrlPr>
                </m:e>
                <m:e>
                  <m:r>
                    <w:rPr>
                      <w:rFonts w:ascii="Cambria Math" w:eastAsiaTheme="minorEastAsia" w:hAnsi="Cambria Math"/>
                      <w:sz w:val="22"/>
                      <w:szCs w:val="22"/>
                    </w:rPr>
                    <m:t>T</m:t>
                  </m:r>
                  <m:d>
                    <m:dPr>
                      <m:ctrlPr>
                        <w:rPr>
                          <w:rFonts w:ascii="Cambria Math" w:eastAsiaTheme="minorEastAsia" w:hAnsi="Cambria Math"/>
                          <w:i/>
                          <w:sz w:val="22"/>
                          <w:szCs w:val="22"/>
                        </w:rPr>
                      </m:ctrlPr>
                    </m:dPr>
                    <m:e>
                      <m:r>
                        <w:rPr>
                          <w:rFonts w:ascii="Cambria Math" w:eastAsiaTheme="minorEastAsia" w:hAnsi="Cambria Math"/>
                          <w:sz w:val="22"/>
                          <w:szCs w:val="22"/>
                        </w:rPr>
                        <m:t>l,</m:t>
                      </m:r>
                      <m:r>
                        <w:rPr>
                          <w:rFonts w:ascii="Cambria Math" w:eastAsiaTheme="minorEastAsia" w:hAnsi="Cambria Math"/>
                          <w:sz w:val="22"/>
                          <w:szCs w:val="22"/>
                          <w:lang w:val="en-US"/>
                        </w:rPr>
                        <m:t>t</m:t>
                      </m:r>
                    </m:e>
                  </m:d>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комн.</m:t>
                      </m:r>
                    </m:sub>
                  </m:sSub>
                  <m:r>
                    <w:rPr>
                      <w:rFonts w:ascii="Cambria Math" w:eastAsiaTheme="minorEastAsia" w:hAnsi="Cambria Math"/>
                      <w:sz w:val="22"/>
                      <w:szCs w:val="22"/>
                    </w:rPr>
                    <m:t>,</m:t>
                  </m:r>
                </m:e>
              </m:eqArr>
            </m:e>
          </m:d>
        </m:oMath>
      </m:oMathPara>
    </w:p>
    <w:p w:rsidR="000578F1" w:rsidRPr="00322AE5" w:rsidRDefault="000578F1" w:rsidP="000E4906">
      <w:pPr>
        <w:jc w:val="both"/>
        <w:rPr>
          <w:sz w:val="22"/>
          <w:szCs w:val="22"/>
        </w:rPr>
      </w:pPr>
      <w:r w:rsidRPr="00322AE5">
        <w:rPr>
          <w:sz w:val="22"/>
          <w:szCs w:val="22"/>
        </w:rPr>
        <w:t xml:space="preserve">где </w:t>
      </w:r>
      <w:r w:rsidRPr="00322AE5">
        <w:rPr>
          <w:i/>
          <w:sz w:val="22"/>
          <w:szCs w:val="22"/>
        </w:rPr>
        <w:t>α</w:t>
      </w:r>
      <w:r w:rsidRPr="00322AE5">
        <w:rPr>
          <w:sz w:val="22"/>
          <w:szCs w:val="22"/>
          <w:vertAlign w:val="subscript"/>
        </w:rPr>
        <w:t>эфф</w:t>
      </w:r>
      <w:r w:rsidRPr="00322AE5">
        <w:rPr>
          <w:sz w:val="22"/>
          <w:szCs w:val="22"/>
        </w:rPr>
        <w:t xml:space="preserve"> </w:t>
      </w:r>
      <w:r w:rsidR="000E4906" w:rsidRPr="00322AE5">
        <w:rPr>
          <w:sz w:val="22"/>
          <w:szCs w:val="22"/>
        </w:rPr>
        <w:t>—</w:t>
      </w:r>
      <w:r w:rsidRPr="00322AE5">
        <w:rPr>
          <w:sz w:val="22"/>
          <w:szCs w:val="22"/>
        </w:rPr>
        <w:t xml:space="preserve"> </w:t>
      </w:r>
      <w:r w:rsidR="00322AE5" w:rsidRPr="00322AE5">
        <w:rPr>
          <w:rFonts w:eastAsiaTheme="minorEastAsia"/>
          <w:sz w:val="22"/>
          <w:szCs w:val="22"/>
        </w:rPr>
        <w:t xml:space="preserve">эффективный коэффициент температуропроводности, связанный с эффективным коэффициентом теплопроводности </w:t>
      </w:r>
      <m:oMath>
        <m:sSub>
          <m:sSubPr>
            <m:ctrlPr>
              <w:rPr>
                <w:rFonts w:ascii="Cambria Math" w:hAnsi="Cambria Math"/>
                <w:i/>
                <w:sz w:val="22"/>
                <w:szCs w:val="22"/>
              </w:rPr>
            </m:ctrlPr>
          </m:sSubPr>
          <m:e>
            <m:r>
              <w:rPr>
                <w:rFonts w:ascii="Cambria Math" w:hAnsi="Cambria Math"/>
                <w:sz w:val="22"/>
                <w:szCs w:val="22"/>
              </w:rPr>
              <m:t>ϰ</m:t>
            </m:r>
          </m:e>
          <m:sub>
            <m:r>
              <m:rPr>
                <m:sty m:val="p"/>
              </m:rPr>
              <w:rPr>
                <w:rFonts w:ascii="Cambria Math"/>
                <w:sz w:val="22"/>
                <w:szCs w:val="22"/>
              </w:rPr>
              <m:t>эфф</m:t>
            </m:r>
            <m:r>
              <m:rPr>
                <m:sty m:val="p"/>
              </m:rPr>
              <w:rPr>
                <w:rFonts w:ascii="Cambria Math"/>
                <w:sz w:val="22"/>
                <w:szCs w:val="22"/>
              </w:rPr>
              <m:t>.</m:t>
            </m:r>
          </m:sub>
        </m:sSub>
      </m:oMath>
      <w:r w:rsidRPr="00322AE5">
        <w:rPr>
          <w:color w:val="000000" w:themeColor="text1"/>
          <w:sz w:val="22"/>
          <w:szCs w:val="22"/>
        </w:rPr>
        <w:t xml:space="preserve"> </w:t>
      </w:r>
      <w:r w:rsidRPr="00322AE5">
        <w:rPr>
          <w:sz w:val="22"/>
          <w:szCs w:val="22"/>
        </w:rPr>
        <w:t xml:space="preserve">как </w:t>
      </w:r>
      <m:oMath>
        <m:sSub>
          <m:sSubPr>
            <m:ctrlPr>
              <w:rPr>
                <w:rFonts w:ascii="Cambria Math" w:hAnsi="Cambria Math"/>
                <w:i/>
                <w:sz w:val="22"/>
                <w:szCs w:val="22"/>
              </w:rPr>
            </m:ctrlPr>
          </m:sSubPr>
          <m:e>
            <m:r>
              <w:rPr>
                <w:rFonts w:ascii="Cambria Math" w:hAnsi="Cambria Math"/>
                <w:sz w:val="22"/>
                <w:szCs w:val="22"/>
              </w:rPr>
              <m:t>α</m:t>
            </m:r>
          </m:e>
          <m:sub>
            <m:r>
              <m:rPr>
                <m:sty m:val="p"/>
              </m:rPr>
              <w:rPr>
                <w:rFonts w:ascii="Cambria Math"/>
                <w:sz w:val="22"/>
                <w:szCs w:val="22"/>
              </w:rPr>
              <m:t>эфф</m:t>
            </m:r>
          </m:sub>
        </m:sSub>
        <m:r>
          <w:rPr>
            <w:rFonts w:asci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sz w:val="22"/>
                    <w:szCs w:val="22"/>
                  </w:rPr>
                  <m:t xml:space="preserve"> </m:t>
                </m:r>
                <m:sSub>
                  <m:sSubPr>
                    <m:ctrlPr>
                      <w:rPr>
                        <w:rFonts w:ascii="Cambria Math" w:hAnsi="Cambria Math"/>
                        <w:sz w:val="22"/>
                        <w:szCs w:val="22"/>
                      </w:rPr>
                    </m:ctrlPr>
                  </m:sSubPr>
                  <m:e>
                    <m:r>
                      <w:rPr>
                        <w:rFonts w:ascii="Cambria Math" w:hAnsi="Cambria Math"/>
                        <w:sz w:val="22"/>
                        <w:szCs w:val="22"/>
                      </w:rPr>
                      <m:t>ϰ</m:t>
                    </m:r>
                  </m:e>
                  <m:sub>
                    <m:r>
                      <m:rPr>
                        <m:sty m:val="p"/>
                      </m:rPr>
                      <w:rPr>
                        <w:rFonts w:ascii="Cambria Math"/>
                        <w:sz w:val="22"/>
                        <w:szCs w:val="22"/>
                      </w:rPr>
                      <m:t>эфф</m:t>
                    </m:r>
                  </m:sub>
                </m:sSub>
                <m:r>
                  <w:rPr>
                    <w:rFonts w:ascii="Cambria Math"/>
                    <w:sz w:val="22"/>
                    <w:szCs w:val="22"/>
                  </w:rPr>
                  <m:t xml:space="preserve"> </m:t>
                </m:r>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m:t>
                    </m:r>
                  </m:sub>
                </m:sSub>
                <m:r>
                  <w:rPr>
                    <w:rFonts w:ascii="Cambria Math" w:hAnsi="Cambria Math"/>
                    <w:sz w:val="22"/>
                    <w:szCs w:val="22"/>
                  </w:rPr>
                  <m:t>ρ</m:t>
                </m:r>
              </m:den>
            </m:f>
            <m:r>
              <w:rPr>
                <w:rFonts w:ascii="Cambria Math"/>
                <w:sz w:val="22"/>
                <w:szCs w:val="22"/>
              </w:rPr>
              <m:t xml:space="preserve"> </m:t>
            </m:r>
          </m:e>
        </m:d>
      </m:oMath>
      <w:r w:rsidRPr="00322AE5">
        <w:rPr>
          <w:sz w:val="22"/>
          <w:szCs w:val="22"/>
        </w:rPr>
        <w:t>. Тогда решение поставленной зад</w:t>
      </w:r>
      <w:r w:rsidRPr="00322AE5">
        <w:rPr>
          <w:sz w:val="22"/>
          <w:szCs w:val="22"/>
        </w:rPr>
        <w:t>а</w:t>
      </w:r>
      <w:r w:rsidRPr="00322AE5">
        <w:rPr>
          <w:sz w:val="22"/>
          <w:szCs w:val="22"/>
        </w:rPr>
        <w:t>чи можно записать в виде ряда:</w:t>
      </w:r>
    </w:p>
    <w:p w:rsidR="000578F1" w:rsidRPr="00322AE5" w:rsidRDefault="001824B7" w:rsidP="006A5388">
      <w:pPr>
        <w:spacing w:before="60" w:after="60"/>
        <w:jc w:val="center"/>
        <w:rPr>
          <w:i/>
          <w:sz w:val="22"/>
          <w:szCs w:val="22"/>
        </w:rPr>
      </w:pPr>
      <m:oMathPara>
        <m:oMath>
          <m:r>
            <w:rPr>
              <w:rFonts w:ascii="Cambria Math" w:hAnsi="Cambria Math"/>
              <w:sz w:val="22"/>
              <w:szCs w:val="22"/>
            </w:rPr>
            <m:t>T</m:t>
          </m:r>
          <m:d>
            <m:dPr>
              <m:ctrlPr>
                <w:rPr>
                  <w:rFonts w:ascii="Cambria Math" w:hAnsi="Cambria Math"/>
                  <w:i/>
                  <w:sz w:val="22"/>
                  <w:szCs w:val="22"/>
                </w:rPr>
              </m:ctrlPr>
            </m:dPr>
            <m:e>
              <m:r>
                <w:rPr>
                  <w:rFonts w:ascii="Cambria Math" w:hAnsi="Cambria Math"/>
                  <w:sz w:val="22"/>
                  <w:szCs w:val="22"/>
                </w:rPr>
                <m:t>x</m:t>
              </m:r>
              <m:r>
                <w:rPr>
                  <w:rFonts w:ascii="Cambria Math"/>
                  <w:sz w:val="22"/>
                  <w:szCs w:val="22"/>
                </w:rPr>
                <m:t>,</m:t>
              </m:r>
              <m:r>
                <w:rPr>
                  <w:rFonts w:ascii="Cambria Math" w:hAnsi="Cambria Math"/>
                  <w:sz w:val="22"/>
                  <w:szCs w:val="22"/>
                </w:rPr>
                <m:t>t</m:t>
              </m:r>
            </m:e>
          </m:d>
          <m:r>
            <w:rPr>
              <w:rFonts w:ascii="Cambria Math"/>
              <w:sz w:val="22"/>
              <w:szCs w:val="22"/>
            </w:rPr>
            <m:t xml:space="preserve">= </m:t>
          </m:r>
          <m:nary>
            <m:naryPr>
              <m:chr m:val="∑"/>
              <m:limLoc m:val="undOvr"/>
              <m:supHide m:val="on"/>
              <m:ctrlPr>
                <w:rPr>
                  <w:rFonts w:ascii="Cambria Math" w:hAnsi="Cambria Math"/>
                  <w:i/>
                  <w:sz w:val="22"/>
                  <w:szCs w:val="22"/>
                </w:rPr>
              </m:ctrlPr>
            </m:naryPr>
            <m:sub>
              <m:r>
                <w:rPr>
                  <w:rFonts w:ascii="Cambria Math" w:hAnsi="Cambria Math"/>
                  <w:sz w:val="22"/>
                  <w:szCs w:val="22"/>
                </w:rPr>
                <m:t>n</m:t>
              </m:r>
              <m:r>
                <w:rPr>
                  <w:rFonts w:ascii="Cambria Math"/>
                  <w:sz w:val="22"/>
                  <w:szCs w:val="22"/>
                </w:rPr>
                <m:t>≠</m:t>
              </m:r>
              <m:r>
                <w:rPr>
                  <w:rFonts w:ascii="Cambria Math"/>
                  <w:sz w:val="22"/>
                  <w:szCs w:val="22"/>
                </w:rPr>
                <m:t>0</m:t>
              </m:r>
            </m:sub>
            <m:sup/>
            <m:e>
              <m:f>
                <m:fPr>
                  <m:ctrlPr>
                    <w:rPr>
                      <w:rFonts w:ascii="Cambria Math" w:hAnsi="Cambria Math"/>
                      <w:i/>
                      <w:sz w:val="22"/>
                      <w:szCs w:val="22"/>
                    </w:rPr>
                  </m:ctrlPr>
                </m:fPr>
                <m:num>
                  <m:r>
                    <w:rPr>
                      <w:rFonts w:ascii="Cambria Math"/>
                      <w:sz w:val="22"/>
                      <w:szCs w:val="22"/>
                    </w:rPr>
                    <m:t>2</m:t>
                  </m:r>
                </m:num>
                <m:den>
                  <m:r>
                    <w:rPr>
                      <w:rFonts w:ascii="Cambria Math" w:hAnsi="Cambria Math"/>
                      <w:sz w:val="22"/>
                      <w:szCs w:val="22"/>
                    </w:rPr>
                    <m:t>πn</m:t>
                  </m:r>
                </m:den>
              </m:f>
              <m:r>
                <w:rPr>
                  <w:rFonts w:ascii="Cambria Math"/>
                  <w:sz w:val="22"/>
                  <w:szCs w:val="22"/>
                </w:rPr>
                <m:t>(</m:t>
              </m:r>
              <m:sSub>
                <m:sSubPr>
                  <m:ctrlPr>
                    <w:rPr>
                      <w:rFonts w:ascii="Cambria Math" w:hAnsi="Cambria Math"/>
                      <w:i/>
                      <w:sz w:val="22"/>
                      <w:szCs w:val="22"/>
                    </w:rPr>
                  </m:ctrlPr>
                </m:sSubPr>
                <m:e>
                  <m:r>
                    <w:rPr>
                      <w:rFonts w:ascii="Cambria Math" w:hAnsi="Cambria Math"/>
                      <w:sz w:val="22"/>
                      <w:szCs w:val="22"/>
                    </w:rPr>
                    <m:t>T</m:t>
                  </m:r>
                </m:e>
                <m:sub>
                  <m:r>
                    <m:rPr>
                      <m:sty m:val="p"/>
                    </m:rPr>
                    <w:rPr>
                      <w:rFonts w:ascii="Cambria Math"/>
                      <w:sz w:val="22"/>
                      <w:szCs w:val="22"/>
                    </w:rPr>
                    <m:t>комн</m:t>
                  </m:r>
                  <m:r>
                    <m:rPr>
                      <m:sty m:val="p"/>
                    </m:rPr>
                    <w:rPr>
                      <w:rFonts w:ascii="Cambria Math"/>
                      <w:sz w:val="22"/>
                      <w:szCs w:val="22"/>
                    </w:rPr>
                    <m:t>.</m:t>
                  </m:r>
                </m:sub>
              </m:sSub>
              <m:r>
                <w:rPr>
                  <w:rFonts w:asci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T</m:t>
                  </m:r>
                </m:e>
                <m:sub>
                  <m:r>
                    <m:rPr>
                      <m:sty m:val="p"/>
                    </m:rPr>
                    <w:rPr>
                      <w:rFonts w:ascii="Cambria Math"/>
                      <w:sz w:val="22"/>
                      <w:szCs w:val="22"/>
                    </w:rPr>
                    <m:t>нагр</m:t>
                  </m:r>
                  <m:r>
                    <m:rPr>
                      <m:sty m:val="p"/>
                    </m:rPr>
                    <w:rPr>
                      <w:rFonts w:ascii="Cambria Math"/>
                      <w:sz w:val="22"/>
                      <w:szCs w:val="22"/>
                    </w:rPr>
                    <m:t>.</m:t>
                  </m:r>
                </m:sub>
              </m:sSub>
              <m:r>
                <w:rPr>
                  <w:rFonts w:ascii="Cambria Math"/>
                  <w:sz w:val="22"/>
                  <w:szCs w:val="22"/>
                </w:rPr>
                <m:t>)</m:t>
              </m:r>
              <m:sSup>
                <m:sSupPr>
                  <m:ctrlPr>
                    <w:rPr>
                      <w:rFonts w:ascii="Cambria Math" w:hAnsi="Cambria Math"/>
                      <w:i/>
                      <w:sz w:val="22"/>
                      <w:szCs w:val="22"/>
                    </w:rPr>
                  </m:ctrlPr>
                </m:sSupPr>
                <m:e>
                  <m:r>
                    <w:rPr>
                      <w:rFonts w:ascii="Cambria Math" w:hAnsi="Cambria Math"/>
                      <w:sz w:val="22"/>
                      <w:szCs w:val="22"/>
                    </w:rPr>
                    <m:t>e</m:t>
                  </m:r>
                </m:e>
                <m:sup>
                  <m:r>
                    <w:rPr>
                      <w:rFonts w:asci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π</m:t>
                          </m:r>
                        </m:e>
                        <m:sup>
                          <m:r>
                            <w:rPr>
                              <w:rFonts w:ascii="Cambria Math"/>
                              <w:sz w:val="22"/>
                              <w:szCs w:val="22"/>
                            </w:rPr>
                            <m:t>2</m:t>
                          </m:r>
                        </m:sup>
                      </m:sSup>
                      <m:sSup>
                        <m:sSupPr>
                          <m:ctrlPr>
                            <w:rPr>
                              <w:rFonts w:ascii="Cambria Math" w:hAnsi="Cambria Math"/>
                              <w:i/>
                              <w:sz w:val="22"/>
                              <w:szCs w:val="22"/>
                            </w:rPr>
                          </m:ctrlPr>
                        </m:sSupPr>
                        <m:e>
                          <m:r>
                            <w:rPr>
                              <w:rFonts w:ascii="Cambria Math" w:hAnsi="Cambria Math"/>
                              <w:sz w:val="22"/>
                              <w:szCs w:val="22"/>
                              <w:lang w:val="en-US"/>
                            </w:rPr>
                            <m:t>n</m:t>
                          </m:r>
                        </m:e>
                        <m:sup>
                          <m:r>
                            <w:rPr>
                              <w:rFonts w:asci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l</m:t>
                          </m:r>
                        </m:e>
                        <m:sup>
                          <m:r>
                            <w:rPr>
                              <w:rFonts w:ascii="Cambria Math"/>
                              <w:sz w:val="22"/>
                              <w:szCs w:val="22"/>
                            </w:rPr>
                            <m:t>2</m:t>
                          </m:r>
                        </m:sup>
                      </m:sSup>
                    </m:den>
                  </m:f>
                  <m:sSub>
                    <m:sSubPr>
                      <m:ctrlPr>
                        <w:rPr>
                          <w:rFonts w:ascii="Cambria Math" w:hAnsi="Cambria Math"/>
                          <w:i/>
                          <w:sz w:val="22"/>
                          <w:szCs w:val="22"/>
                        </w:rPr>
                      </m:ctrlPr>
                    </m:sSubPr>
                    <m:e>
                      <m:r>
                        <w:rPr>
                          <w:rFonts w:ascii="Cambria Math" w:hAnsi="Cambria Math"/>
                          <w:sz w:val="22"/>
                          <w:szCs w:val="22"/>
                        </w:rPr>
                        <m:t>α</m:t>
                      </m:r>
                    </m:e>
                    <m:sub>
                      <m:r>
                        <m:rPr>
                          <m:sty m:val="p"/>
                        </m:rPr>
                        <w:rPr>
                          <w:rFonts w:ascii="Cambria Math"/>
                          <w:sz w:val="22"/>
                          <w:szCs w:val="22"/>
                        </w:rPr>
                        <m:t>эфф</m:t>
                      </m:r>
                    </m:sub>
                  </m:sSub>
                  <m:r>
                    <w:rPr>
                      <w:rFonts w:ascii="Cambria Math" w:hAnsi="Cambria Math"/>
                      <w:sz w:val="22"/>
                      <w:szCs w:val="22"/>
                    </w:rPr>
                    <m:t>t</m:t>
                  </m:r>
                </m:sup>
              </m:sSup>
              <m:func>
                <m:funcPr>
                  <m:ctrlPr>
                    <w:rPr>
                      <w:rFonts w:ascii="Cambria Math" w:hAnsi="Cambria Math"/>
                      <w:i/>
                      <w:sz w:val="22"/>
                      <w:szCs w:val="22"/>
                    </w:rPr>
                  </m:ctrlPr>
                </m:funcPr>
                <m:fName>
                  <m:r>
                    <m:rPr>
                      <m:sty m:val="p"/>
                    </m:rPr>
                    <w:rPr>
                      <w:rFonts w:ascii="Cambria Math"/>
                      <w:sz w:val="22"/>
                      <w:szCs w:val="22"/>
                    </w:rPr>
                    <m:t>sin</m:t>
                  </m:r>
                </m:fName>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πn</m:t>
                          </m:r>
                        </m:num>
                        <m:den>
                          <m:r>
                            <w:rPr>
                              <w:rFonts w:ascii="Cambria Math" w:hAnsi="Cambria Math"/>
                              <w:sz w:val="22"/>
                              <w:szCs w:val="22"/>
                            </w:rPr>
                            <m:t>l</m:t>
                          </m:r>
                        </m:den>
                      </m:f>
                      <m:r>
                        <w:rPr>
                          <w:rFonts w:ascii="Cambria Math" w:hAnsi="Cambria Math"/>
                          <w:sz w:val="22"/>
                          <w:szCs w:val="22"/>
                        </w:rPr>
                        <m:t>x</m:t>
                      </m:r>
                    </m:e>
                  </m:d>
                  <m:r>
                    <w:rPr>
                      <w:rFonts w:asci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m:rPr>
                              <m:sty m:val="p"/>
                            </m:rPr>
                            <w:rPr>
                              <w:rFonts w:ascii="Cambria Math"/>
                              <w:sz w:val="22"/>
                              <w:szCs w:val="22"/>
                            </w:rPr>
                            <m:t>комн</m:t>
                          </m:r>
                          <m:r>
                            <m:rPr>
                              <m:sty m:val="p"/>
                            </m:rPr>
                            <w:rPr>
                              <w:rFonts w:ascii="Cambria Math"/>
                              <w:sz w:val="22"/>
                              <w:szCs w:val="22"/>
                            </w:rPr>
                            <m:t>.</m:t>
                          </m:r>
                        </m:sub>
                      </m:sSub>
                      <m:r>
                        <w:rPr>
                          <w:rFonts w:asci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T</m:t>
                          </m:r>
                        </m:e>
                        <m:sub>
                          <m:r>
                            <m:rPr>
                              <m:sty m:val="p"/>
                            </m:rPr>
                            <w:rPr>
                              <w:rFonts w:ascii="Cambria Math"/>
                              <w:sz w:val="22"/>
                              <w:szCs w:val="22"/>
                            </w:rPr>
                            <m:t>нагр</m:t>
                          </m:r>
                          <m:r>
                            <m:rPr>
                              <m:sty m:val="p"/>
                            </m:rPr>
                            <w:rPr>
                              <w:rFonts w:ascii="Cambria Math"/>
                              <w:sz w:val="22"/>
                              <w:szCs w:val="22"/>
                            </w:rPr>
                            <m:t>.</m:t>
                          </m:r>
                        </m:sub>
                      </m:sSub>
                    </m:num>
                    <m:den>
                      <m:r>
                        <w:rPr>
                          <w:rFonts w:ascii="Cambria Math" w:hAnsi="Cambria Math"/>
                          <w:sz w:val="22"/>
                          <w:szCs w:val="22"/>
                        </w:rPr>
                        <m:t>l</m:t>
                      </m:r>
                    </m:den>
                  </m:f>
                  <m:r>
                    <w:rPr>
                      <w:rFonts w:ascii="Cambria Math" w:hAnsi="Cambria Math"/>
                      <w:sz w:val="22"/>
                      <w:szCs w:val="22"/>
                    </w:rPr>
                    <m:t>x</m:t>
                  </m:r>
                  <m:r>
                    <w:rPr>
                      <w:rFonts w:ascii="Cambria Math"/>
                      <w:sz w:val="22"/>
                      <w:szCs w:val="22"/>
                    </w:rPr>
                    <m:t xml:space="preserve">+ </m:t>
                  </m:r>
                  <m:sSub>
                    <m:sSubPr>
                      <m:ctrlPr>
                        <w:rPr>
                          <w:rFonts w:ascii="Cambria Math" w:hAnsi="Cambria Math"/>
                          <w:i/>
                          <w:sz w:val="22"/>
                          <w:szCs w:val="22"/>
                        </w:rPr>
                      </m:ctrlPr>
                    </m:sSubPr>
                    <m:e>
                      <m:r>
                        <w:rPr>
                          <w:rFonts w:ascii="Cambria Math" w:hAnsi="Cambria Math"/>
                          <w:sz w:val="22"/>
                          <w:szCs w:val="22"/>
                        </w:rPr>
                        <m:t>T</m:t>
                      </m:r>
                    </m:e>
                    <m:sub>
                      <m:r>
                        <m:rPr>
                          <m:sty m:val="p"/>
                        </m:rPr>
                        <w:rPr>
                          <w:rFonts w:ascii="Cambria Math"/>
                          <w:sz w:val="22"/>
                          <w:szCs w:val="22"/>
                        </w:rPr>
                        <m:t>комн</m:t>
                      </m:r>
                      <m:r>
                        <m:rPr>
                          <m:sty m:val="p"/>
                        </m:rPr>
                        <w:rPr>
                          <w:rFonts w:ascii="Cambria Math"/>
                          <w:sz w:val="22"/>
                          <w:szCs w:val="22"/>
                        </w:rPr>
                        <m:t>.</m:t>
                      </m:r>
                    </m:sub>
                  </m:sSub>
                  <m:r>
                    <w:rPr>
                      <w:rFonts w:ascii="Cambria Math"/>
                      <w:sz w:val="22"/>
                      <w:szCs w:val="22"/>
                    </w:rPr>
                    <m:t>.</m:t>
                  </m:r>
                </m:e>
              </m:func>
            </m:e>
          </m:nary>
        </m:oMath>
      </m:oMathPara>
    </w:p>
    <w:p w:rsidR="000578F1" w:rsidRPr="00322AE5" w:rsidRDefault="000578F1" w:rsidP="000E4906">
      <w:pPr>
        <w:jc w:val="both"/>
        <w:rPr>
          <w:sz w:val="22"/>
          <w:szCs w:val="22"/>
        </w:rPr>
      </w:pPr>
      <w:r w:rsidRPr="00322AE5">
        <w:rPr>
          <w:sz w:val="22"/>
          <w:szCs w:val="22"/>
        </w:rPr>
        <w:t xml:space="preserve">Используя данное уравнение, </w:t>
      </w:r>
      <w:r w:rsidR="00627DE3">
        <w:rPr>
          <w:sz w:val="22"/>
          <w:szCs w:val="22"/>
        </w:rPr>
        <w:t>мы построили</w:t>
      </w:r>
      <w:r w:rsidRPr="00322AE5">
        <w:rPr>
          <w:sz w:val="22"/>
          <w:szCs w:val="22"/>
        </w:rPr>
        <w:t xml:space="preserve"> теор</w:t>
      </w:r>
      <w:r w:rsidR="00627DE3">
        <w:rPr>
          <w:sz w:val="22"/>
          <w:szCs w:val="22"/>
        </w:rPr>
        <w:t>етические термограммы и сравнили</w:t>
      </w:r>
      <w:r w:rsidRPr="00322AE5">
        <w:rPr>
          <w:sz w:val="22"/>
          <w:szCs w:val="22"/>
        </w:rPr>
        <w:t xml:space="preserve"> с пол</w:t>
      </w:r>
      <w:r w:rsidRPr="00322AE5">
        <w:rPr>
          <w:sz w:val="22"/>
          <w:szCs w:val="22"/>
        </w:rPr>
        <w:t>у</w:t>
      </w:r>
      <w:r w:rsidRPr="00322AE5">
        <w:rPr>
          <w:sz w:val="22"/>
          <w:szCs w:val="22"/>
        </w:rPr>
        <w:t>ченными из</w:t>
      </w:r>
      <w:r w:rsidR="00627DE3">
        <w:rPr>
          <w:sz w:val="22"/>
          <w:szCs w:val="22"/>
        </w:rPr>
        <w:t xml:space="preserve"> эксперимента данными, рис. 1б</w:t>
      </w:r>
      <w:r w:rsidRPr="00322AE5">
        <w:rPr>
          <w:sz w:val="22"/>
          <w:szCs w:val="22"/>
        </w:rPr>
        <w:t>.</w:t>
      </w:r>
    </w:p>
    <w:p w:rsidR="000E4906" w:rsidRPr="00627DE3" w:rsidRDefault="000E4906" w:rsidP="000E4906">
      <w:pPr>
        <w:jc w:val="both"/>
        <w:rPr>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7000"/>
      </w:tblGrid>
      <w:tr w:rsidR="000578F1" w:rsidRPr="00322AE5" w:rsidTr="00627DE3">
        <w:tc>
          <w:tcPr>
            <w:tcW w:w="2072" w:type="dxa"/>
            <w:tcBorders>
              <w:top w:val="nil"/>
              <w:left w:val="nil"/>
              <w:bottom w:val="nil"/>
              <w:right w:val="nil"/>
            </w:tcBorders>
          </w:tcPr>
          <w:p w:rsidR="000578F1" w:rsidRPr="00322AE5" w:rsidRDefault="006C6CE1" w:rsidP="000E4906">
            <w:pPr>
              <w:rPr>
                <w:sz w:val="22"/>
                <w:szCs w:val="22"/>
              </w:rPr>
            </w:pPr>
            <w:r>
              <w:rPr>
                <w:noProof/>
                <w:sz w:val="22"/>
                <w:szCs w:val="22"/>
              </w:rPr>
              <w:pict>
                <v:shape id="Надпись 2" o:spid="_x0000_s1697" type="#_x0000_t202" style="position:absolute;margin-left:5.4pt;margin-top:176.65pt;width:92.8pt;height:2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" stroked="f">
                  <v:textbox style="mso-next-textbox:#Надпись 2">
                    <w:txbxContent>
                      <w:p w:rsidR="00DC1DB6" w:rsidRPr="000E4906" w:rsidRDefault="00DC1DB6" w:rsidP="000578F1">
                        <w:pPr>
                          <w:rPr>
                            <w:i/>
                            <w:sz w:val="22"/>
                            <w:szCs w:val="22"/>
                            <w:lang w:val="en-US"/>
                          </w:rPr>
                        </w:pPr>
                        <w:r w:rsidRPr="000E4906">
                          <w:rPr>
                            <w:i/>
                            <w:sz w:val="22"/>
                            <w:szCs w:val="22"/>
                            <w:lang w:val="en-US"/>
                          </w:rPr>
                          <w:t>T</w:t>
                        </w:r>
                        <w:r w:rsidRPr="000E4906">
                          <w:rPr>
                            <w:sz w:val="22"/>
                            <w:szCs w:val="22"/>
                            <w:lang w:val="en-US"/>
                          </w:rPr>
                          <w:t xml:space="preserve"> = </w:t>
                        </w:r>
                        <w:r w:rsidRPr="000E4906">
                          <w:rPr>
                            <w:i/>
                            <w:sz w:val="22"/>
                            <w:szCs w:val="22"/>
                            <w:lang w:val="en-US"/>
                          </w:rPr>
                          <w:t>T</w:t>
                        </w:r>
                        <w:r w:rsidRPr="000E4906">
                          <w:rPr>
                            <w:sz w:val="22"/>
                            <w:szCs w:val="22"/>
                            <w:vertAlign w:val="subscript"/>
                          </w:rPr>
                          <w:t>нагр.</w:t>
                        </w:r>
                        <w:r w:rsidRPr="000E4906">
                          <w:rPr>
                            <w:sz w:val="22"/>
                            <w:szCs w:val="22"/>
                          </w:rPr>
                          <w:t xml:space="preserve">, </w:t>
                        </w:r>
                        <w:r w:rsidRPr="000E4906">
                          <w:rPr>
                            <w:i/>
                            <w:sz w:val="22"/>
                            <w:szCs w:val="22"/>
                            <w:lang w:val="en-US"/>
                          </w:rPr>
                          <w:t xml:space="preserve">t </w:t>
                        </w:r>
                        <w:r w:rsidRPr="000E4906">
                          <w:rPr>
                            <w:sz w:val="22"/>
                            <w:szCs w:val="22"/>
                            <w:lang w:val="en-US"/>
                          </w:rPr>
                          <w:t>&gt; 0</w:t>
                        </w:r>
                      </w:p>
                    </w:txbxContent>
                  </v:textbox>
                  <w10:wrap type="square"/>
                </v:shape>
              </w:pict>
            </w:r>
            <w:r w:rsidR="00627DE3">
              <w:rPr>
                <w:noProof/>
                <w:sz w:val="22"/>
                <w:szCs w:val="22"/>
              </w:rPr>
              <w:drawing>
                <wp:anchor distT="0" distB="0" distL="114300" distR="114300" simplePos="0" relativeHeight="251663872" behindDoc="1" locked="0" layoutInCell="1" allowOverlap="1">
                  <wp:simplePos x="0" y="0"/>
                  <wp:positionH relativeFrom="column">
                    <wp:posOffset>183515</wp:posOffset>
                  </wp:positionH>
                  <wp:positionV relativeFrom="paragraph">
                    <wp:posOffset>173990</wp:posOffset>
                  </wp:positionV>
                  <wp:extent cx="857250" cy="2070100"/>
                  <wp:effectExtent l="19050" t="0" r="0" b="0"/>
                  <wp:wrapTight wrapText="bothSides">
                    <wp:wrapPolygon edited="0">
                      <wp:start x="-480" y="0"/>
                      <wp:lineTo x="-480" y="21467"/>
                      <wp:lineTo x="21600" y="21467"/>
                      <wp:lineTo x="21600" y="0"/>
                      <wp:lineTo x="-480" y="0"/>
                    </wp:wrapPolygon>
                  </wp:wrapTight>
                  <wp:docPr id="672" name="Рисунок 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
                          <pic:cNvPicPr>
                            <a:picLocks noChangeAspect="1" noChangeArrowheads="1"/>
                          </pic:cNvPicPr>
                        </pic:nvPicPr>
                        <pic:blipFill>
                          <a:blip r:embed="rId412" cstate="print"/>
                          <a:srcRect/>
                          <a:stretch>
                            <a:fillRect/>
                          </a:stretch>
                        </pic:blipFill>
                        <pic:spPr bwMode="auto">
                          <a:xfrm>
                            <a:off x="0" y="0"/>
                            <a:ext cx="857250" cy="2070100"/>
                          </a:xfrm>
                          <a:prstGeom prst="rect">
                            <a:avLst/>
                          </a:prstGeom>
                          <a:noFill/>
                          <a:ln w="9525">
                            <a:noFill/>
                            <a:miter lim="800000"/>
                            <a:headEnd/>
                            <a:tailEnd/>
                          </a:ln>
                        </pic:spPr>
                      </pic:pic>
                    </a:graphicData>
                  </a:graphic>
                </wp:anchor>
              </w:drawing>
            </w:r>
            <w:r>
              <w:rPr>
                <w:noProof/>
                <w:sz w:val="22"/>
                <w:szCs w:val="22"/>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 o:spid="_x0000_s1699" type="#_x0000_t38" style="position:absolute;margin-left:4.9pt;margin-top:17.6pt;width:12.5pt;height:31.3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" adj="4221" strokeweight=".5pt">
                  <v:stroke endarrow="block" joinstyle="miter"/>
                </v:shape>
              </w:pict>
            </w:r>
            <m:oMath>
              <m:acc>
                <m:accPr>
                  <m:chr m:val="⃗"/>
                  <m:ctrlPr>
                    <w:rPr>
                      <w:rFonts w:ascii="Cambria Math" w:eastAsia="Calibri" w:hAnsi="Cambria Math"/>
                      <w:i/>
                      <w:sz w:val="22"/>
                      <w:szCs w:val="22"/>
                    </w:rPr>
                  </m:ctrlPr>
                </m:accPr>
                <m:e>
                  <m:r>
                    <w:rPr>
                      <w:rFonts w:ascii="Cambria Math" w:hAnsi="Cambria Math"/>
                      <w:sz w:val="22"/>
                      <w:szCs w:val="22"/>
                      <w:lang w:val="en-US"/>
                    </w:rPr>
                    <m:t>q</m:t>
                  </m:r>
                  <m:ctrlPr>
                    <w:rPr>
                      <w:rFonts w:ascii="Cambria Math" w:hAnsi="Cambria Math"/>
                      <w:i/>
                      <w:sz w:val="22"/>
                      <w:szCs w:val="22"/>
                    </w:rPr>
                  </m:ctrlPr>
                </m:e>
              </m:acc>
              <m:r>
                <w:rPr>
                  <w:rFonts w:ascii="Cambria Math"/>
                  <w:sz w:val="22"/>
                  <w:szCs w:val="22"/>
                </w:rPr>
                <m:t>=0</m:t>
              </m:r>
            </m:oMath>
          </w:p>
        </w:tc>
        <w:tc>
          <w:tcPr>
            <w:tcW w:w="7000" w:type="dxa"/>
            <w:tcBorders>
              <w:top w:val="nil"/>
              <w:left w:val="nil"/>
              <w:bottom w:val="nil"/>
              <w:right w:val="nil"/>
            </w:tcBorders>
          </w:tcPr>
          <w:p w:rsidR="000578F1" w:rsidRPr="00322AE5" w:rsidRDefault="001824B7" w:rsidP="000E4906">
            <w:pPr>
              <w:jc w:val="center"/>
              <w:rPr>
                <w:sz w:val="22"/>
                <w:szCs w:val="22"/>
              </w:rPr>
            </w:pPr>
            <w:r w:rsidRPr="00322AE5">
              <w:rPr>
                <w:noProof/>
                <w:sz w:val="22"/>
                <w:szCs w:val="22"/>
              </w:rPr>
              <w:drawing>
                <wp:anchor distT="0" distB="0" distL="114300" distR="114300" simplePos="0" relativeHeight="251665920" behindDoc="1" locked="0" layoutInCell="1" allowOverlap="1">
                  <wp:simplePos x="0" y="0"/>
                  <wp:positionH relativeFrom="column">
                    <wp:posOffset>62865</wp:posOffset>
                  </wp:positionH>
                  <wp:positionV relativeFrom="paragraph">
                    <wp:posOffset>121920</wp:posOffset>
                  </wp:positionV>
                  <wp:extent cx="3992245" cy="2267585"/>
                  <wp:effectExtent l="19050" t="0" r="8255" b="0"/>
                  <wp:wrapTight wrapText="bothSides">
                    <wp:wrapPolygon edited="0">
                      <wp:start x="-103" y="0"/>
                      <wp:lineTo x="-103" y="21412"/>
                      <wp:lineTo x="21645" y="21412"/>
                      <wp:lineTo x="21645" y="0"/>
                      <wp:lineTo x="-103" y="0"/>
                    </wp:wrapPolygon>
                  </wp:wrapTight>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13" cstate="print"/>
                          <a:srcRect/>
                          <a:stretch>
                            <a:fillRect/>
                          </a:stretch>
                        </pic:blipFill>
                        <pic:spPr bwMode="auto">
                          <a:xfrm>
                            <a:off x="0" y="0"/>
                            <a:ext cx="3992245" cy="2267585"/>
                          </a:xfrm>
                          <a:prstGeom prst="rect">
                            <a:avLst/>
                          </a:prstGeom>
                          <a:noFill/>
                        </pic:spPr>
                      </pic:pic>
                    </a:graphicData>
                  </a:graphic>
                </wp:anchor>
              </w:drawing>
            </w:r>
          </w:p>
        </w:tc>
      </w:tr>
      <w:tr w:rsidR="00627DE3" w:rsidRPr="00322AE5" w:rsidTr="00627DE3">
        <w:tc>
          <w:tcPr>
            <w:tcW w:w="2072" w:type="dxa"/>
            <w:tcBorders>
              <w:top w:val="nil"/>
              <w:left w:val="nil"/>
              <w:bottom w:val="nil"/>
              <w:right w:val="nil"/>
            </w:tcBorders>
          </w:tcPr>
          <w:p w:rsidR="00627DE3" w:rsidRDefault="00627DE3" w:rsidP="00627DE3">
            <w:pPr>
              <w:jc w:val="center"/>
              <w:rPr>
                <w:noProof/>
                <w:sz w:val="22"/>
                <w:szCs w:val="22"/>
              </w:rPr>
            </w:pPr>
            <w:r>
              <w:rPr>
                <w:noProof/>
                <w:sz w:val="22"/>
                <w:szCs w:val="22"/>
              </w:rPr>
              <w:t>а)</w:t>
            </w:r>
          </w:p>
        </w:tc>
        <w:tc>
          <w:tcPr>
            <w:tcW w:w="7000" w:type="dxa"/>
            <w:tcBorders>
              <w:top w:val="nil"/>
              <w:left w:val="nil"/>
              <w:bottom w:val="nil"/>
              <w:right w:val="nil"/>
            </w:tcBorders>
          </w:tcPr>
          <w:p w:rsidR="00627DE3" w:rsidRPr="00322AE5" w:rsidRDefault="00627DE3" w:rsidP="00627DE3">
            <w:pPr>
              <w:jc w:val="center"/>
              <w:rPr>
                <w:noProof/>
                <w:sz w:val="22"/>
                <w:szCs w:val="22"/>
              </w:rPr>
            </w:pPr>
            <w:r>
              <w:rPr>
                <w:noProof/>
                <w:sz w:val="22"/>
                <w:szCs w:val="22"/>
              </w:rPr>
              <w:t>б)</w:t>
            </w:r>
          </w:p>
        </w:tc>
      </w:tr>
      <w:tr w:rsidR="000578F1" w:rsidRPr="00322AE5" w:rsidTr="00627DE3">
        <w:tc>
          <w:tcPr>
            <w:tcW w:w="9072" w:type="dxa"/>
            <w:gridSpan w:val="2"/>
            <w:tcBorders>
              <w:top w:val="nil"/>
              <w:left w:val="nil"/>
              <w:bottom w:val="nil"/>
              <w:right w:val="nil"/>
            </w:tcBorders>
          </w:tcPr>
          <w:p w:rsidR="000578F1" w:rsidRPr="00627DE3" w:rsidRDefault="000578F1" w:rsidP="00627DE3">
            <w:pPr>
              <w:spacing w:before="120"/>
              <w:jc w:val="both"/>
              <w:rPr>
                <w:color w:val="000000" w:themeColor="text1"/>
                <w:sz w:val="22"/>
                <w:szCs w:val="22"/>
              </w:rPr>
            </w:pPr>
            <w:r w:rsidRPr="00627DE3">
              <w:rPr>
                <w:color w:val="000000" w:themeColor="text1"/>
                <w:sz w:val="22"/>
                <w:szCs w:val="22"/>
              </w:rPr>
              <w:t>Рис.</w:t>
            </w:r>
            <w:r w:rsidR="000E4906" w:rsidRPr="00627DE3">
              <w:rPr>
                <w:color w:val="000000" w:themeColor="text1"/>
                <w:sz w:val="22"/>
                <w:szCs w:val="22"/>
              </w:rPr>
              <w:t xml:space="preserve"> </w:t>
            </w:r>
            <w:r w:rsidRPr="00627DE3">
              <w:rPr>
                <w:color w:val="000000" w:themeColor="text1"/>
                <w:sz w:val="22"/>
                <w:szCs w:val="22"/>
              </w:rPr>
              <w:t xml:space="preserve">1. а) </w:t>
            </w:r>
            <w:r w:rsidR="00627DE3" w:rsidRPr="00627DE3">
              <w:rPr>
                <w:color w:val="000000" w:themeColor="text1"/>
                <w:sz w:val="22"/>
                <w:szCs w:val="22"/>
              </w:rPr>
              <w:t>с</w:t>
            </w:r>
            <w:r w:rsidRPr="00627DE3">
              <w:rPr>
                <w:color w:val="000000" w:themeColor="text1"/>
                <w:sz w:val="22"/>
                <w:szCs w:val="22"/>
              </w:rPr>
              <w:t>хема расчетной области и используемые граничные условия</w:t>
            </w:r>
            <w:r w:rsidR="00627DE3" w:rsidRPr="00627DE3">
              <w:rPr>
                <w:color w:val="000000" w:themeColor="text1"/>
                <w:sz w:val="22"/>
                <w:szCs w:val="22"/>
              </w:rPr>
              <w:t>;</w:t>
            </w:r>
            <w:r w:rsidRPr="00627DE3">
              <w:rPr>
                <w:color w:val="000000" w:themeColor="text1"/>
                <w:sz w:val="22"/>
                <w:szCs w:val="22"/>
              </w:rPr>
              <w:t xml:space="preserve"> б) </w:t>
            </w:r>
            <w:r w:rsidR="00627DE3" w:rsidRPr="00627DE3">
              <w:rPr>
                <w:color w:val="000000" w:themeColor="text1"/>
                <w:sz w:val="22"/>
                <w:szCs w:val="22"/>
              </w:rPr>
              <w:t>т</w:t>
            </w:r>
            <w:r w:rsidRPr="00627DE3">
              <w:rPr>
                <w:color w:val="000000" w:themeColor="text1"/>
                <w:sz w:val="22"/>
                <w:szCs w:val="22"/>
              </w:rPr>
              <w:t>ермограммы для металлического порошка Al – 10 Si – Mg. Сплошными линиями приведены экспериментал</w:t>
            </w:r>
            <w:r w:rsidRPr="00627DE3">
              <w:rPr>
                <w:color w:val="000000" w:themeColor="text1"/>
                <w:sz w:val="22"/>
                <w:szCs w:val="22"/>
              </w:rPr>
              <w:t>ь</w:t>
            </w:r>
            <w:r w:rsidRPr="00627DE3">
              <w:rPr>
                <w:color w:val="000000" w:themeColor="text1"/>
                <w:sz w:val="22"/>
                <w:szCs w:val="22"/>
              </w:rPr>
              <w:t xml:space="preserve">ные результаты, пунктирные линии </w:t>
            </w:r>
            <w:r w:rsidR="000E4906" w:rsidRPr="00627DE3">
              <w:rPr>
                <w:color w:val="000000" w:themeColor="text1"/>
                <w:sz w:val="22"/>
                <w:szCs w:val="22"/>
              </w:rPr>
              <w:t>—</w:t>
            </w:r>
            <w:r w:rsidRPr="00627DE3">
              <w:rPr>
                <w:color w:val="000000" w:themeColor="text1"/>
                <w:sz w:val="22"/>
                <w:szCs w:val="22"/>
              </w:rPr>
              <w:t xml:space="preserve"> расчетные. Справа от графика указано расстояние от нагреваемой стенки до контрольной точки или термопары</w:t>
            </w:r>
          </w:p>
        </w:tc>
      </w:tr>
    </w:tbl>
    <w:p w:rsidR="000578F1" w:rsidRPr="00322AE5" w:rsidRDefault="000578F1" w:rsidP="000E4906">
      <w:pPr>
        <w:ind w:firstLine="709"/>
        <w:jc w:val="both"/>
        <w:rPr>
          <w:sz w:val="22"/>
          <w:szCs w:val="22"/>
        </w:rPr>
      </w:pPr>
      <w:r w:rsidRPr="00322AE5">
        <w:rPr>
          <w:sz w:val="22"/>
          <w:szCs w:val="22"/>
        </w:rPr>
        <w:lastRenderedPageBreak/>
        <w:t>Необходимо добиться соответствия между теоретическими и расчетными значениями. Получившееся значение эффективной теплопроводности порошка Al – 10 Si – Mg состави</w:t>
      </w:r>
      <w:r w:rsidR="000E4906" w:rsidRPr="00322AE5">
        <w:rPr>
          <w:sz w:val="22"/>
          <w:szCs w:val="22"/>
        </w:rPr>
        <w:softHyphen/>
      </w:r>
      <w:r w:rsidRPr="00322AE5">
        <w:rPr>
          <w:sz w:val="22"/>
          <w:szCs w:val="22"/>
        </w:rPr>
        <w:t>ло</w:t>
      </w:r>
      <w:r w:rsidR="000E4906" w:rsidRPr="00322AE5">
        <w:rPr>
          <w:sz w:val="22"/>
          <w:szCs w:val="22"/>
        </w:rPr>
        <w:t> </w:t>
      </w:r>
      <m:oMath>
        <m:r>
          <w:rPr>
            <w:rFonts w:ascii="Cambria Math" w:hAnsi="Cambria Math"/>
            <w:sz w:val="22"/>
            <w:szCs w:val="22"/>
          </w:rPr>
          <m:t>ϰ</m:t>
        </m:r>
      </m:oMath>
      <w:r w:rsidR="000E4906" w:rsidRPr="00322AE5">
        <w:rPr>
          <w:sz w:val="22"/>
          <w:szCs w:val="22"/>
        </w:rPr>
        <w:t> </w:t>
      </w:r>
      <w:r w:rsidRPr="00322AE5">
        <w:rPr>
          <w:sz w:val="22"/>
          <w:szCs w:val="22"/>
        </w:rPr>
        <w:t>= 0,54 Вт/(м·К). Моделируемые результаты не вполне соответствуют табличному знач</w:t>
      </w:r>
      <w:r w:rsidRPr="00322AE5">
        <w:rPr>
          <w:sz w:val="22"/>
          <w:szCs w:val="22"/>
        </w:rPr>
        <w:t>е</w:t>
      </w:r>
      <w:r w:rsidRPr="00322AE5">
        <w:rPr>
          <w:sz w:val="22"/>
          <w:szCs w:val="22"/>
        </w:rPr>
        <w:t xml:space="preserve">нию теплопроводности для данного порошка </w:t>
      </w:r>
      <w:r w:rsidR="000E4906" w:rsidRPr="00322AE5">
        <w:rPr>
          <w:sz w:val="22"/>
          <w:szCs w:val="22"/>
        </w:rPr>
        <w:t>—</w:t>
      </w:r>
      <w:r w:rsidRPr="00322AE5">
        <w:rPr>
          <w:sz w:val="22"/>
          <w:szCs w:val="22"/>
        </w:rPr>
        <w:t xml:space="preserve"> 4,5 Вт/(м·К). </w:t>
      </w:r>
      <w:r w:rsidR="00627DE3">
        <w:rPr>
          <w:sz w:val="22"/>
          <w:szCs w:val="22"/>
        </w:rPr>
        <w:t>Б</w:t>
      </w:r>
      <w:r w:rsidR="00627DE3" w:rsidRPr="00322AE5">
        <w:rPr>
          <w:sz w:val="22"/>
          <w:szCs w:val="22"/>
        </w:rPr>
        <w:t xml:space="preserve">ыло предположено, что </w:t>
      </w:r>
      <w:r w:rsidRPr="00322AE5">
        <w:rPr>
          <w:sz w:val="22"/>
          <w:szCs w:val="22"/>
        </w:rPr>
        <w:t>возмо</w:t>
      </w:r>
      <w:r w:rsidRPr="00322AE5">
        <w:rPr>
          <w:sz w:val="22"/>
          <w:szCs w:val="22"/>
        </w:rPr>
        <w:t>ж</w:t>
      </w:r>
      <w:r w:rsidR="00627DE3">
        <w:rPr>
          <w:sz w:val="22"/>
          <w:szCs w:val="22"/>
        </w:rPr>
        <w:t>ными</w:t>
      </w:r>
      <w:r w:rsidRPr="00322AE5">
        <w:rPr>
          <w:sz w:val="22"/>
          <w:szCs w:val="22"/>
        </w:rPr>
        <w:t xml:space="preserve"> причин</w:t>
      </w:r>
      <w:r w:rsidR="00627DE3">
        <w:rPr>
          <w:sz w:val="22"/>
          <w:szCs w:val="22"/>
        </w:rPr>
        <w:t>ами</w:t>
      </w:r>
      <w:r w:rsidRPr="00322AE5">
        <w:rPr>
          <w:sz w:val="22"/>
          <w:szCs w:val="22"/>
        </w:rPr>
        <w:t xml:space="preserve"> расхождения </w:t>
      </w:r>
      <w:r w:rsidR="00627DE3">
        <w:rPr>
          <w:sz w:val="22"/>
          <w:szCs w:val="22"/>
        </w:rPr>
        <w:t>явились</w:t>
      </w:r>
      <w:r w:rsidRPr="00322AE5">
        <w:rPr>
          <w:sz w:val="22"/>
          <w:szCs w:val="22"/>
        </w:rPr>
        <w:t xml:space="preserve"> следующие факторы:</w:t>
      </w:r>
    </w:p>
    <w:p w:rsidR="000578F1" w:rsidRPr="00322AE5" w:rsidRDefault="00627DE3" w:rsidP="00627DE3">
      <w:pPr>
        <w:pStyle w:val="13"/>
        <w:spacing w:after="0" w:line="240" w:lineRule="auto"/>
        <w:ind w:left="709" w:hanging="283"/>
        <w:jc w:val="both"/>
        <w:rPr>
          <w:rFonts w:ascii="Times New Roman" w:hAnsi="Times New Roman"/>
        </w:rPr>
      </w:pPr>
      <w:r>
        <w:rPr>
          <w:rFonts w:ascii="Times New Roman" w:hAnsi="Times New Roman"/>
        </w:rPr>
        <w:t>1)</w:t>
      </w:r>
      <w:r>
        <w:rPr>
          <w:rFonts w:ascii="Times New Roman" w:hAnsi="Times New Roman"/>
        </w:rPr>
        <w:tab/>
        <w:t>з</w:t>
      </w:r>
      <w:r w:rsidR="000578F1" w:rsidRPr="00322AE5">
        <w:rPr>
          <w:rFonts w:ascii="Times New Roman" w:hAnsi="Times New Roman"/>
        </w:rPr>
        <w:t>начительное тепловое сопротивление между нагревательным элементом и порошком</w:t>
      </w:r>
      <w:r>
        <w:rPr>
          <w:rFonts w:ascii="Times New Roman" w:hAnsi="Times New Roman"/>
        </w:rPr>
        <w:t>;</w:t>
      </w:r>
    </w:p>
    <w:p w:rsidR="00627DE3" w:rsidRDefault="00627DE3" w:rsidP="00627DE3">
      <w:pPr>
        <w:pStyle w:val="13"/>
        <w:spacing w:after="0" w:line="240" w:lineRule="auto"/>
        <w:ind w:left="709" w:hanging="283"/>
        <w:jc w:val="both"/>
        <w:rPr>
          <w:rFonts w:ascii="Times New Roman" w:hAnsi="Times New Roman"/>
        </w:rPr>
      </w:pPr>
      <w:r>
        <w:rPr>
          <w:rFonts w:ascii="Times New Roman" w:hAnsi="Times New Roman"/>
        </w:rPr>
        <w:t>2)</w:t>
      </w:r>
      <w:r>
        <w:rPr>
          <w:rFonts w:ascii="Times New Roman" w:hAnsi="Times New Roman"/>
        </w:rPr>
        <w:tab/>
        <w:t>и</w:t>
      </w:r>
      <w:r w:rsidR="000578F1" w:rsidRPr="00322AE5">
        <w:rPr>
          <w:rFonts w:ascii="Times New Roman" w:hAnsi="Times New Roman"/>
        </w:rPr>
        <w:t xml:space="preserve">спользуется краевая задача с граничным условием </w:t>
      </w:r>
      <w:r w:rsidR="000578F1" w:rsidRPr="00322AE5">
        <w:rPr>
          <w:rFonts w:ascii="Times New Roman" w:hAnsi="Times New Roman"/>
          <w:i/>
        </w:rPr>
        <w:t>T</w:t>
      </w:r>
      <w:r w:rsidR="000578F1" w:rsidRPr="00322AE5">
        <w:rPr>
          <w:rFonts w:ascii="Times New Roman" w:hAnsi="Times New Roman"/>
        </w:rPr>
        <w:t xml:space="preserve"> = const, но измерения показывают, что температура в нижней части трубки возрастает постепенно.</w:t>
      </w:r>
    </w:p>
    <w:p w:rsidR="000578F1" w:rsidRPr="00322AE5" w:rsidRDefault="000578F1" w:rsidP="00627DE3">
      <w:pPr>
        <w:pStyle w:val="13"/>
        <w:spacing w:after="0" w:line="240" w:lineRule="auto"/>
        <w:ind w:left="0" w:firstLine="709"/>
        <w:jc w:val="both"/>
        <w:rPr>
          <w:rFonts w:ascii="Times New Roman" w:hAnsi="Times New Roman"/>
        </w:rPr>
      </w:pPr>
      <w:r w:rsidRPr="00322AE5">
        <w:rPr>
          <w:rFonts w:ascii="Times New Roman" w:hAnsi="Times New Roman"/>
        </w:rPr>
        <w:t>Таким образом, требуется дальнейшее уточнение модели.</w:t>
      </w:r>
    </w:p>
    <w:p w:rsidR="000E4906" w:rsidRPr="00322AE5" w:rsidRDefault="000E4906" w:rsidP="000E4906">
      <w:pPr>
        <w:pStyle w:val="13"/>
        <w:spacing w:after="0" w:line="240" w:lineRule="auto"/>
        <w:ind w:left="0"/>
        <w:jc w:val="both"/>
        <w:rPr>
          <w:rFonts w:ascii="Times New Roman" w:hAnsi="Times New Roman"/>
        </w:rPr>
      </w:pPr>
    </w:p>
    <w:p w:rsidR="000E4906" w:rsidRPr="00322AE5" w:rsidRDefault="000E4906" w:rsidP="000E4906">
      <w:pPr>
        <w:pStyle w:val="13"/>
        <w:spacing w:after="0" w:line="240" w:lineRule="auto"/>
        <w:ind w:left="0"/>
        <w:jc w:val="both"/>
        <w:rPr>
          <w:rFonts w:ascii="Times New Roman" w:hAnsi="Times New Roman"/>
        </w:rPr>
      </w:pPr>
    </w:p>
    <w:p w:rsidR="000E4906" w:rsidRPr="00322AE5" w:rsidRDefault="000E4906" w:rsidP="000E4906">
      <w:pPr>
        <w:pStyle w:val="13"/>
        <w:spacing w:after="0" w:line="240" w:lineRule="auto"/>
        <w:ind w:left="0"/>
        <w:jc w:val="both"/>
        <w:rPr>
          <w:rFonts w:ascii="Times New Roman" w:hAnsi="Times New Roman"/>
        </w:rPr>
      </w:pPr>
    </w:p>
    <w:p w:rsidR="000E4906" w:rsidRPr="00322AE5" w:rsidRDefault="000E4906" w:rsidP="000E4906">
      <w:pPr>
        <w:pStyle w:val="13"/>
        <w:spacing w:after="0" w:line="240" w:lineRule="auto"/>
        <w:ind w:left="0"/>
        <w:jc w:val="both"/>
        <w:rPr>
          <w:rFonts w:ascii="Times New Roman" w:hAnsi="Times New Roman"/>
          <w:sz w:val="20"/>
          <w:szCs w:val="20"/>
        </w:rPr>
      </w:pPr>
    </w:p>
    <w:p w:rsidR="00B36804" w:rsidRPr="000E4906" w:rsidRDefault="00B36804" w:rsidP="00F7042F">
      <w:pPr>
        <w:rPr>
          <w:b/>
          <w:i/>
          <w:sz w:val="22"/>
          <w:szCs w:val="22"/>
        </w:rPr>
      </w:pPr>
      <w:r w:rsidRPr="000E4906">
        <w:rPr>
          <w:b/>
          <w:i/>
          <w:sz w:val="22"/>
          <w:szCs w:val="22"/>
        </w:rPr>
        <w:t>Смагина Елизавета Александровна, Удмуртский государственный университет</w:t>
      </w:r>
      <w:r w:rsidR="00F7042F">
        <w:rPr>
          <w:b/>
          <w:i/>
          <w:sz w:val="22"/>
          <w:szCs w:val="22"/>
        </w:rPr>
        <w:t xml:space="preserve">, </w:t>
      </w:r>
      <w:r w:rsidR="00F7042F" w:rsidRPr="00F7042F">
        <w:rPr>
          <w:b/>
          <w:i/>
          <w:sz w:val="22"/>
          <w:szCs w:val="22"/>
          <w:lang w:val="en-US"/>
        </w:rPr>
        <w:t>elizaveta</w:t>
      </w:r>
      <w:r w:rsidR="00F7042F" w:rsidRPr="00F7042F">
        <w:rPr>
          <w:b/>
          <w:i/>
          <w:sz w:val="22"/>
          <w:szCs w:val="22"/>
        </w:rPr>
        <w:t>.</w:t>
      </w:r>
      <w:r w:rsidR="00F7042F" w:rsidRPr="00F7042F">
        <w:rPr>
          <w:b/>
          <w:i/>
          <w:sz w:val="22"/>
          <w:szCs w:val="22"/>
          <w:lang w:val="en-US"/>
        </w:rPr>
        <w:t>smagina</w:t>
      </w:r>
      <w:r w:rsidR="00F7042F" w:rsidRPr="00F7042F">
        <w:rPr>
          <w:b/>
          <w:i/>
          <w:sz w:val="22"/>
          <w:szCs w:val="22"/>
        </w:rPr>
        <w:t>.97@</w:t>
      </w:r>
      <w:r w:rsidR="00F7042F" w:rsidRPr="00F7042F">
        <w:rPr>
          <w:b/>
          <w:i/>
          <w:sz w:val="22"/>
          <w:szCs w:val="22"/>
          <w:lang w:val="en-US"/>
        </w:rPr>
        <w:t>mail</w:t>
      </w:r>
      <w:r w:rsidR="00F7042F" w:rsidRPr="00F7042F">
        <w:rPr>
          <w:b/>
          <w:i/>
          <w:sz w:val="22"/>
          <w:szCs w:val="22"/>
        </w:rPr>
        <w:t>.</w:t>
      </w:r>
      <w:r w:rsidR="00F7042F" w:rsidRPr="00F7042F">
        <w:rPr>
          <w:b/>
          <w:i/>
          <w:sz w:val="22"/>
          <w:szCs w:val="22"/>
          <w:lang w:val="en-US"/>
        </w:rPr>
        <w:t>ru</w:t>
      </w:r>
    </w:p>
    <w:p w:rsidR="00B36804" w:rsidRPr="000E4906" w:rsidRDefault="00B36804" w:rsidP="000E4906">
      <w:pPr>
        <w:jc w:val="both"/>
        <w:rPr>
          <w:b/>
          <w:i/>
          <w:sz w:val="22"/>
          <w:szCs w:val="22"/>
        </w:rPr>
      </w:pPr>
      <w:r w:rsidRPr="000E4906">
        <w:rPr>
          <w:b/>
          <w:i/>
          <w:sz w:val="22"/>
          <w:szCs w:val="22"/>
        </w:rPr>
        <w:t xml:space="preserve">Научный руководитель </w:t>
      </w:r>
      <w:r w:rsidR="00F7042F">
        <w:rPr>
          <w:b/>
          <w:i/>
          <w:sz w:val="22"/>
          <w:szCs w:val="22"/>
        </w:rPr>
        <w:t>—</w:t>
      </w:r>
      <w:r w:rsidRPr="000E4906">
        <w:rPr>
          <w:b/>
          <w:i/>
          <w:sz w:val="22"/>
          <w:szCs w:val="22"/>
        </w:rPr>
        <w:t xml:space="preserve"> Камаева Лариса Вячеславовна, </w:t>
      </w:r>
      <w:r w:rsidR="00100B70" w:rsidRPr="000E4906">
        <w:rPr>
          <w:rStyle w:val="extended-textshort"/>
          <w:b/>
          <w:bCs/>
          <w:i/>
          <w:sz w:val="22"/>
          <w:szCs w:val="22"/>
        </w:rPr>
        <w:t>Удмуртский</w:t>
      </w:r>
      <w:r w:rsidR="00100B70" w:rsidRPr="000E4906">
        <w:rPr>
          <w:rStyle w:val="extended-textshort"/>
          <w:b/>
          <w:i/>
          <w:sz w:val="22"/>
          <w:szCs w:val="22"/>
        </w:rPr>
        <w:t xml:space="preserve"> федеральный иссл</w:t>
      </w:r>
      <w:r w:rsidR="00100B70" w:rsidRPr="000E4906">
        <w:rPr>
          <w:rStyle w:val="extended-textshort"/>
          <w:b/>
          <w:i/>
          <w:sz w:val="22"/>
          <w:szCs w:val="22"/>
        </w:rPr>
        <w:t>е</w:t>
      </w:r>
      <w:r w:rsidR="00100B70" w:rsidRPr="000E4906">
        <w:rPr>
          <w:rStyle w:val="extended-textshort"/>
          <w:b/>
          <w:i/>
          <w:sz w:val="22"/>
          <w:szCs w:val="22"/>
        </w:rPr>
        <w:t xml:space="preserve">довательский </w:t>
      </w:r>
      <w:r w:rsidR="00100B70" w:rsidRPr="000E4906">
        <w:rPr>
          <w:rStyle w:val="extended-textshort"/>
          <w:b/>
          <w:bCs/>
          <w:i/>
          <w:sz w:val="22"/>
          <w:szCs w:val="22"/>
        </w:rPr>
        <w:t>центр</w:t>
      </w:r>
      <w:r w:rsidR="00100B70" w:rsidRPr="000E4906">
        <w:rPr>
          <w:rStyle w:val="extended-textshort"/>
          <w:b/>
          <w:i/>
          <w:sz w:val="22"/>
          <w:szCs w:val="22"/>
        </w:rPr>
        <w:t xml:space="preserve"> </w:t>
      </w:r>
      <w:r w:rsidR="00100B70" w:rsidRPr="000E4906">
        <w:rPr>
          <w:b/>
          <w:bCs/>
          <w:i/>
          <w:iCs/>
          <w:sz w:val="22"/>
          <w:szCs w:val="22"/>
        </w:rPr>
        <w:t>УрО РАН</w:t>
      </w:r>
      <w:r w:rsidR="00F7042F">
        <w:rPr>
          <w:b/>
          <w:bCs/>
          <w:i/>
          <w:iCs/>
          <w:sz w:val="22"/>
          <w:szCs w:val="22"/>
        </w:rPr>
        <w:t xml:space="preserve">, </w:t>
      </w:r>
      <w:r w:rsidR="00F7042F" w:rsidRPr="000E4906">
        <w:rPr>
          <w:b/>
          <w:i/>
          <w:sz w:val="22"/>
          <w:szCs w:val="22"/>
        </w:rPr>
        <w:t xml:space="preserve">с.н.с., </w:t>
      </w:r>
      <w:r w:rsidR="00F7042F">
        <w:rPr>
          <w:b/>
          <w:i/>
          <w:sz w:val="22"/>
          <w:szCs w:val="22"/>
        </w:rPr>
        <w:t>к. ф.-м. н.</w:t>
      </w:r>
    </w:p>
    <w:p w:rsidR="00B36804" w:rsidRPr="000E4906" w:rsidRDefault="00B36804" w:rsidP="000E4906">
      <w:pPr>
        <w:jc w:val="both"/>
        <w:rPr>
          <w:b/>
          <w:i/>
          <w:sz w:val="22"/>
          <w:szCs w:val="22"/>
        </w:rPr>
      </w:pPr>
    </w:p>
    <w:p w:rsidR="00B36804" w:rsidRDefault="00B36804" w:rsidP="00F7042F">
      <w:pPr>
        <w:jc w:val="center"/>
        <w:rPr>
          <w:b/>
          <w:sz w:val="22"/>
          <w:szCs w:val="22"/>
        </w:rPr>
      </w:pPr>
      <w:r>
        <w:rPr>
          <w:b/>
          <w:sz w:val="22"/>
          <w:szCs w:val="22"/>
        </w:rPr>
        <w:t>ВЛИЯНИЕ СОДЕРЖАНИЯ КОБАЛЬТА НА ПЕРЕОХЛАЖДЕНИЕ</w:t>
      </w:r>
    </w:p>
    <w:p w:rsidR="00B36804" w:rsidRPr="00322AE5" w:rsidRDefault="00B36804" w:rsidP="00F7042F">
      <w:pPr>
        <w:jc w:val="center"/>
        <w:rPr>
          <w:b/>
          <w:sz w:val="22"/>
          <w:szCs w:val="22"/>
        </w:rPr>
      </w:pPr>
      <w:r>
        <w:rPr>
          <w:b/>
          <w:sz w:val="22"/>
          <w:szCs w:val="22"/>
        </w:rPr>
        <w:t>ЖИДКОГО</w:t>
      </w:r>
      <w:r w:rsidRPr="00322AE5">
        <w:rPr>
          <w:b/>
          <w:sz w:val="22"/>
          <w:szCs w:val="22"/>
        </w:rPr>
        <w:t xml:space="preserve"> </w:t>
      </w:r>
      <w:r>
        <w:rPr>
          <w:b/>
          <w:sz w:val="22"/>
          <w:szCs w:val="22"/>
        </w:rPr>
        <w:t>ЖЕЛЕЗА</w:t>
      </w:r>
    </w:p>
    <w:p w:rsidR="00B36804" w:rsidRPr="009F6E42" w:rsidRDefault="00B36804" w:rsidP="00F7042F">
      <w:pPr>
        <w:jc w:val="center"/>
        <w:rPr>
          <w:b/>
          <w:sz w:val="22"/>
          <w:szCs w:val="22"/>
          <w:lang w:val="en-US"/>
        </w:rPr>
      </w:pPr>
      <w:r w:rsidRPr="00B36804">
        <w:rPr>
          <w:b/>
          <w:sz w:val="22"/>
          <w:szCs w:val="22"/>
          <w:lang w:val="en-US"/>
        </w:rPr>
        <w:t>INFLUENCE OF COBALT CONTENT ON SUPERCOOLING OF LIQUID IRON</w:t>
      </w:r>
    </w:p>
    <w:p w:rsidR="00B36804" w:rsidRPr="00322AE5" w:rsidRDefault="00B36804" w:rsidP="00F7042F">
      <w:pPr>
        <w:jc w:val="both"/>
        <w:rPr>
          <w:b/>
          <w:sz w:val="22"/>
          <w:szCs w:val="22"/>
          <w:lang w:val="en-US"/>
        </w:rPr>
      </w:pPr>
    </w:p>
    <w:p w:rsidR="00B36804" w:rsidRPr="00EF5A2D" w:rsidRDefault="00B36804" w:rsidP="000E4906">
      <w:pPr>
        <w:ind w:firstLine="709"/>
        <w:jc w:val="both"/>
        <w:rPr>
          <w:sz w:val="22"/>
          <w:szCs w:val="22"/>
        </w:rPr>
      </w:pPr>
      <w:r w:rsidRPr="00EF5A2D">
        <w:rPr>
          <w:b/>
          <w:sz w:val="22"/>
          <w:szCs w:val="22"/>
        </w:rPr>
        <w:t>Аннотация</w:t>
      </w:r>
      <w:r w:rsidR="00F7042F">
        <w:rPr>
          <w:b/>
          <w:sz w:val="22"/>
          <w:szCs w:val="22"/>
        </w:rPr>
        <w:t>.</w:t>
      </w:r>
      <w:r w:rsidRPr="00F7042F">
        <w:rPr>
          <w:sz w:val="22"/>
          <w:szCs w:val="22"/>
        </w:rPr>
        <w:t xml:space="preserve"> </w:t>
      </w:r>
      <w:r w:rsidR="00F7042F">
        <w:rPr>
          <w:sz w:val="22"/>
          <w:szCs w:val="22"/>
        </w:rPr>
        <w:t>Р</w:t>
      </w:r>
      <w:r w:rsidRPr="00EF5A2D">
        <w:rPr>
          <w:sz w:val="22"/>
          <w:szCs w:val="22"/>
        </w:rPr>
        <w:t xml:space="preserve">ассмотрено влияние малых добавок кобальта на переохлаждение жидкого железа до 6 ат.% кобальта, величина переохлаждения расплавов </w:t>
      </w:r>
      <w:r w:rsidRPr="00EF5A2D">
        <w:rPr>
          <w:sz w:val="22"/>
          <w:szCs w:val="22"/>
          <w:lang w:val="en-US"/>
        </w:rPr>
        <w:t>Fe</w:t>
      </w:r>
      <w:r w:rsidRPr="00EF5A2D">
        <w:rPr>
          <w:sz w:val="22"/>
          <w:szCs w:val="22"/>
        </w:rPr>
        <w:t>-</w:t>
      </w:r>
      <w:r w:rsidRPr="00EF5A2D">
        <w:rPr>
          <w:sz w:val="22"/>
          <w:szCs w:val="22"/>
          <w:lang w:val="en-US"/>
        </w:rPr>
        <w:t>Co</w:t>
      </w:r>
      <w:r w:rsidRPr="00EF5A2D">
        <w:rPr>
          <w:sz w:val="22"/>
          <w:szCs w:val="22"/>
        </w:rPr>
        <w:t xml:space="preserve"> определена методом дифферен</w:t>
      </w:r>
      <w:r w:rsidR="00F7042F">
        <w:rPr>
          <w:sz w:val="22"/>
          <w:szCs w:val="22"/>
        </w:rPr>
        <w:t>циального термического анализа.</w:t>
      </w:r>
    </w:p>
    <w:p w:rsidR="00B36804" w:rsidRPr="00A3751A" w:rsidRDefault="00B36804" w:rsidP="000E4906">
      <w:pPr>
        <w:ind w:firstLine="709"/>
        <w:jc w:val="both"/>
        <w:rPr>
          <w:color w:val="212121"/>
          <w:sz w:val="22"/>
          <w:szCs w:val="22"/>
          <w:lang w:val="en-US"/>
        </w:rPr>
      </w:pPr>
      <w:r w:rsidRPr="00EF5A2D">
        <w:rPr>
          <w:b/>
          <w:sz w:val="22"/>
          <w:szCs w:val="22"/>
          <w:lang w:val="en-US"/>
        </w:rPr>
        <w:t>Abstract</w:t>
      </w:r>
      <w:r w:rsidR="00F7042F" w:rsidRPr="00F7042F">
        <w:rPr>
          <w:b/>
          <w:sz w:val="22"/>
          <w:szCs w:val="22"/>
          <w:lang w:val="en-US"/>
        </w:rPr>
        <w:t>.</w:t>
      </w:r>
      <w:r w:rsidRPr="00F7042F">
        <w:rPr>
          <w:sz w:val="22"/>
          <w:szCs w:val="22"/>
          <w:lang w:val="en-US"/>
        </w:rPr>
        <w:t xml:space="preserve"> </w:t>
      </w:r>
      <w:r w:rsidRPr="009F6E42">
        <w:rPr>
          <w:color w:val="212121"/>
          <w:sz w:val="22"/>
          <w:szCs w:val="22"/>
          <w:lang w:val="en-US"/>
        </w:rPr>
        <w:t>The effect of small cobalt additives on supercooling of liquid iron to 6 at.% cobalt is considered, the supercooling of Fe-Co melts is determined by differential thermal analysis.</w:t>
      </w:r>
    </w:p>
    <w:p w:rsidR="00B36804" w:rsidRPr="00322AE5" w:rsidRDefault="00B36804" w:rsidP="000E4906">
      <w:pPr>
        <w:ind w:firstLine="709"/>
        <w:jc w:val="both"/>
        <w:rPr>
          <w:color w:val="212121"/>
          <w:sz w:val="22"/>
          <w:szCs w:val="22"/>
        </w:rPr>
      </w:pPr>
      <w:r w:rsidRPr="00A3751A">
        <w:rPr>
          <w:b/>
          <w:i/>
          <w:sz w:val="22"/>
          <w:szCs w:val="22"/>
        </w:rPr>
        <w:t>Ключевые</w:t>
      </w:r>
      <w:r w:rsidRPr="00322AE5">
        <w:rPr>
          <w:b/>
          <w:i/>
          <w:sz w:val="22"/>
          <w:szCs w:val="22"/>
        </w:rPr>
        <w:t xml:space="preserve"> </w:t>
      </w:r>
      <w:r w:rsidRPr="00A3751A">
        <w:rPr>
          <w:b/>
          <w:i/>
          <w:sz w:val="22"/>
          <w:szCs w:val="22"/>
        </w:rPr>
        <w:t>слова</w:t>
      </w:r>
      <w:r w:rsidRPr="00322AE5">
        <w:rPr>
          <w:b/>
          <w:i/>
          <w:sz w:val="22"/>
          <w:szCs w:val="22"/>
        </w:rPr>
        <w:t xml:space="preserve">: </w:t>
      </w:r>
      <w:r w:rsidRPr="00A3751A">
        <w:rPr>
          <w:i/>
          <w:sz w:val="22"/>
          <w:szCs w:val="22"/>
        </w:rPr>
        <w:t>дифференциальный</w:t>
      </w:r>
      <w:r w:rsidRPr="00322AE5">
        <w:rPr>
          <w:i/>
          <w:sz w:val="22"/>
          <w:szCs w:val="22"/>
        </w:rPr>
        <w:t xml:space="preserve"> </w:t>
      </w:r>
      <w:r w:rsidRPr="00A3751A">
        <w:rPr>
          <w:i/>
          <w:sz w:val="22"/>
          <w:szCs w:val="22"/>
        </w:rPr>
        <w:t>термический</w:t>
      </w:r>
      <w:r w:rsidRPr="00322AE5">
        <w:rPr>
          <w:i/>
          <w:sz w:val="22"/>
          <w:szCs w:val="22"/>
        </w:rPr>
        <w:t xml:space="preserve"> </w:t>
      </w:r>
      <w:r w:rsidRPr="00A3751A">
        <w:rPr>
          <w:i/>
          <w:sz w:val="22"/>
          <w:szCs w:val="22"/>
        </w:rPr>
        <w:t>анализ</w:t>
      </w:r>
      <w:r w:rsidRPr="00322AE5">
        <w:rPr>
          <w:i/>
          <w:sz w:val="22"/>
          <w:szCs w:val="22"/>
        </w:rPr>
        <w:t xml:space="preserve">, </w:t>
      </w:r>
      <w:r w:rsidRPr="00A3751A">
        <w:rPr>
          <w:i/>
          <w:sz w:val="22"/>
          <w:szCs w:val="22"/>
        </w:rPr>
        <w:t>сплавы</w:t>
      </w:r>
      <w:r w:rsidRPr="00322AE5">
        <w:rPr>
          <w:i/>
          <w:sz w:val="22"/>
          <w:szCs w:val="22"/>
        </w:rPr>
        <w:t xml:space="preserve"> </w:t>
      </w:r>
      <w:r w:rsidRPr="00A3751A">
        <w:rPr>
          <w:i/>
          <w:sz w:val="22"/>
          <w:szCs w:val="22"/>
          <w:lang w:val="en-US"/>
        </w:rPr>
        <w:t>Fe</w:t>
      </w:r>
      <w:r w:rsidRPr="00322AE5">
        <w:rPr>
          <w:i/>
          <w:sz w:val="22"/>
          <w:szCs w:val="22"/>
        </w:rPr>
        <w:t>-</w:t>
      </w:r>
      <w:r w:rsidRPr="00A3751A">
        <w:rPr>
          <w:i/>
          <w:sz w:val="22"/>
          <w:szCs w:val="22"/>
          <w:lang w:val="en-US"/>
        </w:rPr>
        <w:t>Co</w:t>
      </w:r>
      <w:r w:rsidRPr="00322AE5">
        <w:rPr>
          <w:i/>
          <w:sz w:val="22"/>
          <w:szCs w:val="22"/>
        </w:rPr>
        <w:t>.</w:t>
      </w:r>
    </w:p>
    <w:p w:rsidR="00B36804" w:rsidRPr="00B36804" w:rsidRDefault="008C6377" w:rsidP="000E4906">
      <w:pPr>
        <w:ind w:firstLine="709"/>
        <w:jc w:val="both"/>
        <w:rPr>
          <w:i/>
          <w:sz w:val="22"/>
          <w:szCs w:val="22"/>
          <w:lang w:val="en-US"/>
        </w:rPr>
      </w:pPr>
      <w:r>
        <w:rPr>
          <w:b/>
          <w:i/>
          <w:sz w:val="22"/>
          <w:szCs w:val="22"/>
          <w:lang w:val="en-US"/>
        </w:rPr>
        <w:t>Key</w:t>
      </w:r>
      <w:r w:rsidR="00B36804" w:rsidRPr="00A3751A">
        <w:rPr>
          <w:b/>
          <w:i/>
          <w:sz w:val="22"/>
          <w:szCs w:val="22"/>
          <w:lang w:val="en-US"/>
        </w:rPr>
        <w:t xml:space="preserve">words: </w:t>
      </w:r>
      <w:r w:rsidR="00B36804" w:rsidRPr="009F6E42">
        <w:rPr>
          <w:i/>
          <w:sz w:val="22"/>
          <w:szCs w:val="22"/>
          <w:lang w:val="en-US"/>
        </w:rPr>
        <w:t>differential thermal analysis</w:t>
      </w:r>
      <w:r w:rsidR="00B36804" w:rsidRPr="00A3751A">
        <w:rPr>
          <w:i/>
          <w:sz w:val="22"/>
          <w:szCs w:val="22"/>
          <w:lang w:val="en-US"/>
        </w:rPr>
        <w:t>,</w:t>
      </w:r>
      <w:r w:rsidR="00B36804">
        <w:rPr>
          <w:i/>
          <w:sz w:val="22"/>
          <w:szCs w:val="22"/>
          <w:lang w:val="en-US"/>
        </w:rPr>
        <w:t xml:space="preserve"> compositions Fe-Co.</w:t>
      </w:r>
    </w:p>
    <w:p w:rsidR="00B36804" w:rsidRPr="00626476" w:rsidRDefault="00B36804" w:rsidP="000E4906">
      <w:pPr>
        <w:ind w:firstLine="709"/>
        <w:jc w:val="both"/>
        <w:rPr>
          <w:sz w:val="22"/>
          <w:szCs w:val="22"/>
        </w:rPr>
      </w:pPr>
      <w:r w:rsidRPr="00626476">
        <w:rPr>
          <w:sz w:val="22"/>
          <w:szCs w:val="22"/>
        </w:rPr>
        <w:t>Железо является одним из наиболее распространенных и используемых металлов.</w:t>
      </w:r>
      <w:r w:rsidR="006A5388">
        <w:rPr>
          <w:sz w:val="22"/>
          <w:szCs w:val="22"/>
        </w:rPr>
        <w:br/>
      </w:r>
      <w:r w:rsidRPr="00626476">
        <w:rPr>
          <w:sz w:val="22"/>
          <w:szCs w:val="22"/>
        </w:rPr>
        <w:t>Исследованием его структуры и свойств занимаются с начала развития экспериментальных и</w:t>
      </w:r>
      <w:r w:rsidR="006A5388">
        <w:rPr>
          <w:sz w:val="22"/>
          <w:szCs w:val="22"/>
        </w:rPr>
        <w:t> </w:t>
      </w:r>
      <w:r w:rsidRPr="00626476">
        <w:rPr>
          <w:sz w:val="22"/>
          <w:szCs w:val="22"/>
        </w:rPr>
        <w:t xml:space="preserve">теоретических методов физики конденсированного состояния и материаловедения. Но и на сегодняшний день не удается однозначно ответить на ряд вопросов, в том числе о характере локального упорядочения атомов в железе выше температуры плавления. Один из </w:t>
      </w:r>
      <w:r>
        <w:rPr>
          <w:sz w:val="22"/>
          <w:szCs w:val="22"/>
        </w:rPr>
        <w:t xml:space="preserve">наиболее </w:t>
      </w:r>
      <w:r w:rsidRPr="00626476">
        <w:rPr>
          <w:sz w:val="22"/>
          <w:szCs w:val="22"/>
        </w:rPr>
        <w:t>простых и эффективных способов понять структурн</w:t>
      </w:r>
      <w:r>
        <w:rPr>
          <w:sz w:val="22"/>
          <w:szCs w:val="22"/>
        </w:rPr>
        <w:t xml:space="preserve">ые особенности жидкого железа </w:t>
      </w:r>
      <w:r w:rsidR="00F7042F">
        <w:rPr>
          <w:sz w:val="22"/>
          <w:szCs w:val="22"/>
        </w:rPr>
        <w:t>—</w:t>
      </w:r>
      <w:r>
        <w:rPr>
          <w:sz w:val="22"/>
          <w:szCs w:val="22"/>
        </w:rPr>
        <w:t xml:space="preserve"> иссл</w:t>
      </w:r>
      <w:r>
        <w:rPr>
          <w:sz w:val="22"/>
          <w:szCs w:val="22"/>
        </w:rPr>
        <w:t>е</w:t>
      </w:r>
      <w:r>
        <w:rPr>
          <w:sz w:val="22"/>
          <w:szCs w:val="22"/>
        </w:rPr>
        <w:t xml:space="preserve">дование </w:t>
      </w:r>
      <w:r w:rsidRPr="00626476">
        <w:rPr>
          <w:sz w:val="22"/>
          <w:szCs w:val="22"/>
        </w:rPr>
        <w:t>структурно</w:t>
      </w:r>
      <w:r w:rsidR="00F7042F">
        <w:rPr>
          <w:sz w:val="22"/>
          <w:szCs w:val="22"/>
        </w:rPr>
        <w:t>-</w:t>
      </w:r>
      <w:r w:rsidRPr="00626476">
        <w:rPr>
          <w:sz w:val="22"/>
          <w:szCs w:val="22"/>
        </w:rPr>
        <w:t>чувствит</w:t>
      </w:r>
      <w:r>
        <w:rPr>
          <w:sz w:val="22"/>
          <w:szCs w:val="22"/>
        </w:rPr>
        <w:t xml:space="preserve">ельных свойств его расплавов </w:t>
      </w:r>
      <w:r w:rsidRPr="00626476">
        <w:rPr>
          <w:sz w:val="22"/>
          <w:szCs w:val="22"/>
        </w:rPr>
        <w:t>с добавками различных элементов. Поэтому в работе проведены исследования концентрационной зависимости переохлаждения расплавов Fe-</w:t>
      </w:r>
      <w:r w:rsidRPr="00626476">
        <w:rPr>
          <w:sz w:val="22"/>
          <w:szCs w:val="22"/>
          <w:lang w:val="en-US"/>
        </w:rPr>
        <w:t>Co</w:t>
      </w:r>
      <w:r w:rsidRPr="00626476">
        <w:rPr>
          <w:sz w:val="22"/>
          <w:szCs w:val="22"/>
        </w:rPr>
        <w:t xml:space="preserve"> в области составов</w:t>
      </w:r>
      <w:r w:rsidR="00627DE3">
        <w:rPr>
          <w:sz w:val="22"/>
          <w:szCs w:val="22"/>
        </w:rPr>
        <w:t>,</w:t>
      </w:r>
      <w:r w:rsidRPr="00626476">
        <w:rPr>
          <w:sz w:val="22"/>
          <w:szCs w:val="22"/>
        </w:rPr>
        <w:t xml:space="preserve"> богатых железом.</w:t>
      </w:r>
    </w:p>
    <w:p w:rsidR="00B36804" w:rsidRDefault="00B36804" w:rsidP="000E4906">
      <w:pPr>
        <w:ind w:firstLine="709"/>
        <w:jc w:val="both"/>
        <w:rPr>
          <w:sz w:val="22"/>
          <w:szCs w:val="22"/>
        </w:rPr>
      </w:pPr>
      <w:r w:rsidRPr="00626476">
        <w:rPr>
          <w:sz w:val="22"/>
          <w:szCs w:val="22"/>
        </w:rPr>
        <w:t>Величину переохлаждения определяли методом дифференциально-термического анал</w:t>
      </w:r>
      <w:r w:rsidRPr="00626476">
        <w:rPr>
          <w:sz w:val="22"/>
          <w:szCs w:val="22"/>
        </w:rPr>
        <w:t>и</w:t>
      </w:r>
      <w:r w:rsidRPr="00626476">
        <w:rPr>
          <w:sz w:val="22"/>
          <w:szCs w:val="22"/>
        </w:rPr>
        <w:t>за (ДТА) на установке ВТА-983. Для каждого образца проводили серии измерений, состоящие из неск</w:t>
      </w:r>
      <w:r>
        <w:rPr>
          <w:sz w:val="22"/>
          <w:szCs w:val="22"/>
        </w:rPr>
        <w:t>ольких циклов нагрев – охлаждение</w:t>
      </w:r>
      <w:r w:rsidRPr="00626476">
        <w:rPr>
          <w:sz w:val="22"/>
          <w:szCs w:val="22"/>
        </w:rPr>
        <w:t>, в которых варьировали или максимальную тем</w:t>
      </w:r>
      <w:r w:rsidR="006A5388">
        <w:rPr>
          <w:sz w:val="22"/>
          <w:szCs w:val="22"/>
        </w:rPr>
        <w:softHyphen/>
      </w:r>
      <w:r w:rsidRPr="00626476">
        <w:rPr>
          <w:sz w:val="22"/>
          <w:szCs w:val="22"/>
        </w:rPr>
        <w:t>пературу</w:t>
      </w:r>
      <w:r>
        <w:rPr>
          <w:sz w:val="22"/>
          <w:szCs w:val="22"/>
        </w:rPr>
        <w:t>,</w:t>
      </w:r>
      <w:r w:rsidRPr="00626476">
        <w:rPr>
          <w:sz w:val="22"/>
          <w:szCs w:val="22"/>
        </w:rPr>
        <w:t xml:space="preserve"> до которой нагревали расплав перед охлаждением</w:t>
      </w:r>
      <w:r>
        <w:rPr>
          <w:sz w:val="22"/>
          <w:szCs w:val="22"/>
        </w:rPr>
        <w:t>,</w:t>
      </w:r>
      <w:r w:rsidRPr="00626476">
        <w:rPr>
          <w:sz w:val="22"/>
          <w:szCs w:val="22"/>
        </w:rPr>
        <w:t xml:space="preserve"> или скорость. Эксперименты пр</w:t>
      </w:r>
      <w:r w:rsidRPr="00626476">
        <w:rPr>
          <w:sz w:val="22"/>
          <w:szCs w:val="22"/>
        </w:rPr>
        <w:t>о</w:t>
      </w:r>
      <w:r w:rsidRPr="00626476">
        <w:rPr>
          <w:sz w:val="22"/>
          <w:szCs w:val="22"/>
        </w:rPr>
        <w:t>водили при скоростях охлаждения 20 и 100</w:t>
      </w:r>
      <w:r>
        <w:rPr>
          <w:sz w:val="22"/>
          <w:szCs w:val="22"/>
        </w:rPr>
        <w:t xml:space="preserve"> </w:t>
      </w:r>
      <w:r w:rsidRPr="00626476">
        <w:rPr>
          <w:sz w:val="22"/>
          <w:szCs w:val="22"/>
        </w:rPr>
        <w:t>°С/мин. Влияние темпер</w:t>
      </w:r>
      <w:r>
        <w:rPr>
          <w:sz w:val="22"/>
          <w:szCs w:val="22"/>
        </w:rPr>
        <w:t>атуры расплава на перео</w:t>
      </w:r>
      <w:r>
        <w:rPr>
          <w:sz w:val="22"/>
          <w:szCs w:val="22"/>
        </w:rPr>
        <w:t>х</w:t>
      </w:r>
      <w:r>
        <w:rPr>
          <w:sz w:val="22"/>
          <w:szCs w:val="22"/>
        </w:rPr>
        <w:t>лаждение</w:t>
      </w:r>
      <w:r w:rsidRPr="00626476">
        <w:rPr>
          <w:sz w:val="22"/>
          <w:szCs w:val="22"/>
        </w:rPr>
        <w:t xml:space="preserve"> изучали при термоциклировании образцов. В этих экспериментах каждый образец нагревали до температуры на 10</w:t>
      </w:r>
      <w:r w:rsidR="00F7042F">
        <w:rPr>
          <w:sz w:val="22"/>
          <w:szCs w:val="22"/>
        </w:rPr>
        <w:t>–</w:t>
      </w:r>
      <w:r w:rsidRPr="00626476">
        <w:rPr>
          <w:sz w:val="22"/>
          <w:szCs w:val="22"/>
        </w:rPr>
        <w:t>20 °С выше температуры ликвидус, выдерживали при этой температуре в течение 20 минут, затем охлаждали со скоростью 100 °С/мин. В следующем ци</w:t>
      </w:r>
      <w:r w:rsidRPr="00626476">
        <w:rPr>
          <w:sz w:val="22"/>
          <w:szCs w:val="22"/>
        </w:rPr>
        <w:t>к</w:t>
      </w:r>
      <w:r w:rsidRPr="00626476">
        <w:rPr>
          <w:sz w:val="22"/>
          <w:szCs w:val="22"/>
        </w:rPr>
        <w:t xml:space="preserve">ле </w:t>
      </w:r>
      <w:r w:rsidR="00627DE3">
        <w:rPr>
          <w:sz w:val="22"/>
          <w:szCs w:val="22"/>
        </w:rPr>
        <w:t>«</w:t>
      </w:r>
      <w:r w:rsidRPr="00626476">
        <w:rPr>
          <w:sz w:val="22"/>
          <w:szCs w:val="22"/>
        </w:rPr>
        <w:t>нагрев – охлаждение</w:t>
      </w:r>
      <w:r w:rsidR="00627DE3">
        <w:rPr>
          <w:sz w:val="22"/>
          <w:szCs w:val="22"/>
        </w:rPr>
        <w:t>»</w:t>
      </w:r>
      <w:r w:rsidRPr="00626476">
        <w:rPr>
          <w:sz w:val="22"/>
          <w:szCs w:val="22"/>
        </w:rPr>
        <w:t xml:space="preserve"> максимальную температуру расплава увеличивали на 20</w:t>
      </w:r>
      <w:r w:rsidR="00F7042F">
        <w:rPr>
          <w:sz w:val="22"/>
          <w:szCs w:val="22"/>
        </w:rPr>
        <w:t>–</w:t>
      </w:r>
      <w:r w:rsidRPr="00626476">
        <w:rPr>
          <w:sz w:val="22"/>
          <w:szCs w:val="22"/>
        </w:rPr>
        <w:t>30 °С и т</w:t>
      </w:r>
      <w:r w:rsidR="00F7042F">
        <w:rPr>
          <w:sz w:val="22"/>
          <w:szCs w:val="22"/>
        </w:rPr>
        <w:t xml:space="preserve">ак </w:t>
      </w:r>
      <w:r w:rsidRPr="00626476">
        <w:rPr>
          <w:sz w:val="22"/>
          <w:szCs w:val="22"/>
        </w:rPr>
        <w:t>д</w:t>
      </w:r>
      <w:r w:rsidR="00F7042F">
        <w:rPr>
          <w:sz w:val="22"/>
          <w:szCs w:val="22"/>
        </w:rPr>
        <w:t>алее</w:t>
      </w:r>
      <w:r w:rsidRPr="00626476">
        <w:rPr>
          <w:sz w:val="22"/>
          <w:szCs w:val="22"/>
        </w:rPr>
        <w:t xml:space="preserve"> до 1</w:t>
      </w:r>
      <w:r w:rsidR="00F7042F">
        <w:rPr>
          <w:sz w:val="22"/>
          <w:szCs w:val="22"/>
        </w:rPr>
        <w:t>680 °С.</w:t>
      </w:r>
    </w:p>
    <w:p w:rsidR="00B36804" w:rsidRDefault="00B36804" w:rsidP="000E4906">
      <w:pPr>
        <w:ind w:firstLine="709"/>
        <w:jc w:val="both"/>
        <w:rPr>
          <w:sz w:val="22"/>
          <w:szCs w:val="22"/>
        </w:rPr>
      </w:pPr>
      <w:r>
        <w:rPr>
          <w:sz w:val="22"/>
          <w:szCs w:val="22"/>
        </w:rPr>
        <w:t>По термограммам нагрева были определены температуры фазовых превращений, пол</w:t>
      </w:r>
      <w:r>
        <w:rPr>
          <w:sz w:val="22"/>
          <w:szCs w:val="22"/>
        </w:rPr>
        <w:t>у</w:t>
      </w:r>
      <w:r>
        <w:rPr>
          <w:sz w:val="22"/>
          <w:szCs w:val="22"/>
        </w:rPr>
        <w:t>ченные температуры хорошо согласуются с линиями равновесной диаграммы состояния сист</w:t>
      </w:r>
      <w:r>
        <w:rPr>
          <w:sz w:val="22"/>
          <w:szCs w:val="22"/>
        </w:rPr>
        <w:t>е</w:t>
      </w:r>
      <w:r>
        <w:rPr>
          <w:sz w:val="22"/>
          <w:szCs w:val="22"/>
        </w:rPr>
        <w:t xml:space="preserve">мы </w:t>
      </w:r>
      <w:r>
        <w:rPr>
          <w:sz w:val="22"/>
          <w:szCs w:val="22"/>
          <w:lang w:val="en-US"/>
        </w:rPr>
        <w:t>Fe</w:t>
      </w:r>
      <w:r w:rsidRPr="00B942B7">
        <w:rPr>
          <w:sz w:val="22"/>
          <w:szCs w:val="22"/>
        </w:rPr>
        <w:t>-</w:t>
      </w:r>
      <w:r>
        <w:rPr>
          <w:sz w:val="22"/>
          <w:szCs w:val="22"/>
          <w:lang w:val="en-US"/>
        </w:rPr>
        <w:t>Co</w:t>
      </w:r>
      <w:r>
        <w:rPr>
          <w:sz w:val="22"/>
          <w:szCs w:val="22"/>
        </w:rPr>
        <w:t>,что указывает на точность составов выплавленных для исследования образцов.</w:t>
      </w:r>
    </w:p>
    <w:p w:rsidR="00B36804" w:rsidRDefault="00B36804" w:rsidP="000E4906">
      <w:pPr>
        <w:ind w:firstLine="709"/>
        <w:jc w:val="both"/>
        <w:rPr>
          <w:sz w:val="22"/>
          <w:szCs w:val="22"/>
        </w:rPr>
      </w:pPr>
      <w:r>
        <w:rPr>
          <w:sz w:val="22"/>
          <w:szCs w:val="22"/>
        </w:rPr>
        <w:t xml:space="preserve">При анализе полученных ДТА кривых в режиме охлаждения и определенных по ним переохлаждений, в условиях которых начиналась кристаллизация сплавов, было показано, что </w:t>
      </w:r>
      <w:r w:rsidRPr="00626476">
        <w:rPr>
          <w:sz w:val="22"/>
          <w:szCs w:val="22"/>
        </w:rPr>
        <w:t xml:space="preserve">переохлаждение расплавов </w:t>
      </w:r>
      <w:r w:rsidRPr="00626476">
        <w:rPr>
          <w:sz w:val="22"/>
          <w:szCs w:val="22"/>
          <w:lang w:val="en-US"/>
        </w:rPr>
        <w:t>Fe</w:t>
      </w:r>
      <w:r w:rsidRPr="00626476">
        <w:rPr>
          <w:sz w:val="22"/>
          <w:szCs w:val="22"/>
        </w:rPr>
        <w:t>-</w:t>
      </w:r>
      <w:r w:rsidRPr="00626476">
        <w:rPr>
          <w:sz w:val="22"/>
          <w:szCs w:val="22"/>
          <w:lang w:val="en-US"/>
        </w:rPr>
        <w:t>Co</w:t>
      </w:r>
      <w:r w:rsidRPr="00626476">
        <w:rPr>
          <w:sz w:val="22"/>
          <w:szCs w:val="22"/>
        </w:rPr>
        <w:t xml:space="preserve"> при охлаждении в контейнере изменяется в пределах от 50</w:t>
      </w:r>
      <w:r w:rsidR="00627DE3">
        <w:rPr>
          <w:sz w:val="22"/>
          <w:szCs w:val="22"/>
        </w:rPr>
        <w:br/>
      </w:r>
      <w:r w:rsidRPr="00626476">
        <w:rPr>
          <w:sz w:val="22"/>
          <w:szCs w:val="22"/>
        </w:rPr>
        <w:lastRenderedPageBreak/>
        <w:t>до</w:t>
      </w:r>
      <w:r w:rsidR="00627DE3">
        <w:rPr>
          <w:sz w:val="22"/>
          <w:szCs w:val="22"/>
        </w:rPr>
        <w:t xml:space="preserve"> </w:t>
      </w:r>
      <w:r w:rsidRPr="00626476">
        <w:rPr>
          <w:sz w:val="22"/>
          <w:szCs w:val="22"/>
        </w:rPr>
        <w:t xml:space="preserve">250 </w:t>
      </w:r>
      <w:r w:rsidRPr="00626476">
        <w:rPr>
          <w:sz w:val="22"/>
          <w:szCs w:val="22"/>
        </w:rPr>
        <w:sym w:font="Symbol" w:char="F0B0"/>
      </w:r>
      <w:r w:rsidRPr="00626476">
        <w:rPr>
          <w:sz w:val="22"/>
          <w:szCs w:val="22"/>
        </w:rPr>
        <w:t>С и до 6</w:t>
      </w:r>
      <w:r>
        <w:rPr>
          <w:sz w:val="22"/>
          <w:szCs w:val="22"/>
        </w:rPr>
        <w:t xml:space="preserve"> </w:t>
      </w:r>
      <w:r w:rsidRPr="00626476">
        <w:rPr>
          <w:sz w:val="22"/>
          <w:szCs w:val="22"/>
        </w:rPr>
        <w:t>ат.% не зависит от концентрации.</w:t>
      </w:r>
      <w:r>
        <w:rPr>
          <w:sz w:val="22"/>
          <w:szCs w:val="22"/>
        </w:rPr>
        <w:t xml:space="preserve"> </w:t>
      </w:r>
      <w:r w:rsidRPr="00626476">
        <w:rPr>
          <w:sz w:val="22"/>
          <w:szCs w:val="22"/>
        </w:rPr>
        <w:t>Характер кристаллизации исследуемых сплавов зависит от величины переохлаждения. При небольших переохлаждениях кристаллиз</w:t>
      </w:r>
      <w:r w:rsidRPr="00626476">
        <w:rPr>
          <w:sz w:val="22"/>
          <w:szCs w:val="22"/>
        </w:rPr>
        <w:t>а</w:t>
      </w:r>
      <w:r w:rsidRPr="00626476">
        <w:rPr>
          <w:sz w:val="22"/>
          <w:szCs w:val="22"/>
        </w:rPr>
        <w:t>ция начинается с образования ОЦК твердого раствора, который при дальнейшем охлаждении превращается в ГЦК, поэтому на термограммах охлаждения наблюда</w:t>
      </w:r>
      <w:r w:rsidR="00627DE3">
        <w:rPr>
          <w:sz w:val="22"/>
          <w:szCs w:val="22"/>
        </w:rPr>
        <w:t>ю</w:t>
      </w:r>
      <w:r w:rsidRPr="00626476">
        <w:rPr>
          <w:sz w:val="22"/>
          <w:szCs w:val="22"/>
        </w:rPr>
        <w:t>тся два экзотермических эффекта в этой области температур. При затвердевании в условиях высоких переохлаждений, более 150</w:t>
      </w:r>
      <w:r>
        <w:rPr>
          <w:sz w:val="22"/>
          <w:szCs w:val="22"/>
        </w:rPr>
        <w:t xml:space="preserve"> </w:t>
      </w:r>
      <w:r w:rsidRPr="00626476">
        <w:rPr>
          <w:sz w:val="22"/>
          <w:szCs w:val="22"/>
        </w:rPr>
        <w:sym w:font="Symbol" w:char="F0B0"/>
      </w:r>
      <w:r w:rsidRPr="00626476">
        <w:rPr>
          <w:sz w:val="22"/>
          <w:szCs w:val="22"/>
        </w:rPr>
        <w:t>С, кристаллизация сразу начинается с образования ГЦК фазы, чему соответствует один пик тепловыделения.</w:t>
      </w:r>
    </w:p>
    <w:p w:rsidR="00B36804" w:rsidRPr="00627DE3" w:rsidRDefault="00B36804" w:rsidP="00F7042F">
      <w:pPr>
        <w:jc w:val="both"/>
        <w:rPr>
          <w:color w:val="212121"/>
          <w:sz w:val="16"/>
          <w:szCs w:val="16"/>
        </w:rPr>
      </w:pPr>
    </w:p>
    <w:p w:rsidR="00F7042F" w:rsidRPr="00627DE3" w:rsidRDefault="00F7042F" w:rsidP="00F7042F">
      <w:pPr>
        <w:jc w:val="both"/>
        <w:rPr>
          <w:color w:val="212121"/>
          <w:sz w:val="16"/>
          <w:szCs w:val="16"/>
        </w:rPr>
      </w:pPr>
    </w:p>
    <w:p w:rsidR="00F7042F" w:rsidRPr="00627DE3" w:rsidRDefault="00F7042F" w:rsidP="00F7042F">
      <w:pPr>
        <w:jc w:val="both"/>
        <w:rPr>
          <w:color w:val="212121"/>
          <w:sz w:val="22"/>
          <w:szCs w:val="22"/>
        </w:rPr>
      </w:pPr>
    </w:p>
    <w:p w:rsidR="00B36804" w:rsidRPr="00627DE3" w:rsidRDefault="00B36804" w:rsidP="00F7042F">
      <w:pPr>
        <w:jc w:val="both"/>
        <w:rPr>
          <w:sz w:val="22"/>
          <w:szCs w:val="22"/>
        </w:rPr>
      </w:pPr>
    </w:p>
    <w:p w:rsidR="00F23A4B" w:rsidRPr="00F7042F" w:rsidRDefault="00F23A4B" w:rsidP="006A5388">
      <w:pPr>
        <w:spacing w:line="242" w:lineRule="auto"/>
        <w:rPr>
          <w:b/>
          <w:i/>
          <w:sz w:val="22"/>
          <w:szCs w:val="22"/>
        </w:rPr>
      </w:pPr>
      <w:r w:rsidRPr="00F7042F">
        <w:rPr>
          <w:b/>
          <w:i/>
          <w:sz w:val="22"/>
          <w:szCs w:val="22"/>
        </w:rPr>
        <w:t xml:space="preserve">Соломенникова Александра Станиславовна, Удмуртский государственный университет, </w:t>
      </w:r>
      <w:r w:rsidRPr="00830C07">
        <w:rPr>
          <w:b/>
          <w:i/>
          <w:sz w:val="22"/>
          <w:szCs w:val="22"/>
          <w:lang w:val="en-US"/>
        </w:rPr>
        <w:t>solomennikova</w:t>
      </w:r>
      <w:r w:rsidRPr="00830C07">
        <w:rPr>
          <w:b/>
          <w:i/>
          <w:sz w:val="22"/>
          <w:szCs w:val="22"/>
        </w:rPr>
        <w:t>170@</w:t>
      </w:r>
      <w:r w:rsidRPr="00830C07">
        <w:rPr>
          <w:b/>
          <w:i/>
          <w:sz w:val="22"/>
          <w:szCs w:val="22"/>
          <w:lang w:val="en-US"/>
        </w:rPr>
        <w:t>mail</w:t>
      </w:r>
      <w:r w:rsidRPr="00830C07">
        <w:rPr>
          <w:b/>
          <w:i/>
          <w:sz w:val="22"/>
          <w:szCs w:val="22"/>
        </w:rPr>
        <w:t>.</w:t>
      </w:r>
      <w:r w:rsidRPr="00830C07">
        <w:rPr>
          <w:b/>
          <w:i/>
          <w:sz w:val="22"/>
          <w:szCs w:val="22"/>
          <w:lang w:val="en-US"/>
        </w:rPr>
        <w:t>ru</w:t>
      </w:r>
    </w:p>
    <w:p w:rsidR="00F23A4B" w:rsidRPr="00F7042F" w:rsidRDefault="00F23A4B" w:rsidP="006A5388">
      <w:pPr>
        <w:spacing w:line="242" w:lineRule="auto"/>
        <w:jc w:val="both"/>
        <w:rPr>
          <w:b/>
          <w:i/>
          <w:sz w:val="22"/>
          <w:szCs w:val="22"/>
        </w:rPr>
      </w:pPr>
      <w:r w:rsidRPr="00F7042F">
        <w:rPr>
          <w:b/>
          <w:i/>
          <w:sz w:val="22"/>
          <w:szCs w:val="22"/>
        </w:rPr>
        <w:t xml:space="preserve">Научный руководитель </w:t>
      </w:r>
      <w:r w:rsidR="00830C07">
        <w:rPr>
          <w:b/>
          <w:i/>
          <w:sz w:val="22"/>
          <w:szCs w:val="22"/>
        </w:rPr>
        <w:t>—</w:t>
      </w:r>
      <w:r w:rsidRPr="00F7042F">
        <w:rPr>
          <w:b/>
          <w:i/>
          <w:sz w:val="22"/>
          <w:szCs w:val="22"/>
        </w:rPr>
        <w:t xml:space="preserve"> </w:t>
      </w:r>
      <w:r w:rsidR="007756B9" w:rsidRPr="00F7042F">
        <w:rPr>
          <w:b/>
          <w:i/>
          <w:sz w:val="22"/>
          <w:szCs w:val="22"/>
        </w:rPr>
        <w:t xml:space="preserve">Федотова </w:t>
      </w:r>
      <w:r w:rsidRPr="00F7042F">
        <w:rPr>
          <w:b/>
          <w:i/>
          <w:sz w:val="22"/>
          <w:szCs w:val="22"/>
        </w:rPr>
        <w:t>Ирина Витальевна, Удмуртский государственный университет,</w:t>
      </w:r>
      <w:r w:rsidRPr="00F7042F">
        <w:rPr>
          <w:b/>
          <w:i/>
          <w:color w:val="000000"/>
          <w:sz w:val="22"/>
          <w:szCs w:val="22"/>
        </w:rPr>
        <w:t xml:space="preserve"> доцент, к.</w:t>
      </w:r>
      <w:r w:rsidR="00830C07">
        <w:rPr>
          <w:b/>
          <w:i/>
          <w:color w:val="000000"/>
          <w:sz w:val="22"/>
          <w:szCs w:val="22"/>
        </w:rPr>
        <w:t xml:space="preserve"> </w:t>
      </w:r>
      <w:r w:rsidRPr="00F7042F">
        <w:rPr>
          <w:b/>
          <w:i/>
          <w:color w:val="000000"/>
          <w:sz w:val="22"/>
          <w:szCs w:val="22"/>
        </w:rPr>
        <w:t>ф.-м.</w:t>
      </w:r>
      <w:r w:rsidR="00830C07">
        <w:rPr>
          <w:b/>
          <w:i/>
          <w:color w:val="000000"/>
          <w:sz w:val="22"/>
          <w:szCs w:val="22"/>
        </w:rPr>
        <w:t xml:space="preserve"> </w:t>
      </w:r>
      <w:r w:rsidRPr="00F7042F">
        <w:rPr>
          <w:b/>
          <w:i/>
          <w:color w:val="000000"/>
          <w:sz w:val="22"/>
          <w:szCs w:val="22"/>
        </w:rPr>
        <w:t>н.</w:t>
      </w:r>
    </w:p>
    <w:p w:rsidR="00F23A4B" w:rsidRPr="00627DE3" w:rsidRDefault="00F23A4B" w:rsidP="006A5388">
      <w:pPr>
        <w:spacing w:line="242" w:lineRule="auto"/>
        <w:rPr>
          <w:sz w:val="22"/>
          <w:szCs w:val="22"/>
        </w:rPr>
      </w:pPr>
    </w:p>
    <w:p w:rsidR="00F23A4B" w:rsidRPr="00F7042F" w:rsidRDefault="00F23A4B" w:rsidP="006A5388">
      <w:pPr>
        <w:spacing w:line="242" w:lineRule="auto"/>
        <w:jc w:val="center"/>
        <w:rPr>
          <w:b/>
          <w:sz w:val="22"/>
          <w:szCs w:val="22"/>
        </w:rPr>
      </w:pPr>
      <w:r w:rsidRPr="00F7042F">
        <w:rPr>
          <w:b/>
          <w:sz w:val="22"/>
          <w:szCs w:val="22"/>
        </w:rPr>
        <w:t>ПРЕЦИЗИОННОЕ ПЛАТИНОВОЕ ТЕРМОСОПРОТИВЛЕНИЕ</w:t>
      </w:r>
      <w:r w:rsidR="00830C07">
        <w:rPr>
          <w:b/>
          <w:sz w:val="22"/>
          <w:szCs w:val="22"/>
        </w:rPr>
        <w:br/>
      </w:r>
      <w:r w:rsidRPr="00F7042F">
        <w:rPr>
          <w:b/>
          <w:sz w:val="22"/>
          <w:szCs w:val="22"/>
        </w:rPr>
        <w:t>С РАСШИРЕНИЕМ</w:t>
      </w:r>
      <w:r w:rsidR="00830C07">
        <w:rPr>
          <w:b/>
          <w:sz w:val="22"/>
          <w:szCs w:val="22"/>
        </w:rPr>
        <w:t xml:space="preserve"> ДО 1000 °С ДИАПАЗОНА ИЗМЕРЕНИЙ</w:t>
      </w:r>
    </w:p>
    <w:p w:rsidR="00F23A4B" w:rsidRPr="00830C07" w:rsidRDefault="00F23A4B" w:rsidP="006A5388">
      <w:pPr>
        <w:spacing w:line="242" w:lineRule="auto"/>
        <w:jc w:val="center"/>
        <w:rPr>
          <w:b/>
          <w:sz w:val="22"/>
          <w:szCs w:val="22"/>
          <w:lang w:val="en-US"/>
        </w:rPr>
      </w:pPr>
      <w:r w:rsidRPr="00F7042F">
        <w:rPr>
          <w:b/>
          <w:sz w:val="22"/>
          <w:szCs w:val="22"/>
          <w:lang w:val="en-US"/>
        </w:rPr>
        <w:t>PRECISION PLATINUM THERMO-RESISTANCE WITH EXPANSION</w:t>
      </w:r>
      <w:r w:rsidR="006A5388" w:rsidRPr="006A5388">
        <w:rPr>
          <w:b/>
          <w:sz w:val="22"/>
          <w:szCs w:val="22"/>
          <w:lang w:val="en-US"/>
        </w:rPr>
        <w:br/>
      </w:r>
      <w:r w:rsidRPr="00F7042F">
        <w:rPr>
          <w:b/>
          <w:sz w:val="22"/>
          <w:szCs w:val="22"/>
          <w:lang w:val="en-US"/>
        </w:rPr>
        <w:t>TO</w:t>
      </w:r>
      <w:r w:rsidR="00830C07">
        <w:rPr>
          <w:b/>
          <w:sz w:val="22"/>
          <w:szCs w:val="22"/>
          <w:lang w:val="en-US"/>
        </w:rPr>
        <w:t xml:space="preserve"> 1000 °C</w:t>
      </w:r>
      <w:r w:rsidR="006A5388" w:rsidRPr="006A5388">
        <w:rPr>
          <w:b/>
          <w:sz w:val="22"/>
          <w:szCs w:val="22"/>
          <w:lang w:val="en-US"/>
        </w:rPr>
        <w:t xml:space="preserve"> </w:t>
      </w:r>
      <w:r w:rsidR="00830C07">
        <w:rPr>
          <w:b/>
          <w:sz w:val="22"/>
          <w:szCs w:val="22"/>
          <w:lang w:val="en-US"/>
        </w:rPr>
        <w:t>RANGE OF MEASUREMENTS</w:t>
      </w:r>
    </w:p>
    <w:p w:rsidR="00F23A4B" w:rsidRPr="00627DE3" w:rsidRDefault="00F23A4B" w:rsidP="006A5388">
      <w:pPr>
        <w:spacing w:line="242" w:lineRule="auto"/>
        <w:rPr>
          <w:sz w:val="22"/>
          <w:szCs w:val="22"/>
          <w:lang w:val="en-US"/>
        </w:rPr>
      </w:pPr>
    </w:p>
    <w:p w:rsidR="00F23A4B" w:rsidRPr="00F7042F" w:rsidRDefault="00830C07" w:rsidP="006A5388">
      <w:pPr>
        <w:pStyle w:val="a5"/>
        <w:spacing w:before="0" w:beforeAutospacing="0" w:after="0" w:afterAutospacing="0" w:line="242" w:lineRule="auto"/>
        <w:ind w:firstLine="709"/>
        <w:jc w:val="both"/>
        <w:textAlignment w:val="baseline"/>
        <w:rPr>
          <w:sz w:val="22"/>
          <w:szCs w:val="22"/>
        </w:rPr>
      </w:pPr>
      <w:r>
        <w:rPr>
          <w:b/>
          <w:sz w:val="22"/>
          <w:szCs w:val="22"/>
        </w:rPr>
        <w:t>Аннотац</w:t>
      </w:r>
      <w:r w:rsidR="00F23A4B" w:rsidRPr="00F7042F">
        <w:rPr>
          <w:b/>
          <w:sz w:val="22"/>
          <w:szCs w:val="22"/>
        </w:rPr>
        <w:t>ия</w:t>
      </w:r>
      <w:r>
        <w:rPr>
          <w:b/>
          <w:sz w:val="22"/>
          <w:szCs w:val="22"/>
        </w:rPr>
        <w:t>.</w:t>
      </w:r>
      <w:r w:rsidR="00F23A4B" w:rsidRPr="00830C07">
        <w:rPr>
          <w:sz w:val="22"/>
          <w:szCs w:val="22"/>
        </w:rPr>
        <w:t xml:space="preserve"> </w:t>
      </w:r>
      <w:r w:rsidR="00F23A4B" w:rsidRPr="00F7042F">
        <w:rPr>
          <w:sz w:val="22"/>
          <w:szCs w:val="22"/>
        </w:rPr>
        <w:t>Представлен обзор существующих датчиков температуры. Показаны о</w:t>
      </w:r>
      <w:r w:rsidR="00F23A4B" w:rsidRPr="00F7042F">
        <w:rPr>
          <w:sz w:val="22"/>
          <w:szCs w:val="22"/>
        </w:rPr>
        <w:t>с</w:t>
      </w:r>
      <w:r w:rsidR="00F23A4B" w:rsidRPr="00F7042F">
        <w:rPr>
          <w:sz w:val="22"/>
          <w:szCs w:val="22"/>
        </w:rPr>
        <w:t>новные преимущества термометров сопротивления</w:t>
      </w:r>
      <w:r w:rsidR="00F23A4B" w:rsidRPr="00627DE3">
        <w:rPr>
          <w:sz w:val="22"/>
          <w:szCs w:val="22"/>
        </w:rPr>
        <w:t>.</w:t>
      </w:r>
      <w:r w:rsidR="00F23A4B" w:rsidRPr="00F7042F">
        <w:rPr>
          <w:color w:val="000000"/>
          <w:sz w:val="22"/>
          <w:szCs w:val="22"/>
        </w:rPr>
        <w:t xml:space="preserve"> В области температур выше 1000 °С может работать только платиновый термометр. Предложена технология изготовления виброустойч</w:t>
      </w:r>
      <w:r w:rsidR="00F23A4B" w:rsidRPr="00F7042F">
        <w:rPr>
          <w:color w:val="000000"/>
          <w:sz w:val="22"/>
          <w:szCs w:val="22"/>
        </w:rPr>
        <w:t>и</w:t>
      </w:r>
      <w:r w:rsidR="00F23A4B" w:rsidRPr="00F7042F">
        <w:rPr>
          <w:color w:val="000000"/>
          <w:sz w:val="22"/>
          <w:szCs w:val="22"/>
        </w:rPr>
        <w:t>вого прецизионного платинового термометра сопротивления. Термометр сопротивления позв</w:t>
      </w:r>
      <w:r w:rsidR="00F23A4B" w:rsidRPr="00F7042F">
        <w:rPr>
          <w:color w:val="000000"/>
          <w:sz w:val="22"/>
          <w:szCs w:val="22"/>
        </w:rPr>
        <w:t>о</w:t>
      </w:r>
      <w:r w:rsidR="00F23A4B" w:rsidRPr="00F7042F">
        <w:rPr>
          <w:color w:val="000000"/>
          <w:sz w:val="22"/>
          <w:szCs w:val="22"/>
        </w:rPr>
        <w:t>лит измерять температуру до 1000</w:t>
      </w:r>
      <w:r w:rsidR="00627DE3">
        <w:rPr>
          <w:color w:val="000000"/>
          <w:sz w:val="22"/>
          <w:szCs w:val="22"/>
        </w:rPr>
        <w:t xml:space="preserve"> </w:t>
      </w:r>
      <w:r w:rsidR="00F23A4B" w:rsidRPr="00F7042F">
        <w:rPr>
          <w:rStyle w:val="a9"/>
          <w:b w:val="0"/>
          <w:bCs w:val="0"/>
          <w:color w:val="000000"/>
          <w:sz w:val="22"/>
          <w:szCs w:val="22"/>
        </w:rPr>
        <w:t>°С</w:t>
      </w:r>
      <w:r w:rsidR="00F23A4B" w:rsidRPr="00830C07">
        <w:rPr>
          <w:rStyle w:val="a9"/>
          <w:b w:val="0"/>
          <w:color w:val="000000"/>
          <w:sz w:val="22"/>
          <w:szCs w:val="22"/>
        </w:rPr>
        <w:t>.</w:t>
      </w:r>
    </w:p>
    <w:p w:rsidR="00F23A4B" w:rsidRPr="00F7042F" w:rsidRDefault="00F23A4B" w:rsidP="006A5388">
      <w:pPr>
        <w:spacing w:line="242" w:lineRule="auto"/>
        <w:ind w:firstLine="709"/>
        <w:jc w:val="both"/>
        <w:rPr>
          <w:b/>
          <w:sz w:val="22"/>
          <w:szCs w:val="22"/>
          <w:lang w:val="en-US"/>
        </w:rPr>
      </w:pPr>
      <w:r w:rsidRPr="00F7042F">
        <w:rPr>
          <w:b/>
          <w:sz w:val="22"/>
          <w:szCs w:val="22"/>
          <w:lang w:val="en-US"/>
        </w:rPr>
        <w:t>Abstract</w:t>
      </w:r>
      <w:r w:rsidR="00830C07" w:rsidRPr="00830C07">
        <w:rPr>
          <w:b/>
          <w:sz w:val="22"/>
          <w:szCs w:val="22"/>
          <w:lang w:val="en-US"/>
        </w:rPr>
        <w:t xml:space="preserve">. </w:t>
      </w:r>
      <w:r w:rsidRPr="00830C07">
        <w:rPr>
          <w:color w:val="000000" w:themeColor="text1"/>
          <w:sz w:val="22"/>
          <w:szCs w:val="22"/>
          <w:shd w:val="clear" w:color="auto" w:fill="FFFFFF"/>
          <w:lang w:val="en-US"/>
        </w:rPr>
        <w:t xml:space="preserve">The review of the existing temperature sensors is submitted. The main advantages of thermometers of resistance are shown. In the field of temperatures above </w:t>
      </w:r>
      <w:smartTag w:uri="urn:schemas-microsoft-com:office:smarttags" w:element="metricconverter">
        <w:smartTagPr>
          <w:attr w:name="ProductID" w:val="1000 ﾰC"/>
        </w:smartTagPr>
        <w:r w:rsidRPr="00830C07">
          <w:rPr>
            <w:color w:val="000000" w:themeColor="text1"/>
            <w:sz w:val="22"/>
            <w:szCs w:val="22"/>
            <w:shd w:val="clear" w:color="auto" w:fill="FFFFFF"/>
            <w:lang w:val="en-US"/>
          </w:rPr>
          <w:t>1000 °C</w:t>
        </w:r>
      </w:smartTag>
      <w:r w:rsidRPr="00830C07">
        <w:rPr>
          <w:color w:val="000000" w:themeColor="text1"/>
          <w:sz w:val="22"/>
          <w:szCs w:val="22"/>
          <w:shd w:val="clear" w:color="auto" w:fill="FFFFFF"/>
          <w:lang w:val="en-US"/>
        </w:rPr>
        <w:t xml:space="preserve"> only the platinum thermometer can work. The manufacturing techniques of the vibration-proof precision platinum the</w:t>
      </w:r>
      <w:r w:rsidRPr="00830C07">
        <w:rPr>
          <w:color w:val="000000" w:themeColor="text1"/>
          <w:sz w:val="22"/>
          <w:szCs w:val="22"/>
          <w:shd w:val="clear" w:color="auto" w:fill="FFFFFF"/>
          <w:lang w:val="en-US"/>
        </w:rPr>
        <w:t>r</w:t>
      </w:r>
      <w:r w:rsidRPr="00830C07">
        <w:rPr>
          <w:color w:val="000000" w:themeColor="text1"/>
          <w:sz w:val="22"/>
          <w:szCs w:val="22"/>
          <w:shd w:val="clear" w:color="auto" w:fill="FFFFFF"/>
          <w:lang w:val="en-US"/>
        </w:rPr>
        <w:t xml:space="preserve">mometer of resistance are offered. The thermometer of resistance will </w:t>
      </w:r>
      <w:r w:rsidRPr="00830C07">
        <w:rPr>
          <w:color w:val="000000" w:themeColor="text1"/>
          <w:sz w:val="22"/>
          <w:szCs w:val="22"/>
          <w:lang w:val="en-US"/>
        </w:rPr>
        <w:t>measure the</w:t>
      </w:r>
      <w:r w:rsidRPr="00830C07">
        <w:rPr>
          <w:b/>
          <w:color w:val="000000" w:themeColor="text1"/>
          <w:sz w:val="22"/>
          <w:szCs w:val="22"/>
          <w:lang w:val="en-US"/>
        </w:rPr>
        <w:t xml:space="preserve"> </w:t>
      </w:r>
      <w:r w:rsidRPr="00830C07">
        <w:rPr>
          <w:color w:val="000000" w:themeColor="text1"/>
          <w:sz w:val="22"/>
          <w:szCs w:val="22"/>
          <w:shd w:val="clear" w:color="auto" w:fill="FFFFFF"/>
          <w:lang w:val="en-US"/>
        </w:rPr>
        <w:t>temperature to</w:t>
      </w:r>
      <w:r w:rsidR="00830C07" w:rsidRPr="00830C07">
        <w:rPr>
          <w:color w:val="000000" w:themeColor="text1"/>
          <w:sz w:val="22"/>
          <w:szCs w:val="22"/>
          <w:shd w:val="clear" w:color="auto" w:fill="FFFFFF"/>
          <w:lang w:val="en-US"/>
        </w:rPr>
        <w:t> </w:t>
      </w:r>
      <w:smartTag w:uri="urn:schemas-microsoft-com:office:smarttags" w:element="metricconverter">
        <w:smartTagPr>
          <w:attr w:name="ProductID" w:val="1000 ﾰC"/>
        </w:smartTagPr>
        <w:r w:rsidRPr="00830C07">
          <w:rPr>
            <w:color w:val="000000" w:themeColor="text1"/>
            <w:sz w:val="22"/>
            <w:szCs w:val="22"/>
            <w:shd w:val="clear" w:color="auto" w:fill="FFFFFF"/>
            <w:lang w:val="en-US"/>
          </w:rPr>
          <w:t>1000 °C</w:t>
        </w:r>
      </w:smartTag>
      <w:r w:rsidRPr="00830C07">
        <w:rPr>
          <w:color w:val="000000" w:themeColor="text1"/>
          <w:sz w:val="22"/>
          <w:szCs w:val="22"/>
          <w:shd w:val="clear" w:color="auto" w:fill="FFFFFF"/>
          <w:lang w:val="en-US"/>
        </w:rPr>
        <w:t>.</w:t>
      </w:r>
    </w:p>
    <w:p w:rsidR="00F23A4B" w:rsidRPr="00F7042F" w:rsidRDefault="00F23A4B" w:rsidP="006A5388">
      <w:pPr>
        <w:spacing w:line="242" w:lineRule="auto"/>
        <w:ind w:firstLine="709"/>
        <w:jc w:val="both"/>
        <w:rPr>
          <w:b/>
          <w:sz w:val="22"/>
          <w:szCs w:val="22"/>
        </w:rPr>
      </w:pPr>
      <w:r w:rsidRPr="00F7042F">
        <w:rPr>
          <w:b/>
          <w:i/>
          <w:sz w:val="22"/>
          <w:szCs w:val="22"/>
        </w:rPr>
        <w:t>Ключевые слова</w:t>
      </w:r>
      <w:r w:rsidRPr="00F7042F">
        <w:rPr>
          <w:b/>
          <w:sz w:val="22"/>
          <w:szCs w:val="22"/>
        </w:rPr>
        <w:t>:</w:t>
      </w:r>
      <w:r w:rsidRPr="00830C07">
        <w:rPr>
          <w:sz w:val="22"/>
          <w:szCs w:val="22"/>
        </w:rPr>
        <w:t xml:space="preserve"> </w:t>
      </w:r>
      <w:r w:rsidRPr="00F7042F">
        <w:rPr>
          <w:sz w:val="22"/>
          <w:szCs w:val="22"/>
        </w:rPr>
        <w:t>платиновый термометр сопротивления, температурный диапазон и</w:t>
      </w:r>
      <w:r w:rsidRPr="00F7042F">
        <w:rPr>
          <w:sz w:val="22"/>
          <w:szCs w:val="22"/>
        </w:rPr>
        <w:t>з</w:t>
      </w:r>
      <w:r w:rsidRPr="00F7042F">
        <w:rPr>
          <w:sz w:val="22"/>
          <w:szCs w:val="22"/>
        </w:rPr>
        <w:t>мерений, поликор, диффузионная сварка</w:t>
      </w:r>
      <w:r w:rsidRPr="00830C07">
        <w:rPr>
          <w:sz w:val="22"/>
          <w:szCs w:val="22"/>
        </w:rPr>
        <w:t>.</w:t>
      </w:r>
    </w:p>
    <w:p w:rsidR="00F23A4B" w:rsidRPr="00830C07" w:rsidRDefault="008C6377" w:rsidP="006A5388">
      <w:pPr>
        <w:spacing w:line="242" w:lineRule="auto"/>
        <w:ind w:firstLine="709"/>
        <w:jc w:val="both"/>
        <w:rPr>
          <w:sz w:val="22"/>
          <w:szCs w:val="22"/>
          <w:lang w:val="en-US"/>
        </w:rPr>
      </w:pPr>
      <w:r w:rsidRPr="00F7042F">
        <w:rPr>
          <w:b/>
          <w:i/>
          <w:sz w:val="22"/>
          <w:szCs w:val="22"/>
          <w:lang w:val="en-US"/>
        </w:rPr>
        <w:t>Key</w:t>
      </w:r>
      <w:r w:rsidR="00F23A4B" w:rsidRPr="00F7042F">
        <w:rPr>
          <w:b/>
          <w:i/>
          <w:sz w:val="22"/>
          <w:szCs w:val="22"/>
          <w:lang w:val="en-US"/>
        </w:rPr>
        <w:t>words</w:t>
      </w:r>
      <w:r w:rsidR="00F23A4B" w:rsidRPr="00F7042F">
        <w:rPr>
          <w:i/>
          <w:sz w:val="22"/>
          <w:szCs w:val="22"/>
          <w:lang w:val="en-US"/>
        </w:rPr>
        <w:t>:</w:t>
      </w:r>
      <w:r w:rsidR="00F23A4B" w:rsidRPr="00F7042F">
        <w:rPr>
          <w:sz w:val="22"/>
          <w:szCs w:val="22"/>
          <w:lang w:val="en-US"/>
        </w:rPr>
        <w:t xml:space="preserve"> platinum resistance thermometer, temperature measurement range, polycor, diff</w:t>
      </w:r>
      <w:r w:rsidR="00F23A4B" w:rsidRPr="00F7042F">
        <w:rPr>
          <w:sz w:val="22"/>
          <w:szCs w:val="22"/>
          <w:lang w:val="en-US"/>
        </w:rPr>
        <w:t>u</w:t>
      </w:r>
      <w:r w:rsidR="00F23A4B" w:rsidRPr="00F7042F">
        <w:rPr>
          <w:sz w:val="22"/>
          <w:szCs w:val="22"/>
          <w:lang w:val="en-US"/>
        </w:rPr>
        <w:t>sion welding</w:t>
      </w:r>
      <w:r w:rsidR="00830C07" w:rsidRPr="00830C07">
        <w:rPr>
          <w:sz w:val="22"/>
          <w:szCs w:val="22"/>
          <w:lang w:val="en-US"/>
        </w:rPr>
        <w:t>.</w:t>
      </w:r>
    </w:p>
    <w:p w:rsidR="00F23A4B" w:rsidRPr="00F7042F" w:rsidRDefault="00F23A4B" w:rsidP="006A5388">
      <w:pPr>
        <w:spacing w:line="242" w:lineRule="auto"/>
        <w:ind w:firstLine="709"/>
        <w:jc w:val="both"/>
        <w:rPr>
          <w:sz w:val="22"/>
          <w:szCs w:val="22"/>
        </w:rPr>
      </w:pPr>
      <w:r w:rsidRPr="00F7042F">
        <w:rPr>
          <w:color w:val="000000"/>
          <w:sz w:val="22"/>
          <w:szCs w:val="22"/>
        </w:rPr>
        <w:t>Существуют различные типы датчиков температуры, наибольшее распространение ср</w:t>
      </w:r>
      <w:r w:rsidRPr="00F7042F">
        <w:rPr>
          <w:color w:val="000000"/>
          <w:sz w:val="22"/>
          <w:szCs w:val="22"/>
        </w:rPr>
        <w:t>е</w:t>
      </w:r>
      <w:r w:rsidRPr="00F7042F">
        <w:rPr>
          <w:color w:val="000000"/>
          <w:sz w:val="22"/>
          <w:szCs w:val="22"/>
        </w:rPr>
        <w:t>ди</w:t>
      </w:r>
      <w:r w:rsidR="00627DE3">
        <w:rPr>
          <w:color w:val="000000"/>
          <w:sz w:val="22"/>
          <w:szCs w:val="22"/>
        </w:rPr>
        <w:t xml:space="preserve"> которых</w:t>
      </w:r>
      <w:r w:rsidRPr="00F7042F">
        <w:rPr>
          <w:color w:val="000000"/>
          <w:sz w:val="22"/>
          <w:szCs w:val="22"/>
        </w:rPr>
        <w:t xml:space="preserve"> получили термопары, полупроводниковые термисторы и термометры сопротивл</w:t>
      </w:r>
      <w:r w:rsidRPr="00F7042F">
        <w:rPr>
          <w:color w:val="000000"/>
          <w:sz w:val="22"/>
          <w:szCs w:val="22"/>
        </w:rPr>
        <w:t>е</w:t>
      </w:r>
      <w:r w:rsidRPr="00F7042F">
        <w:rPr>
          <w:color w:val="000000"/>
          <w:sz w:val="22"/>
          <w:szCs w:val="22"/>
        </w:rPr>
        <w:t>ния.</w:t>
      </w:r>
    </w:p>
    <w:p w:rsidR="00F23A4B" w:rsidRPr="00F7042F" w:rsidRDefault="00F23A4B" w:rsidP="006A5388">
      <w:pPr>
        <w:spacing w:line="242" w:lineRule="auto"/>
        <w:ind w:firstLine="709"/>
        <w:jc w:val="both"/>
        <w:rPr>
          <w:sz w:val="22"/>
          <w:szCs w:val="22"/>
        </w:rPr>
      </w:pPr>
      <w:r w:rsidRPr="00F7042F">
        <w:rPr>
          <w:color w:val="000000"/>
          <w:sz w:val="22"/>
          <w:szCs w:val="22"/>
        </w:rPr>
        <w:t xml:space="preserve">Основные преимущества </w:t>
      </w:r>
      <w:r w:rsidR="00830C07">
        <w:rPr>
          <w:color w:val="000000"/>
          <w:sz w:val="22"/>
          <w:szCs w:val="22"/>
        </w:rPr>
        <w:t xml:space="preserve">термометров сопротивления (ТС) </w:t>
      </w:r>
      <w:r w:rsidRPr="00F7042F">
        <w:rPr>
          <w:color w:val="000000"/>
          <w:sz w:val="22"/>
          <w:szCs w:val="22"/>
        </w:rPr>
        <w:t>по сравнению с другими т</w:t>
      </w:r>
      <w:r w:rsidRPr="00F7042F">
        <w:rPr>
          <w:color w:val="000000"/>
          <w:sz w:val="22"/>
          <w:szCs w:val="22"/>
        </w:rPr>
        <w:t>и</w:t>
      </w:r>
      <w:r w:rsidRPr="00F7042F">
        <w:rPr>
          <w:color w:val="000000"/>
          <w:sz w:val="22"/>
          <w:szCs w:val="22"/>
        </w:rPr>
        <w:t xml:space="preserve">пами датчиков температуры </w:t>
      </w:r>
      <w:r w:rsidR="00830C07">
        <w:rPr>
          <w:color w:val="000000"/>
          <w:sz w:val="22"/>
          <w:szCs w:val="22"/>
        </w:rPr>
        <w:t>—</w:t>
      </w:r>
      <w:r w:rsidRPr="00F7042F">
        <w:rPr>
          <w:color w:val="000000"/>
          <w:sz w:val="22"/>
          <w:szCs w:val="22"/>
        </w:rPr>
        <w:t xml:space="preserve"> высокая точность, малые размеры, широкий диапазон рабочих температур, устойчивость к вибрациям, близость характеристики к линейной зависимости, в</w:t>
      </w:r>
      <w:r w:rsidRPr="00F7042F">
        <w:rPr>
          <w:color w:val="000000"/>
          <w:sz w:val="22"/>
          <w:szCs w:val="22"/>
        </w:rPr>
        <w:t>ы</w:t>
      </w:r>
      <w:r w:rsidRPr="00F7042F">
        <w:rPr>
          <w:color w:val="000000"/>
          <w:sz w:val="22"/>
          <w:szCs w:val="22"/>
        </w:rPr>
        <w:t>сокий температурный коэффициент сопротивления [1]. Принцип работы термометра сопроти</w:t>
      </w:r>
      <w:r w:rsidRPr="00F7042F">
        <w:rPr>
          <w:color w:val="000000"/>
          <w:sz w:val="22"/>
          <w:szCs w:val="22"/>
        </w:rPr>
        <w:t>в</w:t>
      </w:r>
      <w:r w:rsidRPr="00F7042F">
        <w:rPr>
          <w:color w:val="000000"/>
          <w:sz w:val="22"/>
          <w:szCs w:val="22"/>
        </w:rPr>
        <w:t>ления основан на изменении электрического сопротивления термочувствительного элемента от температуры.</w:t>
      </w:r>
    </w:p>
    <w:p w:rsidR="00F23A4B" w:rsidRPr="00F7042F" w:rsidRDefault="00F23A4B" w:rsidP="006A5388">
      <w:pPr>
        <w:spacing w:line="242" w:lineRule="auto"/>
        <w:ind w:firstLine="709"/>
        <w:jc w:val="both"/>
        <w:rPr>
          <w:sz w:val="22"/>
          <w:szCs w:val="22"/>
        </w:rPr>
      </w:pPr>
      <w:r w:rsidRPr="00F7042F">
        <w:rPr>
          <w:color w:val="000000"/>
          <w:sz w:val="22"/>
          <w:szCs w:val="22"/>
        </w:rPr>
        <w:t>Чувствительный элемент (ЧЭ) ТС изготавливают из платины, меди и никеля. Наибол</w:t>
      </w:r>
      <w:r w:rsidRPr="00F7042F">
        <w:rPr>
          <w:color w:val="000000"/>
          <w:sz w:val="22"/>
          <w:szCs w:val="22"/>
        </w:rPr>
        <w:t>ь</w:t>
      </w:r>
      <w:r w:rsidRPr="00F7042F">
        <w:rPr>
          <w:color w:val="000000"/>
          <w:sz w:val="22"/>
          <w:szCs w:val="22"/>
        </w:rPr>
        <w:t>шее применение получили ЧЭ из платины, т</w:t>
      </w:r>
      <w:r w:rsidR="00830C07">
        <w:rPr>
          <w:color w:val="000000"/>
          <w:sz w:val="22"/>
          <w:szCs w:val="22"/>
        </w:rPr>
        <w:t xml:space="preserve">ак </w:t>
      </w:r>
      <w:r w:rsidRPr="00F7042F">
        <w:rPr>
          <w:color w:val="000000"/>
          <w:sz w:val="22"/>
          <w:szCs w:val="22"/>
        </w:rPr>
        <w:t>к</w:t>
      </w:r>
      <w:r w:rsidR="00830C07">
        <w:rPr>
          <w:color w:val="000000"/>
          <w:sz w:val="22"/>
          <w:szCs w:val="22"/>
        </w:rPr>
        <w:t>ак</w:t>
      </w:r>
      <w:r w:rsidRPr="00F7042F">
        <w:rPr>
          <w:color w:val="000000"/>
          <w:sz w:val="22"/>
          <w:szCs w:val="22"/>
        </w:rPr>
        <w:t xml:space="preserve"> они обладают высокой точностью и</w:t>
      </w:r>
      <w:r w:rsidR="00627DE3">
        <w:rPr>
          <w:color w:val="000000"/>
          <w:sz w:val="22"/>
          <w:szCs w:val="22"/>
        </w:rPr>
        <w:t xml:space="preserve"> </w:t>
      </w:r>
      <w:r w:rsidRPr="00F7042F">
        <w:rPr>
          <w:color w:val="000000"/>
          <w:sz w:val="22"/>
          <w:szCs w:val="22"/>
        </w:rPr>
        <w:t>ст</w:t>
      </w:r>
      <w:r w:rsidRPr="00F7042F">
        <w:rPr>
          <w:color w:val="000000"/>
          <w:sz w:val="22"/>
          <w:szCs w:val="22"/>
        </w:rPr>
        <w:t>а</w:t>
      </w:r>
      <w:r w:rsidRPr="00F7042F">
        <w:rPr>
          <w:color w:val="000000"/>
          <w:sz w:val="22"/>
          <w:szCs w:val="22"/>
        </w:rPr>
        <w:t>бильностью, характеристика сопротивление</w:t>
      </w:r>
      <w:r w:rsidRPr="00F7042F">
        <w:rPr>
          <w:rStyle w:val="StrongEmphasis"/>
          <w:b w:val="0"/>
          <w:color w:val="000000"/>
          <w:sz w:val="22"/>
          <w:szCs w:val="22"/>
        </w:rPr>
        <w:t>–</w:t>
      </w:r>
      <w:r w:rsidRPr="00F7042F">
        <w:rPr>
          <w:color w:val="000000"/>
          <w:sz w:val="22"/>
          <w:szCs w:val="22"/>
        </w:rPr>
        <w:t>температура бли</w:t>
      </w:r>
      <w:r w:rsidR="00627DE3">
        <w:rPr>
          <w:color w:val="000000"/>
          <w:sz w:val="22"/>
          <w:szCs w:val="22"/>
        </w:rPr>
        <w:t>з</w:t>
      </w:r>
      <w:r w:rsidRPr="00F7042F">
        <w:rPr>
          <w:color w:val="000000"/>
          <w:sz w:val="22"/>
          <w:szCs w:val="22"/>
        </w:rPr>
        <w:t>ка к линейной, самый широкий диапазон температур, высокое удельное сопротивление.</w:t>
      </w:r>
    </w:p>
    <w:p w:rsidR="00F23A4B" w:rsidRPr="00F7042F" w:rsidRDefault="00F23A4B" w:rsidP="006A5388">
      <w:pPr>
        <w:pStyle w:val="a5"/>
        <w:spacing w:before="0" w:beforeAutospacing="0" w:after="0" w:afterAutospacing="0" w:line="242" w:lineRule="auto"/>
        <w:ind w:firstLine="709"/>
        <w:jc w:val="both"/>
        <w:textAlignment w:val="baseline"/>
        <w:rPr>
          <w:b/>
          <w:sz w:val="22"/>
          <w:szCs w:val="22"/>
        </w:rPr>
      </w:pPr>
      <w:r w:rsidRPr="00F7042F">
        <w:rPr>
          <w:color w:val="000000"/>
          <w:sz w:val="22"/>
          <w:szCs w:val="22"/>
        </w:rPr>
        <w:t>Промышленные термометры сопротивления, выпускаемые по стандарту ГОСТ 6651-2009 (МЭК 60751), отличаются по конструкции от эталонных термометров. Платиновая сп</w:t>
      </w:r>
      <w:r w:rsidRPr="00F7042F">
        <w:rPr>
          <w:color w:val="000000"/>
          <w:sz w:val="22"/>
          <w:szCs w:val="22"/>
        </w:rPr>
        <w:t>и</w:t>
      </w:r>
      <w:r w:rsidRPr="00F7042F">
        <w:rPr>
          <w:color w:val="000000"/>
          <w:sz w:val="22"/>
          <w:szCs w:val="22"/>
        </w:rPr>
        <w:t>раль чувствительного элемента не подвешена свободно на каркасе, а навита на керн или ул</w:t>
      </w:r>
      <w:r w:rsidRPr="00F7042F">
        <w:rPr>
          <w:color w:val="000000"/>
          <w:sz w:val="22"/>
          <w:szCs w:val="22"/>
        </w:rPr>
        <w:t>о</w:t>
      </w:r>
      <w:r w:rsidRPr="00F7042F">
        <w:rPr>
          <w:color w:val="000000"/>
          <w:sz w:val="22"/>
          <w:szCs w:val="22"/>
        </w:rPr>
        <w:t>жена в каналы керамических трубок и засыпана керамическим порошком или даже залита стеклом. Такие термометры виброустойчивы и механически более надежны, но они проигр</w:t>
      </w:r>
      <w:r w:rsidRPr="00F7042F">
        <w:rPr>
          <w:color w:val="000000"/>
          <w:sz w:val="22"/>
          <w:szCs w:val="22"/>
        </w:rPr>
        <w:t>ы</w:t>
      </w:r>
      <w:r w:rsidRPr="00F7042F">
        <w:rPr>
          <w:color w:val="000000"/>
          <w:sz w:val="22"/>
          <w:szCs w:val="22"/>
        </w:rPr>
        <w:t>вают в точности, кроме того, имеют ограниченный температурный диапазон измерений. С</w:t>
      </w:r>
      <w:r w:rsidRPr="00F7042F">
        <w:rPr>
          <w:color w:val="000000"/>
          <w:sz w:val="22"/>
          <w:szCs w:val="22"/>
        </w:rPr>
        <w:t>о</w:t>
      </w:r>
      <w:r w:rsidRPr="00F7042F">
        <w:rPr>
          <w:color w:val="000000"/>
          <w:sz w:val="22"/>
          <w:szCs w:val="22"/>
        </w:rPr>
        <w:lastRenderedPageBreak/>
        <w:t>гласно</w:t>
      </w:r>
      <w:r w:rsidRPr="00F7042F">
        <w:rPr>
          <w:rStyle w:val="apple-converted-space"/>
          <w:b/>
          <w:color w:val="000000"/>
          <w:sz w:val="22"/>
          <w:szCs w:val="22"/>
        </w:rPr>
        <w:t xml:space="preserve"> </w:t>
      </w:r>
      <w:r w:rsidRPr="00F7042F">
        <w:rPr>
          <w:rStyle w:val="StrongEmphasis"/>
          <w:b w:val="0"/>
          <w:color w:val="000000"/>
          <w:sz w:val="22"/>
          <w:szCs w:val="22"/>
        </w:rPr>
        <w:t>ГОСТ 6651-2009</w:t>
      </w:r>
      <w:r w:rsidRPr="00830C07">
        <w:rPr>
          <w:rStyle w:val="apple-converted-space"/>
          <w:color w:val="000000"/>
          <w:sz w:val="22"/>
          <w:szCs w:val="22"/>
        </w:rPr>
        <w:t xml:space="preserve"> </w:t>
      </w:r>
      <w:r w:rsidRPr="00F7042F">
        <w:rPr>
          <w:color w:val="000000"/>
          <w:sz w:val="22"/>
          <w:szCs w:val="22"/>
        </w:rPr>
        <w:t>термометры</w:t>
      </w:r>
      <w:r w:rsidRPr="00F7042F">
        <w:rPr>
          <w:rStyle w:val="apple-converted-space"/>
          <w:color w:val="000000"/>
          <w:sz w:val="22"/>
          <w:szCs w:val="22"/>
        </w:rPr>
        <w:t xml:space="preserve"> </w:t>
      </w:r>
      <w:r w:rsidRPr="00F7042F">
        <w:rPr>
          <w:rStyle w:val="StrongEmphasis"/>
          <w:b w:val="0"/>
          <w:color w:val="000000"/>
          <w:sz w:val="22"/>
          <w:szCs w:val="22"/>
        </w:rPr>
        <w:t>класса А могут применяться только до 450 °С, классов В и</w:t>
      </w:r>
      <w:r w:rsidR="00830C07">
        <w:rPr>
          <w:rStyle w:val="StrongEmphasis"/>
          <w:b w:val="0"/>
          <w:color w:val="000000"/>
          <w:sz w:val="22"/>
          <w:szCs w:val="22"/>
        </w:rPr>
        <w:t> </w:t>
      </w:r>
      <w:r w:rsidRPr="00F7042F">
        <w:rPr>
          <w:rStyle w:val="StrongEmphasis"/>
          <w:b w:val="0"/>
          <w:color w:val="000000"/>
          <w:sz w:val="22"/>
          <w:szCs w:val="22"/>
        </w:rPr>
        <w:t xml:space="preserve">С </w:t>
      </w:r>
      <w:r w:rsidR="00830C07">
        <w:rPr>
          <w:rStyle w:val="StrongEmphasis"/>
          <w:b w:val="0"/>
          <w:color w:val="000000"/>
          <w:sz w:val="22"/>
          <w:szCs w:val="22"/>
        </w:rPr>
        <w:t>—</w:t>
      </w:r>
      <w:r w:rsidRPr="00F7042F">
        <w:rPr>
          <w:rStyle w:val="StrongEmphasis"/>
          <w:b w:val="0"/>
          <w:color w:val="000000"/>
          <w:sz w:val="22"/>
          <w:szCs w:val="22"/>
        </w:rPr>
        <w:t xml:space="preserve"> до 660 °С</w:t>
      </w:r>
      <w:r w:rsidRPr="00830C07">
        <w:rPr>
          <w:color w:val="000000"/>
          <w:sz w:val="22"/>
          <w:szCs w:val="22"/>
        </w:rPr>
        <w:t>.</w:t>
      </w:r>
    </w:p>
    <w:p w:rsidR="00F23A4B" w:rsidRPr="00F7042F" w:rsidRDefault="00F23A4B" w:rsidP="006A5388">
      <w:pPr>
        <w:pStyle w:val="a5"/>
        <w:spacing w:before="0" w:beforeAutospacing="0" w:after="0" w:afterAutospacing="0" w:line="242" w:lineRule="auto"/>
        <w:ind w:firstLine="709"/>
        <w:jc w:val="both"/>
        <w:textAlignment w:val="baseline"/>
        <w:rPr>
          <w:color w:val="000000"/>
          <w:sz w:val="22"/>
          <w:szCs w:val="22"/>
        </w:rPr>
      </w:pPr>
      <w:r w:rsidRPr="00F7042F">
        <w:rPr>
          <w:color w:val="000000"/>
          <w:sz w:val="22"/>
          <w:szCs w:val="22"/>
        </w:rPr>
        <w:t>В области температур выше 1000 °С может работать фактически только один вид те</w:t>
      </w:r>
      <w:r w:rsidRPr="00F7042F">
        <w:rPr>
          <w:color w:val="000000"/>
          <w:sz w:val="22"/>
          <w:szCs w:val="22"/>
        </w:rPr>
        <w:t>р</w:t>
      </w:r>
      <w:r w:rsidRPr="00F7042F">
        <w:rPr>
          <w:color w:val="000000"/>
          <w:sz w:val="22"/>
          <w:szCs w:val="22"/>
        </w:rPr>
        <w:t xml:space="preserve">мометров сопротивления </w:t>
      </w:r>
      <w:r w:rsidR="00830C07">
        <w:rPr>
          <w:color w:val="000000"/>
          <w:sz w:val="22"/>
          <w:szCs w:val="22"/>
        </w:rPr>
        <w:t>—</w:t>
      </w:r>
      <w:r w:rsidRPr="00F7042F">
        <w:rPr>
          <w:color w:val="000000"/>
          <w:sz w:val="22"/>
          <w:szCs w:val="22"/>
        </w:rPr>
        <w:t xml:space="preserve"> эталонный платиновый термометр типа ВТС. Но этот термометр непригоден для измерений температуры в промышленности, т</w:t>
      </w:r>
      <w:r w:rsidR="00830C07">
        <w:rPr>
          <w:color w:val="000000"/>
          <w:sz w:val="22"/>
          <w:szCs w:val="22"/>
        </w:rPr>
        <w:t xml:space="preserve">ак </w:t>
      </w:r>
      <w:r w:rsidRPr="00F7042F">
        <w:rPr>
          <w:color w:val="000000"/>
          <w:sz w:val="22"/>
          <w:szCs w:val="22"/>
        </w:rPr>
        <w:t>к</w:t>
      </w:r>
      <w:r w:rsidR="00830C07">
        <w:rPr>
          <w:color w:val="000000"/>
          <w:sz w:val="22"/>
          <w:szCs w:val="22"/>
        </w:rPr>
        <w:t>ак</w:t>
      </w:r>
      <w:r w:rsidRPr="00F7042F">
        <w:rPr>
          <w:color w:val="000000"/>
          <w:sz w:val="22"/>
          <w:szCs w:val="22"/>
        </w:rPr>
        <w:t xml:space="preserve"> имеет кварцевый корпус, который разрушается при длительном контакте с металлом. Кроме того, практически свободно подвешенная на геликоидальном кварцевом каркасе платиновая спираль чувствительного эл</w:t>
      </w:r>
      <w:r w:rsidRPr="00F7042F">
        <w:rPr>
          <w:color w:val="000000"/>
          <w:sz w:val="22"/>
          <w:szCs w:val="22"/>
        </w:rPr>
        <w:t>е</w:t>
      </w:r>
      <w:r w:rsidRPr="00F7042F">
        <w:rPr>
          <w:color w:val="000000"/>
          <w:sz w:val="22"/>
          <w:szCs w:val="22"/>
        </w:rPr>
        <w:t>мента не выдерживает вибраций. Надо также упомянуть, что этот термометр очень дорогой [2].</w:t>
      </w:r>
    </w:p>
    <w:p w:rsidR="00F23A4B" w:rsidRPr="00F7042F" w:rsidRDefault="00F23A4B" w:rsidP="006A5388">
      <w:pPr>
        <w:pStyle w:val="a5"/>
        <w:spacing w:before="0" w:beforeAutospacing="0" w:after="0" w:afterAutospacing="0" w:line="242" w:lineRule="auto"/>
        <w:ind w:firstLine="709"/>
        <w:jc w:val="both"/>
        <w:textAlignment w:val="baseline"/>
        <w:rPr>
          <w:sz w:val="22"/>
          <w:szCs w:val="22"/>
        </w:rPr>
      </w:pPr>
      <w:r w:rsidRPr="00F7042F">
        <w:rPr>
          <w:color w:val="000000"/>
          <w:sz w:val="22"/>
          <w:szCs w:val="22"/>
        </w:rPr>
        <w:t>Предложена технология</w:t>
      </w:r>
      <w:r w:rsidR="00830C07">
        <w:rPr>
          <w:color w:val="000000"/>
          <w:sz w:val="22"/>
          <w:szCs w:val="22"/>
        </w:rPr>
        <w:t xml:space="preserve"> изготовления виброустойчивого </w:t>
      </w:r>
      <w:r w:rsidRPr="00F7042F">
        <w:rPr>
          <w:color w:val="000000"/>
          <w:sz w:val="22"/>
          <w:szCs w:val="22"/>
        </w:rPr>
        <w:t>прецизионного платинового термометра сопротивления без засыпки</w:t>
      </w:r>
      <w:r w:rsidR="00830C07">
        <w:rPr>
          <w:color w:val="000000"/>
          <w:sz w:val="22"/>
          <w:szCs w:val="22"/>
        </w:rPr>
        <w:t xml:space="preserve"> порошком или заливки стеклом. </w:t>
      </w:r>
      <w:r w:rsidRPr="00F7042F">
        <w:rPr>
          <w:color w:val="000000"/>
          <w:sz w:val="22"/>
          <w:szCs w:val="22"/>
        </w:rPr>
        <w:t>Термометр сопроти</w:t>
      </w:r>
      <w:r w:rsidRPr="00F7042F">
        <w:rPr>
          <w:color w:val="000000"/>
          <w:sz w:val="22"/>
          <w:szCs w:val="22"/>
        </w:rPr>
        <w:t>в</w:t>
      </w:r>
      <w:r w:rsidRPr="00F7042F">
        <w:rPr>
          <w:color w:val="000000"/>
          <w:sz w:val="22"/>
          <w:szCs w:val="22"/>
        </w:rPr>
        <w:t>ления позволит измерять температуру до 1000</w:t>
      </w:r>
      <w:r w:rsidR="00627DE3">
        <w:rPr>
          <w:color w:val="000000"/>
          <w:sz w:val="22"/>
          <w:szCs w:val="22"/>
        </w:rPr>
        <w:t xml:space="preserve"> </w:t>
      </w:r>
      <w:r w:rsidRPr="00F7042F">
        <w:rPr>
          <w:rStyle w:val="a9"/>
          <w:b w:val="0"/>
          <w:bCs w:val="0"/>
          <w:color w:val="000000"/>
          <w:sz w:val="22"/>
          <w:szCs w:val="22"/>
        </w:rPr>
        <w:t>°С</w:t>
      </w:r>
      <w:r w:rsidRPr="00830C07">
        <w:rPr>
          <w:rStyle w:val="a9"/>
          <w:b w:val="0"/>
          <w:color w:val="000000"/>
          <w:sz w:val="22"/>
          <w:szCs w:val="22"/>
        </w:rPr>
        <w:t>.</w:t>
      </w:r>
    </w:p>
    <w:p w:rsidR="00F23A4B" w:rsidRPr="00F7042F" w:rsidRDefault="00F23A4B" w:rsidP="00F7042F">
      <w:pPr>
        <w:pStyle w:val="a5"/>
        <w:spacing w:before="0" w:beforeAutospacing="0" w:after="0" w:afterAutospacing="0"/>
        <w:ind w:firstLine="709"/>
        <w:jc w:val="both"/>
        <w:textAlignment w:val="baseline"/>
        <w:rPr>
          <w:rStyle w:val="a9"/>
          <w:b w:val="0"/>
          <w:bCs w:val="0"/>
          <w:color w:val="000000"/>
          <w:sz w:val="22"/>
          <w:szCs w:val="22"/>
        </w:rPr>
      </w:pPr>
      <w:r w:rsidRPr="00F7042F">
        <w:rPr>
          <w:rStyle w:val="a9"/>
          <w:b w:val="0"/>
          <w:bCs w:val="0"/>
          <w:color w:val="000000"/>
          <w:sz w:val="22"/>
          <w:szCs w:val="22"/>
        </w:rPr>
        <w:t>Использовалась промышленная поликоровая (</w:t>
      </w:r>
      <w:r w:rsidRPr="00F7042F">
        <w:rPr>
          <w:rStyle w:val="a9"/>
          <w:b w:val="0"/>
          <w:bCs w:val="0"/>
          <w:color w:val="000000"/>
          <w:sz w:val="22"/>
          <w:szCs w:val="22"/>
          <w:lang w:val="en-US"/>
        </w:rPr>
        <w:t>Al</w:t>
      </w:r>
      <w:r w:rsidRPr="00F7042F">
        <w:rPr>
          <w:rStyle w:val="a9"/>
          <w:b w:val="0"/>
          <w:bCs w:val="0"/>
          <w:color w:val="000000"/>
          <w:sz w:val="22"/>
          <w:szCs w:val="22"/>
          <w:vertAlign w:val="subscript"/>
        </w:rPr>
        <w:t>2</w:t>
      </w:r>
      <w:r w:rsidRPr="00F7042F">
        <w:rPr>
          <w:rStyle w:val="a9"/>
          <w:b w:val="0"/>
          <w:bCs w:val="0"/>
          <w:color w:val="000000"/>
          <w:sz w:val="22"/>
          <w:szCs w:val="22"/>
          <w:lang w:val="en-US"/>
        </w:rPr>
        <w:t>O</w:t>
      </w:r>
      <w:r w:rsidRPr="00F7042F">
        <w:rPr>
          <w:rStyle w:val="a9"/>
          <w:b w:val="0"/>
          <w:bCs w:val="0"/>
          <w:color w:val="000000"/>
          <w:sz w:val="22"/>
          <w:szCs w:val="22"/>
          <w:vertAlign w:val="subscript"/>
        </w:rPr>
        <w:t>3</w:t>
      </w:r>
      <w:r w:rsidRPr="00F7042F">
        <w:rPr>
          <w:rStyle w:val="a9"/>
          <w:b w:val="0"/>
          <w:bCs w:val="0"/>
          <w:color w:val="000000"/>
          <w:sz w:val="22"/>
          <w:szCs w:val="22"/>
        </w:rPr>
        <w:t>) подложка, на которую напылялась медная пленка с подслоем хрома для увеличения адгезии. В подложке при помощи алмазного диска прорезались каналы для укладки платиновой проволоки. Сверху подложка накрывалась аналогичной подложкой, после чего осуществлялась диффузионная сварка в вакуумной камере. Градуировка датчика проводилась в трубчатой печи резистивного нагрева путем сравнения п</w:t>
      </w:r>
      <w:r w:rsidRPr="00F7042F">
        <w:rPr>
          <w:rStyle w:val="a9"/>
          <w:b w:val="0"/>
          <w:bCs w:val="0"/>
          <w:color w:val="000000"/>
          <w:sz w:val="22"/>
          <w:szCs w:val="22"/>
        </w:rPr>
        <w:t>о</w:t>
      </w:r>
      <w:r w:rsidRPr="00F7042F">
        <w:rPr>
          <w:rStyle w:val="a9"/>
          <w:b w:val="0"/>
          <w:bCs w:val="0"/>
          <w:color w:val="000000"/>
          <w:sz w:val="22"/>
          <w:szCs w:val="22"/>
        </w:rPr>
        <w:t>казаний эталонного и изготовленного платиновых термосопротивлений.</w:t>
      </w:r>
    </w:p>
    <w:p w:rsidR="00F23A4B" w:rsidRPr="00F7042F" w:rsidRDefault="00F23A4B" w:rsidP="00830C07">
      <w:pPr>
        <w:pStyle w:val="a5"/>
        <w:spacing w:before="0" w:beforeAutospacing="0" w:after="0" w:afterAutospacing="0"/>
        <w:jc w:val="both"/>
        <w:textAlignment w:val="baseline"/>
        <w:rPr>
          <w:color w:val="000000"/>
          <w:sz w:val="22"/>
          <w:szCs w:val="22"/>
        </w:rPr>
      </w:pPr>
    </w:p>
    <w:p w:rsidR="00F23A4B" w:rsidRPr="00F7042F" w:rsidRDefault="00F23A4B" w:rsidP="00F7042F">
      <w:pPr>
        <w:pStyle w:val="13"/>
        <w:spacing w:after="0" w:line="240" w:lineRule="auto"/>
        <w:ind w:left="0"/>
        <w:jc w:val="center"/>
        <w:rPr>
          <w:rFonts w:ascii="Times New Roman" w:eastAsia="TimesNewRoman" w:hAnsi="Times New Roman"/>
          <w:b/>
        </w:rPr>
      </w:pPr>
      <w:r w:rsidRPr="00F7042F">
        <w:rPr>
          <w:rFonts w:ascii="Times New Roman" w:eastAsia="TimesNewRoman" w:hAnsi="Times New Roman"/>
          <w:b/>
        </w:rPr>
        <w:t>Список использованной литературы</w:t>
      </w:r>
    </w:p>
    <w:p w:rsidR="00F23A4B" w:rsidRPr="00F7042F" w:rsidRDefault="00F23A4B" w:rsidP="00830C07">
      <w:pPr>
        <w:pStyle w:val="a5"/>
        <w:spacing w:before="0" w:beforeAutospacing="0" w:after="0" w:afterAutospacing="0"/>
        <w:ind w:left="709" w:hanging="283"/>
        <w:jc w:val="both"/>
        <w:textAlignment w:val="baseline"/>
        <w:rPr>
          <w:color w:val="000000"/>
          <w:sz w:val="22"/>
          <w:szCs w:val="22"/>
        </w:rPr>
      </w:pPr>
      <w:r w:rsidRPr="00F7042F">
        <w:rPr>
          <w:rStyle w:val="a9"/>
          <w:b w:val="0"/>
          <w:bCs w:val="0"/>
          <w:color w:val="000000"/>
          <w:sz w:val="22"/>
          <w:szCs w:val="22"/>
        </w:rPr>
        <w:t>1.</w:t>
      </w:r>
      <w:r w:rsidR="00830C07">
        <w:rPr>
          <w:rStyle w:val="a9"/>
          <w:b w:val="0"/>
          <w:bCs w:val="0"/>
          <w:color w:val="000000"/>
          <w:sz w:val="22"/>
          <w:szCs w:val="22"/>
        </w:rPr>
        <w:tab/>
      </w:r>
      <w:r w:rsidRPr="00F7042F">
        <w:rPr>
          <w:rStyle w:val="a9"/>
          <w:b w:val="0"/>
          <w:bCs w:val="0"/>
          <w:color w:val="000000"/>
          <w:sz w:val="22"/>
          <w:szCs w:val="22"/>
        </w:rPr>
        <w:t>Андрусевич А., Губа А.</w:t>
      </w:r>
      <w:r w:rsidR="00830C07">
        <w:rPr>
          <w:rStyle w:val="a9"/>
          <w:b w:val="0"/>
          <w:bCs w:val="0"/>
          <w:color w:val="000000"/>
          <w:sz w:val="22"/>
          <w:szCs w:val="22"/>
        </w:rPr>
        <w:t xml:space="preserve"> </w:t>
      </w:r>
      <w:r w:rsidRPr="00F7042F">
        <w:rPr>
          <w:rStyle w:val="a9"/>
          <w:b w:val="0"/>
          <w:bCs w:val="0"/>
          <w:color w:val="000000"/>
          <w:sz w:val="22"/>
          <w:szCs w:val="22"/>
        </w:rPr>
        <w:t>Термометры сопротивления: от теории к практике // Компоне</w:t>
      </w:r>
      <w:r w:rsidRPr="00F7042F">
        <w:rPr>
          <w:rStyle w:val="a9"/>
          <w:b w:val="0"/>
          <w:bCs w:val="0"/>
          <w:color w:val="000000"/>
          <w:sz w:val="22"/>
          <w:szCs w:val="22"/>
        </w:rPr>
        <w:t>н</w:t>
      </w:r>
      <w:r w:rsidRPr="00F7042F">
        <w:rPr>
          <w:rStyle w:val="a9"/>
          <w:b w:val="0"/>
          <w:bCs w:val="0"/>
          <w:color w:val="000000"/>
          <w:sz w:val="22"/>
          <w:szCs w:val="22"/>
        </w:rPr>
        <w:t>ты и технологии. 2011. № 7. С. 76</w:t>
      </w:r>
      <w:r w:rsidR="00830C07">
        <w:rPr>
          <w:rStyle w:val="a9"/>
          <w:b w:val="0"/>
          <w:bCs w:val="0"/>
          <w:color w:val="000000"/>
          <w:sz w:val="22"/>
          <w:szCs w:val="22"/>
        </w:rPr>
        <w:t>–</w:t>
      </w:r>
      <w:r w:rsidRPr="00F7042F">
        <w:rPr>
          <w:rStyle w:val="a9"/>
          <w:b w:val="0"/>
          <w:bCs w:val="0"/>
          <w:color w:val="000000"/>
          <w:sz w:val="22"/>
          <w:szCs w:val="22"/>
        </w:rPr>
        <w:t>81.</w:t>
      </w:r>
    </w:p>
    <w:p w:rsidR="00F23A4B" w:rsidRPr="00F7042F" w:rsidRDefault="00F23A4B" w:rsidP="006A5388">
      <w:pPr>
        <w:pStyle w:val="a5"/>
        <w:spacing w:before="0" w:beforeAutospacing="0" w:after="0" w:afterAutospacing="0"/>
        <w:ind w:left="709" w:hanging="283"/>
        <w:textAlignment w:val="baseline"/>
        <w:rPr>
          <w:rStyle w:val="a9"/>
          <w:b w:val="0"/>
          <w:bCs w:val="0"/>
          <w:color w:val="000000"/>
          <w:sz w:val="22"/>
          <w:szCs w:val="22"/>
        </w:rPr>
      </w:pPr>
      <w:r w:rsidRPr="00F7042F">
        <w:rPr>
          <w:rStyle w:val="a9"/>
          <w:b w:val="0"/>
          <w:bCs w:val="0"/>
          <w:color w:val="000000"/>
          <w:sz w:val="22"/>
          <w:szCs w:val="22"/>
        </w:rPr>
        <w:t>2.</w:t>
      </w:r>
      <w:r w:rsidR="00830C07">
        <w:rPr>
          <w:rStyle w:val="a9"/>
          <w:b w:val="0"/>
          <w:bCs w:val="0"/>
          <w:color w:val="000000"/>
          <w:sz w:val="22"/>
          <w:szCs w:val="22"/>
        </w:rPr>
        <w:tab/>
      </w:r>
      <w:r w:rsidRPr="00F7042F">
        <w:rPr>
          <w:rStyle w:val="a9"/>
          <w:b w:val="0"/>
          <w:bCs w:val="0"/>
          <w:color w:val="000000"/>
          <w:sz w:val="22"/>
          <w:szCs w:val="22"/>
        </w:rPr>
        <w:t>Моисеева Н.</w:t>
      </w:r>
      <w:r w:rsidR="00830C07">
        <w:rPr>
          <w:rStyle w:val="a9"/>
          <w:b w:val="0"/>
          <w:bCs w:val="0"/>
          <w:color w:val="000000"/>
          <w:sz w:val="22"/>
          <w:szCs w:val="22"/>
        </w:rPr>
        <w:t xml:space="preserve"> </w:t>
      </w:r>
      <w:r w:rsidRPr="00F7042F">
        <w:rPr>
          <w:rStyle w:val="a9"/>
          <w:b w:val="0"/>
          <w:bCs w:val="0"/>
          <w:color w:val="000000"/>
          <w:sz w:val="22"/>
          <w:szCs w:val="22"/>
        </w:rPr>
        <w:t>П. Предельная температура для термометра сопротивления</w:t>
      </w:r>
      <w:r w:rsidR="00627DE3">
        <w:rPr>
          <w:rStyle w:val="a9"/>
          <w:b w:val="0"/>
          <w:bCs w:val="0"/>
          <w:color w:val="000000"/>
          <w:sz w:val="22"/>
          <w:szCs w:val="22"/>
        </w:rPr>
        <w:t xml:space="preserve"> </w:t>
      </w:r>
      <w:r w:rsidRPr="00F7042F">
        <w:rPr>
          <w:rStyle w:val="a9"/>
          <w:b w:val="0"/>
          <w:bCs w:val="0"/>
          <w:color w:val="000000"/>
          <w:sz w:val="22"/>
          <w:szCs w:val="22"/>
        </w:rPr>
        <w:t>[</w:t>
      </w:r>
      <w:r w:rsidRPr="00830C07">
        <w:rPr>
          <w:sz w:val="22"/>
          <w:szCs w:val="22"/>
        </w:rPr>
        <w:t>http://tem</w:t>
      </w:r>
      <w:r w:rsidR="00627DE3">
        <w:rPr>
          <w:sz w:val="22"/>
          <w:szCs w:val="22"/>
        </w:rPr>
        <w:softHyphen/>
      </w:r>
      <w:r w:rsidRPr="00830C07">
        <w:rPr>
          <w:sz w:val="22"/>
          <w:szCs w:val="22"/>
        </w:rPr>
        <w:t>pe</w:t>
      </w:r>
      <w:r w:rsidR="00627DE3">
        <w:rPr>
          <w:sz w:val="22"/>
          <w:szCs w:val="22"/>
        </w:rPr>
        <w:softHyphen/>
      </w:r>
      <w:r w:rsidRPr="00830C07">
        <w:rPr>
          <w:sz w:val="22"/>
          <w:szCs w:val="22"/>
        </w:rPr>
        <w:t>ra</w:t>
      </w:r>
      <w:r w:rsidR="00627DE3">
        <w:rPr>
          <w:sz w:val="22"/>
          <w:szCs w:val="22"/>
        </w:rPr>
        <w:softHyphen/>
      </w:r>
      <w:r w:rsidRPr="00830C07">
        <w:rPr>
          <w:sz w:val="22"/>
          <w:szCs w:val="22"/>
        </w:rPr>
        <w:t>tures.ru/articles/predel_temperatury_dlya_termometra</w:t>
      </w:r>
      <w:r w:rsidRPr="00F7042F">
        <w:rPr>
          <w:rStyle w:val="a9"/>
          <w:b w:val="0"/>
          <w:bCs w:val="0"/>
          <w:color w:val="000000"/>
          <w:sz w:val="22"/>
          <w:szCs w:val="22"/>
        </w:rPr>
        <w:t>]</w:t>
      </w:r>
      <w:r w:rsidR="00627DE3">
        <w:rPr>
          <w:rStyle w:val="a9"/>
          <w:b w:val="0"/>
          <w:bCs w:val="0"/>
          <w:color w:val="000000"/>
          <w:sz w:val="22"/>
          <w:szCs w:val="22"/>
        </w:rPr>
        <w:t>.</w:t>
      </w:r>
    </w:p>
    <w:p w:rsidR="00F23A4B" w:rsidRPr="00322AE5" w:rsidRDefault="00F23A4B" w:rsidP="00F7042F">
      <w:pPr>
        <w:pStyle w:val="a5"/>
        <w:spacing w:before="0" w:beforeAutospacing="0" w:after="0" w:afterAutospacing="0"/>
        <w:jc w:val="both"/>
        <w:textAlignment w:val="baseline"/>
        <w:rPr>
          <w:color w:val="000000"/>
          <w:sz w:val="20"/>
          <w:szCs w:val="20"/>
        </w:rPr>
      </w:pPr>
    </w:p>
    <w:p w:rsidR="00F23A4B" w:rsidRDefault="00F23A4B" w:rsidP="00F7042F">
      <w:pPr>
        <w:pStyle w:val="a5"/>
        <w:spacing w:before="0" w:beforeAutospacing="0" w:after="0" w:afterAutospacing="0"/>
        <w:jc w:val="both"/>
        <w:textAlignment w:val="baseline"/>
        <w:rPr>
          <w:rStyle w:val="a9"/>
          <w:b w:val="0"/>
          <w:bCs w:val="0"/>
          <w:sz w:val="22"/>
          <w:szCs w:val="22"/>
        </w:rPr>
      </w:pPr>
    </w:p>
    <w:p w:rsidR="00830C07" w:rsidRDefault="00830C07" w:rsidP="00F7042F">
      <w:pPr>
        <w:pStyle w:val="a5"/>
        <w:spacing w:before="0" w:beforeAutospacing="0" w:after="0" w:afterAutospacing="0"/>
        <w:jc w:val="both"/>
        <w:textAlignment w:val="baseline"/>
        <w:rPr>
          <w:rStyle w:val="a9"/>
          <w:b w:val="0"/>
          <w:bCs w:val="0"/>
          <w:sz w:val="22"/>
          <w:szCs w:val="22"/>
        </w:rPr>
      </w:pPr>
    </w:p>
    <w:p w:rsidR="00830C07" w:rsidRPr="00F7042F" w:rsidRDefault="00830C07" w:rsidP="00F7042F">
      <w:pPr>
        <w:pStyle w:val="a5"/>
        <w:spacing w:before="0" w:beforeAutospacing="0" w:after="0" w:afterAutospacing="0"/>
        <w:jc w:val="both"/>
        <w:textAlignment w:val="baseline"/>
        <w:rPr>
          <w:rStyle w:val="a9"/>
          <w:b w:val="0"/>
          <w:bCs w:val="0"/>
          <w:sz w:val="22"/>
          <w:szCs w:val="22"/>
        </w:rPr>
      </w:pPr>
    </w:p>
    <w:p w:rsidR="00F23A4B" w:rsidRPr="003B2EF2" w:rsidRDefault="00F23A4B" w:rsidP="00FB1722">
      <w:pPr>
        <w:rPr>
          <w:b/>
          <w:i/>
          <w:sz w:val="22"/>
          <w:szCs w:val="22"/>
        </w:rPr>
      </w:pPr>
      <w:r w:rsidRPr="003B2EF2">
        <w:rPr>
          <w:b/>
          <w:i/>
          <w:sz w:val="22"/>
          <w:szCs w:val="22"/>
        </w:rPr>
        <w:t>Сташкова Валерия Васильевна, Удмуртский государственный университет,</w:t>
      </w:r>
      <w:r w:rsidR="00FB1722" w:rsidRPr="00810DB5">
        <w:rPr>
          <w:b/>
          <w:i/>
          <w:sz w:val="22"/>
          <w:szCs w:val="22"/>
        </w:rPr>
        <w:br/>
      </w:r>
      <w:r w:rsidRPr="003B2EF2">
        <w:rPr>
          <w:b/>
          <w:i/>
          <w:sz w:val="22"/>
          <w:szCs w:val="22"/>
          <w:lang w:val="en-US"/>
        </w:rPr>
        <w:t>stashkova</w:t>
      </w:r>
      <w:r w:rsidRPr="003B2EF2">
        <w:rPr>
          <w:b/>
          <w:i/>
          <w:sz w:val="22"/>
          <w:szCs w:val="22"/>
        </w:rPr>
        <w:t>-</w:t>
      </w:r>
      <w:r w:rsidRPr="003B2EF2">
        <w:rPr>
          <w:b/>
          <w:i/>
          <w:sz w:val="22"/>
          <w:szCs w:val="22"/>
          <w:lang w:val="en-US"/>
        </w:rPr>
        <w:t>v</w:t>
      </w:r>
      <w:r w:rsidRPr="003B2EF2">
        <w:rPr>
          <w:b/>
          <w:i/>
          <w:sz w:val="22"/>
          <w:szCs w:val="22"/>
        </w:rPr>
        <w:t>@</w:t>
      </w:r>
      <w:r w:rsidRPr="003B2EF2">
        <w:rPr>
          <w:b/>
          <w:i/>
          <w:sz w:val="22"/>
          <w:szCs w:val="22"/>
          <w:lang w:val="en-US"/>
        </w:rPr>
        <w:t>mail</w:t>
      </w:r>
      <w:r w:rsidRPr="003B2EF2">
        <w:rPr>
          <w:b/>
          <w:i/>
          <w:sz w:val="22"/>
          <w:szCs w:val="22"/>
        </w:rPr>
        <w:t>.</w:t>
      </w:r>
      <w:r w:rsidRPr="003B2EF2">
        <w:rPr>
          <w:b/>
          <w:i/>
          <w:sz w:val="22"/>
          <w:szCs w:val="22"/>
          <w:lang w:val="en-US"/>
        </w:rPr>
        <w:t>ru</w:t>
      </w:r>
    </w:p>
    <w:p w:rsidR="00F23A4B" w:rsidRPr="003B2EF2" w:rsidRDefault="00F23A4B" w:rsidP="00596B50">
      <w:pPr>
        <w:jc w:val="both"/>
        <w:rPr>
          <w:b/>
          <w:i/>
          <w:sz w:val="22"/>
          <w:szCs w:val="22"/>
        </w:rPr>
      </w:pPr>
      <w:r w:rsidRPr="003B2EF2">
        <w:rPr>
          <w:b/>
          <w:i/>
          <w:sz w:val="22"/>
          <w:szCs w:val="22"/>
        </w:rPr>
        <w:t xml:space="preserve">Научный руководитель </w:t>
      </w:r>
      <w:r w:rsidR="00596B50">
        <w:rPr>
          <w:b/>
          <w:i/>
          <w:sz w:val="22"/>
          <w:szCs w:val="22"/>
        </w:rPr>
        <w:t xml:space="preserve">— </w:t>
      </w:r>
      <w:r w:rsidRPr="003B2EF2">
        <w:rPr>
          <w:b/>
          <w:i/>
          <w:sz w:val="22"/>
          <w:szCs w:val="22"/>
        </w:rPr>
        <w:t xml:space="preserve">Валеев Ришат Галеевич, </w:t>
      </w:r>
      <w:r w:rsidR="00587CF1" w:rsidRPr="00544BBD">
        <w:rPr>
          <w:rStyle w:val="extended-textshort"/>
          <w:b/>
          <w:bCs/>
          <w:i/>
          <w:sz w:val="22"/>
          <w:szCs w:val="22"/>
        </w:rPr>
        <w:t>Удмуртский</w:t>
      </w:r>
      <w:r w:rsidR="00587CF1" w:rsidRPr="00544BBD">
        <w:rPr>
          <w:rStyle w:val="extended-textshort"/>
          <w:b/>
          <w:i/>
          <w:sz w:val="22"/>
          <w:szCs w:val="22"/>
        </w:rPr>
        <w:t xml:space="preserve"> федеральный исследов</w:t>
      </w:r>
      <w:r w:rsidR="00587CF1" w:rsidRPr="00544BBD">
        <w:rPr>
          <w:rStyle w:val="extended-textshort"/>
          <w:b/>
          <w:i/>
          <w:sz w:val="22"/>
          <w:szCs w:val="22"/>
        </w:rPr>
        <w:t>а</w:t>
      </w:r>
      <w:r w:rsidR="00587CF1" w:rsidRPr="00544BBD">
        <w:rPr>
          <w:rStyle w:val="extended-textshort"/>
          <w:b/>
          <w:i/>
          <w:sz w:val="22"/>
          <w:szCs w:val="22"/>
        </w:rPr>
        <w:t xml:space="preserve">тельский </w:t>
      </w:r>
      <w:r w:rsidR="00587CF1" w:rsidRPr="00544BBD">
        <w:rPr>
          <w:rStyle w:val="extended-textshort"/>
          <w:b/>
          <w:bCs/>
          <w:i/>
          <w:sz w:val="22"/>
          <w:szCs w:val="22"/>
        </w:rPr>
        <w:t>центр</w:t>
      </w:r>
      <w:r w:rsidR="00587CF1" w:rsidRPr="00544BBD">
        <w:rPr>
          <w:rStyle w:val="extended-textshort"/>
          <w:b/>
          <w:i/>
          <w:sz w:val="22"/>
          <w:szCs w:val="22"/>
        </w:rPr>
        <w:t xml:space="preserve"> </w:t>
      </w:r>
      <w:r w:rsidR="00587CF1" w:rsidRPr="00544BBD">
        <w:rPr>
          <w:b/>
          <w:bCs/>
          <w:i/>
          <w:iCs/>
          <w:sz w:val="22"/>
          <w:szCs w:val="22"/>
        </w:rPr>
        <w:t>УрО РАН</w:t>
      </w:r>
      <w:r w:rsidRPr="003B2EF2">
        <w:rPr>
          <w:b/>
          <w:i/>
          <w:sz w:val="22"/>
          <w:szCs w:val="22"/>
        </w:rPr>
        <w:t>, к.</w:t>
      </w:r>
      <w:r w:rsidR="00596B50">
        <w:rPr>
          <w:b/>
          <w:i/>
          <w:sz w:val="22"/>
          <w:szCs w:val="22"/>
        </w:rPr>
        <w:t xml:space="preserve"> </w:t>
      </w:r>
      <w:r w:rsidRPr="003B2EF2">
        <w:rPr>
          <w:b/>
          <w:i/>
          <w:sz w:val="22"/>
          <w:szCs w:val="22"/>
        </w:rPr>
        <w:t>ф.-м.</w:t>
      </w:r>
      <w:r w:rsidR="00596B50">
        <w:rPr>
          <w:b/>
          <w:i/>
          <w:sz w:val="22"/>
          <w:szCs w:val="22"/>
        </w:rPr>
        <w:t xml:space="preserve"> </w:t>
      </w:r>
      <w:r w:rsidRPr="003B2EF2">
        <w:rPr>
          <w:b/>
          <w:i/>
          <w:sz w:val="22"/>
          <w:szCs w:val="22"/>
        </w:rPr>
        <w:t>н.</w:t>
      </w:r>
    </w:p>
    <w:p w:rsidR="00F23A4B" w:rsidRPr="003B2EF2" w:rsidRDefault="00F23A4B" w:rsidP="00830C07">
      <w:pPr>
        <w:rPr>
          <w:b/>
          <w:i/>
          <w:sz w:val="22"/>
          <w:szCs w:val="22"/>
        </w:rPr>
      </w:pPr>
    </w:p>
    <w:p w:rsidR="00F23A4B" w:rsidRPr="003B2EF2" w:rsidRDefault="00F23A4B" w:rsidP="00830C07">
      <w:pPr>
        <w:jc w:val="center"/>
        <w:rPr>
          <w:b/>
          <w:sz w:val="22"/>
          <w:szCs w:val="22"/>
        </w:rPr>
      </w:pPr>
      <w:r w:rsidRPr="003B2EF2">
        <w:rPr>
          <w:b/>
          <w:bCs/>
          <w:sz w:val="22"/>
          <w:szCs w:val="22"/>
        </w:rPr>
        <w:t>РФЭС-ИССЛЕДОВАНИЯ НАНОСТРУКТУРИРОВАННЫХ ПОКРЫТИЙ НИКЕЛЯ</w:t>
      </w:r>
      <w:r w:rsidR="00596B50">
        <w:rPr>
          <w:b/>
          <w:bCs/>
          <w:sz w:val="22"/>
          <w:szCs w:val="22"/>
        </w:rPr>
        <w:br/>
      </w:r>
      <w:r w:rsidRPr="003B2EF2">
        <w:rPr>
          <w:b/>
          <w:bCs/>
          <w:sz w:val="22"/>
          <w:szCs w:val="22"/>
        </w:rPr>
        <w:t>ДО И ПОСЛЕ КАТОДНОЙ РЕАКЦИИ ВЫДЕЛЕНИЯ ВОДОРОДА</w:t>
      </w:r>
    </w:p>
    <w:p w:rsidR="00F23A4B" w:rsidRPr="003B2EF2" w:rsidRDefault="00F23A4B" w:rsidP="00830C07">
      <w:pPr>
        <w:jc w:val="center"/>
        <w:rPr>
          <w:b/>
          <w:bCs/>
          <w:sz w:val="22"/>
          <w:szCs w:val="22"/>
          <w:lang w:val="en-US"/>
        </w:rPr>
      </w:pPr>
      <w:r w:rsidRPr="003B2EF2">
        <w:rPr>
          <w:b/>
          <w:bCs/>
          <w:sz w:val="22"/>
          <w:szCs w:val="22"/>
          <w:lang w:val="en-US"/>
        </w:rPr>
        <w:t>XPS-RESEARCH OF NANOSTRUCTURED COATINGS OF NICKEL BEFORE</w:t>
      </w:r>
      <w:r w:rsidR="00596B50" w:rsidRPr="00596B50">
        <w:rPr>
          <w:b/>
          <w:bCs/>
          <w:sz w:val="22"/>
          <w:szCs w:val="22"/>
          <w:lang w:val="en-US"/>
        </w:rPr>
        <w:br/>
      </w:r>
      <w:r w:rsidRPr="003B2EF2">
        <w:rPr>
          <w:b/>
          <w:bCs/>
          <w:sz w:val="22"/>
          <w:szCs w:val="22"/>
          <w:lang w:val="en-US"/>
        </w:rPr>
        <w:t>AND AFTER THE CATHODIC REACTION OF HYDROGEN ALLOCATION</w:t>
      </w:r>
    </w:p>
    <w:p w:rsidR="00F23A4B" w:rsidRPr="00322AE5" w:rsidRDefault="00F23A4B" w:rsidP="00596B50">
      <w:pPr>
        <w:rPr>
          <w:b/>
          <w:bCs/>
          <w:sz w:val="22"/>
          <w:szCs w:val="22"/>
          <w:lang w:val="en-US"/>
        </w:rPr>
      </w:pPr>
    </w:p>
    <w:p w:rsidR="00F23A4B" w:rsidRPr="003B2EF2" w:rsidRDefault="00F23A4B" w:rsidP="00830C07">
      <w:pPr>
        <w:autoSpaceDE w:val="0"/>
        <w:autoSpaceDN w:val="0"/>
        <w:adjustRightInd w:val="0"/>
        <w:ind w:firstLine="709"/>
        <w:jc w:val="both"/>
        <w:rPr>
          <w:bCs/>
          <w:sz w:val="22"/>
          <w:szCs w:val="22"/>
        </w:rPr>
      </w:pPr>
      <w:r w:rsidRPr="003B2EF2">
        <w:rPr>
          <w:b/>
          <w:bCs/>
          <w:sz w:val="22"/>
          <w:szCs w:val="22"/>
        </w:rPr>
        <w:t>Аннотация</w:t>
      </w:r>
      <w:r w:rsidR="00596B50">
        <w:rPr>
          <w:b/>
          <w:bCs/>
          <w:sz w:val="22"/>
          <w:szCs w:val="22"/>
        </w:rPr>
        <w:t>.</w:t>
      </w:r>
      <w:r w:rsidRPr="003B2EF2">
        <w:rPr>
          <w:bCs/>
          <w:sz w:val="22"/>
          <w:szCs w:val="22"/>
        </w:rPr>
        <w:t xml:space="preserve"> Исследовались наноструктурированные покрытия никеля на подложках алюминия и оксида алюминия методами сканирующей электронной микроскопии и рентгено</w:t>
      </w:r>
      <w:r w:rsidRPr="003B2EF2">
        <w:rPr>
          <w:bCs/>
          <w:sz w:val="22"/>
          <w:szCs w:val="22"/>
        </w:rPr>
        <w:t>в</w:t>
      </w:r>
      <w:r w:rsidRPr="003B2EF2">
        <w:rPr>
          <w:bCs/>
          <w:sz w:val="22"/>
          <w:szCs w:val="22"/>
        </w:rPr>
        <w:t xml:space="preserve">ской фотоэлектронной спектроскопии. Целью </w:t>
      </w:r>
      <w:r w:rsidR="00627DE3">
        <w:rPr>
          <w:bCs/>
          <w:sz w:val="22"/>
          <w:szCs w:val="22"/>
        </w:rPr>
        <w:t>работы яв</w:t>
      </w:r>
      <w:r w:rsidRPr="003B2EF2">
        <w:rPr>
          <w:bCs/>
          <w:sz w:val="22"/>
          <w:szCs w:val="22"/>
        </w:rPr>
        <w:t>и</w:t>
      </w:r>
      <w:r w:rsidR="00627DE3">
        <w:rPr>
          <w:bCs/>
          <w:sz w:val="22"/>
          <w:szCs w:val="22"/>
        </w:rPr>
        <w:t>ли</w:t>
      </w:r>
      <w:r w:rsidRPr="003B2EF2">
        <w:rPr>
          <w:bCs/>
          <w:sz w:val="22"/>
          <w:szCs w:val="22"/>
        </w:rPr>
        <w:t>сь исследования характеристик х</w:t>
      </w:r>
      <w:r w:rsidRPr="003B2EF2">
        <w:rPr>
          <w:bCs/>
          <w:sz w:val="22"/>
          <w:szCs w:val="22"/>
        </w:rPr>
        <w:t>и</w:t>
      </w:r>
      <w:r w:rsidRPr="003B2EF2">
        <w:rPr>
          <w:bCs/>
          <w:sz w:val="22"/>
          <w:szCs w:val="22"/>
        </w:rPr>
        <w:t>мических связей в наноструктурированных покрытиях никеля в зависимости от морфологии исходных подложек алюминия и пористого оксида алюминия до и после проведения реакции выделения водорода в 20</w:t>
      </w:r>
      <w:r w:rsidR="00627DE3">
        <w:rPr>
          <w:bCs/>
          <w:sz w:val="22"/>
          <w:szCs w:val="22"/>
        </w:rPr>
        <w:t xml:space="preserve"> </w:t>
      </w:r>
      <w:r w:rsidRPr="003B2EF2">
        <w:rPr>
          <w:bCs/>
          <w:sz w:val="22"/>
          <w:szCs w:val="22"/>
        </w:rPr>
        <w:t>% растворе соды.</w:t>
      </w:r>
    </w:p>
    <w:p w:rsidR="00F23A4B" w:rsidRPr="003B2EF2" w:rsidRDefault="00F23A4B" w:rsidP="00830C07">
      <w:pPr>
        <w:ind w:firstLine="709"/>
        <w:jc w:val="both"/>
        <w:rPr>
          <w:bCs/>
          <w:sz w:val="22"/>
          <w:szCs w:val="22"/>
          <w:lang w:val="en-US"/>
        </w:rPr>
      </w:pPr>
      <w:r w:rsidRPr="003B2EF2">
        <w:rPr>
          <w:b/>
          <w:bCs/>
          <w:sz w:val="22"/>
          <w:szCs w:val="22"/>
          <w:lang w:val="en-US"/>
        </w:rPr>
        <w:t>Abstract</w:t>
      </w:r>
      <w:r w:rsidR="00596B50" w:rsidRPr="00596B50">
        <w:rPr>
          <w:b/>
          <w:bCs/>
          <w:sz w:val="22"/>
          <w:szCs w:val="22"/>
          <w:lang w:val="en-US"/>
        </w:rPr>
        <w:t>.</w:t>
      </w:r>
      <w:r w:rsidRPr="003B2EF2">
        <w:rPr>
          <w:sz w:val="22"/>
          <w:szCs w:val="22"/>
          <w:lang w:val="en-US"/>
        </w:rPr>
        <w:t xml:space="preserve"> </w:t>
      </w:r>
      <w:r w:rsidRPr="003B2EF2">
        <w:rPr>
          <w:bCs/>
          <w:sz w:val="22"/>
          <w:szCs w:val="22"/>
          <w:lang w:val="en-US"/>
        </w:rPr>
        <w:t>Nanostructured nickel coatings on aluminum and alumina substrates were studied by scanning electron microscopy and X-ray photoelectron spectroscopy. The purpose of this work was to study the characteristics of chemical bonds in nanostructured nickel coatings, depending on the morphology of the initial aluminum substrates and porous alumina before and after the hydrogen ev</w:t>
      </w:r>
      <w:r w:rsidRPr="003B2EF2">
        <w:rPr>
          <w:bCs/>
          <w:sz w:val="22"/>
          <w:szCs w:val="22"/>
          <w:lang w:val="en-US"/>
        </w:rPr>
        <w:t>o</w:t>
      </w:r>
      <w:r w:rsidRPr="003B2EF2">
        <w:rPr>
          <w:bCs/>
          <w:sz w:val="22"/>
          <w:szCs w:val="22"/>
          <w:lang w:val="en-US"/>
        </w:rPr>
        <w:t>lution in a 20</w:t>
      </w:r>
      <w:r w:rsidR="00627DE3" w:rsidRPr="00627DE3">
        <w:rPr>
          <w:bCs/>
          <w:sz w:val="22"/>
          <w:szCs w:val="22"/>
          <w:lang w:val="en-US"/>
        </w:rPr>
        <w:t xml:space="preserve"> </w:t>
      </w:r>
      <w:r w:rsidRPr="003B2EF2">
        <w:rPr>
          <w:bCs/>
          <w:sz w:val="22"/>
          <w:szCs w:val="22"/>
          <w:lang w:val="en-US"/>
        </w:rPr>
        <w:t>% solution of soda.</w:t>
      </w:r>
    </w:p>
    <w:p w:rsidR="00F23A4B" w:rsidRPr="003B2EF2" w:rsidRDefault="00F23A4B" w:rsidP="00830C07">
      <w:pPr>
        <w:ind w:firstLine="709"/>
        <w:jc w:val="both"/>
        <w:rPr>
          <w:bCs/>
          <w:i/>
          <w:sz w:val="22"/>
          <w:szCs w:val="22"/>
        </w:rPr>
      </w:pPr>
      <w:r w:rsidRPr="003B2EF2">
        <w:rPr>
          <w:b/>
          <w:bCs/>
          <w:i/>
          <w:sz w:val="22"/>
          <w:szCs w:val="22"/>
        </w:rPr>
        <w:t>Ключевые слова:</w:t>
      </w:r>
      <w:r w:rsidRPr="003B2EF2">
        <w:rPr>
          <w:bCs/>
          <w:i/>
          <w:sz w:val="22"/>
          <w:szCs w:val="22"/>
        </w:rPr>
        <w:t xml:space="preserve"> </w:t>
      </w:r>
      <w:r w:rsidR="00627DE3">
        <w:rPr>
          <w:bCs/>
          <w:sz w:val="22"/>
          <w:szCs w:val="22"/>
        </w:rPr>
        <w:t>к</w:t>
      </w:r>
      <w:r w:rsidRPr="003B2EF2">
        <w:rPr>
          <w:bCs/>
          <w:sz w:val="22"/>
          <w:szCs w:val="22"/>
        </w:rPr>
        <w:t>атодная реакция выделения водорода, наноструктурированные п</w:t>
      </w:r>
      <w:r w:rsidRPr="003B2EF2">
        <w:rPr>
          <w:bCs/>
          <w:sz w:val="22"/>
          <w:szCs w:val="22"/>
        </w:rPr>
        <w:t>о</w:t>
      </w:r>
      <w:r w:rsidRPr="003B2EF2">
        <w:rPr>
          <w:bCs/>
          <w:sz w:val="22"/>
          <w:szCs w:val="22"/>
        </w:rPr>
        <w:t>крытия никеля, пористый оксид алюминия</w:t>
      </w:r>
      <w:r w:rsidRPr="003B2EF2">
        <w:rPr>
          <w:bCs/>
          <w:i/>
          <w:sz w:val="22"/>
          <w:szCs w:val="22"/>
        </w:rPr>
        <w:t>.</w:t>
      </w:r>
    </w:p>
    <w:p w:rsidR="00F23A4B" w:rsidRPr="003B2EF2" w:rsidRDefault="008C6377" w:rsidP="00830C07">
      <w:pPr>
        <w:ind w:firstLine="720"/>
        <w:jc w:val="both"/>
        <w:rPr>
          <w:bCs/>
          <w:sz w:val="22"/>
          <w:szCs w:val="22"/>
          <w:lang w:val="en-US"/>
        </w:rPr>
      </w:pPr>
      <w:r>
        <w:rPr>
          <w:b/>
          <w:bCs/>
          <w:i/>
          <w:sz w:val="22"/>
          <w:szCs w:val="22"/>
          <w:lang w:val="en-US"/>
        </w:rPr>
        <w:t>Key</w:t>
      </w:r>
      <w:r w:rsidR="00F23A4B" w:rsidRPr="003B2EF2">
        <w:rPr>
          <w:b/>
          <w:bCs/>
          <w:i/>
          <w:sz w:val="22"/>
          <w:szCs w:val="22"/>
          <w:lang w:val="en-US"/>
        </w:rPr>
        <w:t>words:</w:t>
      </w:r>
      <w:r w:rsidR="00F23A4B" w:rsidRPr="003B2EF2">
        <w:rPr>
          <w:bCs/>
          <w:i/>
          <w:sz w:val="22"/>
          <w:szCs w:val="22"/>
          <w:lang w:val="en-US"/>
        </w:rPr>
        <w:t xml:space="preserve"> </w:t>
      </w:r>
      <w:r w:rsidR="00627DE3">
        <w:rPr>
          <w:bCs/>
          <w:sz w:val="22"/>
          <w:szCs w:val="22"/>
          <w:lang w:val="en-US"/>
        </w:rPr>
        <w:t>c</w:t>
      </w:r>
      <w:r w:rsidR="00F23A4B" w:rsidRPr="003B2EF2">
        <w:rPr>
          <w:bCs/>
          <w:sz w:val="22"/>
          <w:szCs w:val="22"/>
          <w:lang w:val="en-US"/>
        </w:rPr>
        <w:t>athodic hydrogen evolution, nanostructured nickel coatings, porous alumina.</w:t>
      </w:r>
    </w:p>
    <w:p w:rsidR="00F23A4B" w:rsidRPr="003B2EF2" w:rsidRDefault="00F23A4B" w:rsidP="00830C07">
      <w:pPr>
        <w:autoSpaceDE w:val="0"/>
        <w:autoSpaceDN w:val="0"/>
        <w:adjustRightInd w:val="0"/>
        <w:ind w:firstLine="709"/>
        <w:jc w:val="both"/>
        <w:rPr>
          <w:sz w:val="22"/>
          <w:szCs w:val="22"/>
        </w:rPr>
      </w:pPr>
      <w:r w:rsidRPr="003B2EF2">
        <w:rPr>
          <w:sz w:val="22"/>
          <w:szCs w:val="22"/>
        </w:rPr>
        <w:t>В настоящее время актуальной проблемой является поиск недорогих и надежных кат</w:t>
      </w:r>
      <w:r w:rsidRPr="003B2EF2">
        <w:rPr>
          <w:sz w:val="22"/>
          <w:szCs w:val="22"/>
        </w:rPr>
        <w:t>о</w:t>
      </w:r>
      <w:r w:rsidRPr="003B2EF2">
        <w:rPr>
          <w:sz w:val="22"/>
          <w:szCs w:val="22"/>
        </w:rPr>
        <w:t>дов для реакции выделения водорода [</w:t>
      </w:r>
      <w:r w:rsidRPr="003B2EF2">
        <w:rPr>
          <w:bCs/>
          <w:sz w:val="22"/>
          <w:szCs w:val="22"/>
        </w:rPr>
        <w:t>1</w:t>
      </w:r>
      <w:r w:rsidR="00596B50">
        <w:rPr>
          <w:sz w:val="22"/>
          <w:szCs w:val="22"/>
        </w:rPr>
        <w:t xml:space="preserve">]. </w:t>
      </w:r>
      <w:r w:rsidRPr="003B2EF2">
        <w:rPr>
          <w:sz w:val="22"/>
          <w:szCs w:val="22"/>
        </w:rPr>
        <w:t>Для получения совершенных катодов очень важна их каталитическая активность [2]. В последнее время в состав подавляющего большинства кат</w:t>
      </w:r>
      <w:r w:rsidRPr="003B2EF2">
        <w:rPr>
          <w:sz w:val="22"/>
          <w:szCs w:val="22"/>
        </w:rPr>
        <w:t>о</w:t>
      </w:r>
      <w:r w:rsidRPr="003B2EF2">
        <w:rPr>
          <w:sz w:val="22"/>
          <w:szCs w:val="22"/>
        </w:rPr>
        <w:lastRenderedPageBreak/>
        <w:t>дов для реакции выделения водорода входит никель, пришедший на смену металлам платин</w:t>
      </w:r>
      <w:r w:rsidRPr="003B2EF2">
        <w:rPr>
          <w:sz w:val="22"/>
          <w:szCs w:val="22"/>
        </w:rPr>
        <w:t>о</w:t>
      </w:r>
      <w:r w:rsidRPr="003B2EF2">
        <w:rPr>
          <w:sz w:val="22"/>
          <w:szCs w:val="22"/>
        </w:rPr>
        <w:t>вой группы в силу своей дешевизны, достаточной распространенности, хорошей каталитич</w:t>
      </w:r>
      <w:r w:rsidRPr="003B2EF2">
        <w:rPr>
          <w:sz w:val="22"/>
          <w:szCs w:val="22"/>
        </w:rPr>
        <w:t>е</w:t>
      </w:r>
      <w:r w:rsidRPr="003B2EF2">
        <w:rPr>
          <w:sz w:val="22"/>
          <w:szCs w:val="22"/>
        </w:rPr>
        <w:t xml:space="preserve">ской активности </w:t>
      </w:r>
      <w:r w:rsidR="00596B50">
        <w:rPr>
          <w:sz w:val="22"/>
          <w:szCs w:val="22"/>
        </w:rPr>
        <w:t>и коррозионной стойкости [3,</w:t>
      </w:r>
      <w:r w:rsidR="00627DE3">
        <w:rPr>
          <w:sz w:val="22"/>
          <w:szCs w:val="22"/>
        </w:rPr>
        <w:t xml:space="preserve"> </w:t>
      </w:r>
      <w:r w:rsidR="00596B50">
        <w:rPr>
          <w:sz w:val="22"/>
          <w:szCs w:val="22"/>
        </w:rPr>
        <w:t>4].</w:t>
      </w:r>
    </w:p>
    <w:p w:rsidR="00F23A4B" w:rsidRPr="003B2EF2" w:rsidRDefault="00F23A4B" w:rsidP="00830C07">
      <w:pPr>
        <w:autoSpaceDE w:val="0"/>
        <w:autoSpaceDN w:val="0"/>
        <w:adjustRightInd w:val="0"/>
        <w:ind w:firstLine="709"/>
        <w:jc w:val="both"/>
        <w:rPr>
          <w:sz w:val="22"/>
          <w:szCs w:val="22"/>
        </w:rPr>
      </w:pPr>
      <w:r w:rsidRPr="003B2EF2">
        <w:rPr>
          <w:sz w:val="22"/>
          <w:szCs w:val="22"/>
        </w:rPr>
        <w:t>Эффективность реакции выделения водорода зависит не только от материала катода, но и от площади его поверхности. Известно, что количество выделяемого водорода непосредс</w:t>
      </w:r>
      <w:r w:rsidRPr="003B2EF2">
        <w:rPr>
          <w:sz w:val="22"/>
          <w:szCs w:val="22"/>
        </w:rPr>
        <w:t>т</w:t>
      </w:r>
      <w:r w:rsidRPr="003B2EF2">
        <w:rPr>
          <w:sz w:val="22"/>
          <w:szCs w:val="22"/>
        </w:rPr>
        <w:t>венно зависит от площади поверхности используемого катода. Максимальной площадью об</w:t>
      </w:r>
      <w:r w:rsidR="006A5388">
        <w:rPr>
          <w:sz w:val="22"/>
          <w:szCs w:val="22"/>
        </w:rPr>
        <w:softHyphen/>
      </w:r>
      <w:r w:rsidRPr="003B2EF2">
        <w:rPr>
          <w:sz w:val="22"/>
          <w:szCs w:val="22"/>
        </w:rPr>
        <w:t>ладают пористые материалы, такие как пористый анодный оксид алюминия, что может быть использовано для синтеза наноструктурированных покрытий никеля с высокоразвитой повер</w:t>
      </w:r>
      <w:r w:rsidRPr="003B2EF2">
        <w:rPr>
          <w:sz w:val="22"/>
          <w:szCs w:val="22"/>
        </w:rPr>
        <w:t>х</w:t>
      </w:r>
      <w:r w:rsidRPr="003B2EF2">
        <w:rPr>
          <w:sz w:val="22"/>
          <w:szCs w:val="22"/>
        </w:rPr>
        <w:t>ностью [5]. Пористый оксид алюминия обладает контролируемыми структурными характер</w:t>
      </w:r>
      <w:r w:rsidRPr="003B2EF2">
        <w:rPr>
          <w:sz w:val="22"/>
          <w:szCs w:val="22"/>
        </w:rPr>
        <w:t>и</w:t>
      </w:r>
      <w:r w:rsidRPr="003B2EF2">
        <w:rPr>
          <w:sz w:val="22"/>
          <w:szCs w:val="22"/>
        </w:rPr>
        <w:t>стиками, такими как диаметр, длина и расстояние между соседними порами, которые можно изменять в процессе синтеза. После удаления оксида алюминия на поверхности алюминия о</w:t>
      </w:r>
      <w:r w:rsidRPr="003B2EF2">
        <w:rPr>
          <w:sz w:val="22"/>
          <w:szCs w:val="22"/>
        </w:rPr>
        <w:t>с</w:t>
      </w:r>
      <w:r w:rsidRPr="003B2EF2">
        <w:rPr>
          <w:sz w:val="22"/>
          <w:szCs w:val="22"/>
        </w:rPr>
        <w:t>таются полусферические углубления (</w:t>
      </w:r>
      <w:r w:rsidR="00596B50">
        <w:rPr>
          <w:sz w:val="22"/>
          <w:szCs w:val="22"/>
        </w:rPr>
        <w:t>р</w:t>
      </w:r>
      <w:r w:rsidRPr="003B2EF2">
        <w:rPr>
          <w:sz w:val="22"/>
          <w:szCs w:val="22"/>
        </w:rPr>
        <w:t>ис.</w:t>
      </w:r>
      <w:r w:rsidR="00596B50">
        <w:rPr>
          <w:sz w:val="22"/>
          <w:szCs w:val="22"/>
        </w:rPr>
        <w:t xml:space="preserve"> </w:t>
      </w:r>
      <w:r w:rsidRPr="003B2EF2">
        <w:rPr>
          <w:sz w:val="22"/>
          <w:szCs w:val="22"/>
        </w:rPr>
        <w:t>1), что также может быть использовано для получ</w:t>
      </w:r>
      <w:r w:rsidRPr="003B2EF2">
        <w:rPr>
          <w:sz w:val="22"/>
          <w:szCs w:val="22"/>
        </w:rPr>
        <w:t>е</w:t>
      </w:r>
      <w:r w:rsidRPr="003B2EF2">
        <w:rPr>
          <w:sz w:val="22"/>
          <w:szCs w:val="22"/>
        </w:rPr>
        <w:t>ния наноструктурированных покрытий.</w:t>
      </w:r>
    </w:p>
    <w:p w:rsidR="00F23A4B" w:rsidRPr="003B2EF2" w:rsidRDefault="00F23A4B" w:rsidP="00627DE3">
      <w:pPr>
        <w:autoSpaceDE w:val="0"/>
        <w:autoSpaceDN w:val="0"/>
        <w:adjustRightInd w:val="0"/>
        <w:jc w:val="both"/>
        <w:rPr>
          <w:sz w:val="22"/>
          <w:szCs w:val="22"/>
        </w:rPr>
      </w:pPr>
    </w:p>
    <w:p w:rsidR="00F23A4B" w:rsidRPr="00221FF5" w:rsidRDefault="001824B7" w:rsidP="00596B50">
      <w:pPr>
        <w:autoSpaceDE w:val="0"/>
        <w:autoSpaceDN w:val="0"/>
        <w:adjustRightInd w:val="0"/>
        <w:jc w:val="center"/>
        <w:rPr>
          <w:sz w:val="22"/>
          <w:szCs w:val="22"/>
        </w:rPr>
      </w:pPr>
      <w:r>
        <w:rPr>
          <w:noProof/>
          <w:sz w:val="22"/>
          <w:szCs w:val="22"/>
        </w:rPr>
        <w:drawing>
          <wp:inline distT="0" distB="0" distL="0" distR="0">
            <wp:extent cx="1819275" cy="1576705"/>
            <wp:effectExtent l="19050" t="0" r="9525" b="0"/>
            <wp:docPr id="247" name="Рисунок 2" descr="80_БР(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80_БР(25%)"/>
                    <pic:cNvPicPr>
                      <a:picLocks noChangeAspect="1" noChangeArrowheads="1"/>
                    </pic:cNvPicPr>
                  </pic:nvPicPr>
                  <pic:blipFill>
                    <a:blip r:embed="rId414" cstate="print"/>
                    <a:srcRect/>
                    <a:stretch>
                      <a:fillRect/>
                    </a:stretch>
                  </pic:blipFill>
                  <pic:spPr bwMode="auto">
                    <a:xfrm>
                      <a:off x="0" y="0"/>
                      <a:ext cx="1819275" cy="1576705"/>
                    </a:xfrm>
                    <a:prstGeom prst="rect">
                      <a:avLst/>
                    </a:prstGeom>
                    <a:noFill/>
                    <a:ln w="9525">
                      <a:noFill/>
                      <a:miter lim="800000"/>
                      <a:headEnd/>
                      <a:tailEnd/>
                    </a:ln>
                  </pic:spPr>
                </pic:pic>
              </a:graphicData>
            </a:graphic>
          </wp:inline>
        </w:drawing>
      </w:r>
      <w:r w:rsidR="006A5388">
        <w:rPr>
          <w:sz w:val="22"/>
          <w:szCs w:val="22"/>
        </w:rPr>
        <w:t xml:space="preserve">   </w:t>
      </w:r>
      <w:r>
        <w:rPr>
          <w:noProof/>
          <w:sz w:val="22"/>
          <w:szCs w:val="22"/>
        </w:rPr>
        <w:drawing>
          <wp:inline distT="0" distB="0" distL="0" distR="0">
            <wp:extent cx="2962275" cy="1576705"/>
            <wp:effectExtent l="19050" t="0" r="9525" b="0"/>
            <wp:docPr id="248" name="Рисунок 1"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0"/>
                    <pic:cNvPicPr>
                      <a:picLocks noChangeAspect="1" noChangeArrowheads="1"/>
                    </pic:cNvPicPr>
                  </pic:nvPicPr>
                  <pic:blipFill>
                    <a:blip r:embed="rId415" cstate="print"/>
                    <a:srcRect/>
                    <a:stretch>
                      <a:fillRect/>
                    </a:stretch>
                  </pic:blipFill>
                  <pic:spPr bwMode="auto">
                    <a:xfrm>
                      <a:off x="0" y="0"/>
                      <a:ext cx="2962275" cy="1576705"/>
                    </a:xfrm>
                    <a:prstGeom prst="rect">
                      <a:avLst/>
                    </a:prstGeom>
                    <a:noFill/>
                    <a:ln w="9525">
                      <a:noFill/>
                      <a:miter lim="800000"/>
                      <a:headEnd/>
                      <a:tailEnd/>
                    </a:ln>
                  </pic:spPr>
                </pic:pic>
              </a:graphicData>
            </a:graphic>
          </wp:inline>
        </w:drawing>
      </w:r>
    </w:p>
    <w:p w:rsidR="00F23A4B" w:rsidRPr="00221FF5" w:rsidRDefault="00F23A4B" w:rsidP="006A5388">
      <w:pPr>
        <w:autoSpaceDE w:val="0"/>
        <w:autoSpaceDN w:val="0"/>
        <w:adjustRightInd w:val="0"/>
        <w:spacing w:before="120"/>
        <w:jc w:val="both"/>
        <w:rPr>
          <w:sz w:val="22"/>
          <w:szCs w:val="22"/>
        </w:rPr>
      </w:pPr>
      <w:r w:rsidRPr="00221FF5">
        <w:rPr>
          <w:sz w:val="22"/>
          <w:szCs w:val="22"/>
        </w:rPr>
        <w:t>Рис.</w:t>
      </w:r>
      <w:r w:rsidR="00596B50">
        <w:rPr>
          <w:sz w:val="22"/>
          <w:szCs w:val="22"/>
        </w:rPr>
        <w:t xml:space="preserve"> 1</w:t>
      </w:r>
      <w:r w:rsidRPr="00221FF5">
        <w:rPr>
          <w:sz w:val="22"/>
          <w:szCs w:val="22"/>
        </w:rPr>
        <w:t>. Изображение высокоразвитой поверхности пленки алюминия и распределение диаме</w:t>
      </w:r>
      <w:r w:rsidRPr="00221FF5">
        <w:rPr>
          <w:sz w:val="22"/>
          <w:szCs w:val="22"/>
        </w:rPr>
        <w:t>т</w:t>
      </w:r>
      <w:r w:rsidRPr="00221FF5">
        <w:rPr>
          <w:sz w:val="22"/>
          <w:szCs w:val="22"/>
        </w:rPr>
        <w:t>ров сферических углублений по количеств</w:t>
      </w:r>
      <w:r w:rsidR="00596B50">
        <w:rPr>
          <w:sz w:val="22"/>
          <w:szCs w:val="22"/>
        </w:rPr>
        <w:t>у. Напряжение анодирования 80 В</w:t>
      </w:r>
    </w:p>
    <w:p w:rsidR="00596B50" w:rsidRDefault="00596B50" w:rsidP="00830C07">
      <w:pPr>
        <w:autoSpaceDE w:val="0"/>
        <w:autoSpaceDN w:val="0"/>
        <w:adjustRightInd w:val="0"/>
        <w:ind w:firstLine="709"/>
        <w:jc w:val="both"/>
        <w:rPr>
          <w:sz w:val="22"/>
          <w:szCs w:val="22"/>
        </w:rPr>
      </w:pPr>
    </w:p>
    <w:p w:rsidR="00F23A4B" w:rsidRDefault="00F23A4B" w:rsidP="00830C07">
      <w:pPr>
        <w:autoSpaceDE w:val="0"/>
        <w:autoSpaceDN w:val="0"/>
        <w:adjustRightInd w:val="0"/>
        <w:ind w:firstLine="709"/>
        <w:jc w:val="both"/>
        <w:rPr>
          <w:sz w:val="22"/>
          <w:szCs w:val="22"/>
        </w:rPr>
      </w:pPr>
      <w:r w:rsidRPr="00221FF5">
        <w:rPr>
          <w:sz w:val="22"/>
          <w:szCs w:val="22"/>
        </w:rPr>
        <w:t>Целью данной работы яв</w:t>
      </w:r>
      <w:r w:rsidR="00627DE3">
        <w:rPr>
          <w:sz w:val="22"/>
          <w:szCs w:val="22"/>
        </w:rPr>
        <w:t>и</w:t>
      </w:r>
      <w:r w:rsidRPr="00221FF5">
        <w:rPr>
          <w:sz w:val="22"/>
          <w:szCs w:val="22"/>
        </w:rPr>
        <w:t>лись исследования характеристик химических связей в нан</w:t>
      </w:r>
      <w:r w:rsidRPr="00221FF5">
        <w:rPr>
          <w:sz w:val="22"/>
          <w:szCs w:val="22"/>
        </w:rPr>
        <w:t>о</w:t>
      </w:r>
      <w:r w:rsidRPr="00221FF5">
        <w:rPr>
          <w:sz w:val="22"/>
          <w:szCs w:val="22"/>
        </w:rPr>
        <w:t>структурированных покрытиях никеля в зависимости от морфологии исходных подложек ал</w:t>
      </w:r>
      <w:r w:rsidRPr="00221FF5">
        <w:rPr>
          <w:sz w:val="22"/>
          <w:szCs w:val="22"/>
        </w:rPr>
        <w:t>ю</w:t>
      </w:r>
      <w:r w:rsidRPr="00221FF5">
        <w:rPr>
          <w:sz w:val="22"/>
          <w:szCs w:val="22"/>
        </w:rPr>
        <w:t>миния и пористого оксида алюминия</w:t>
      </w:r>
      <w:r>
        <w:rPr>
          <w:sz w:val="22"/>
          <w:szCs w:val="22"/>
        </w:rPr>
        <w:t xml:space="preserve"> (</w:t>
      </w:r>
      <w:r w:rsidR="00596B50">
        <w:rPr>
          <w:sz w:val="22"/>
          <w:szCs w:val="22"/>
        </w:rPr>
        <w:t>р</w:t>
      </w:r>
      <w:r>
        <w:rPr>
          <w:sz w:val="22"/>
          <w:szCs w:val="22"/>
        </w:rPr>
        <w:t>ис.</w:t>
      </w:r>
      <w:r w:rsidR="00596B50">
        <w:rPr>
          <w:sz w:val="22"/>
          <w:szCs w:val="22"/>
        </w:rPr>
        <w:t xml:space="preserve"> </w:t>
      </w:r>
      <w:r>
        <w:rPr>
          <w:sz w:val="22"/>
          <w:szCs w:val="22"/>
        </w:rPr>
        <w:t>2)</w:t>
      </w:r>
      <w:r w:rsidRPr="00221FF5">
        <w:rPr>
          <w:sz w:val="22"/>
          <w:szCs w:val="22"/>
        </w:rPr>
        <w:t xml:space="preserve"> до и после проведения реакции выделения вод</w:t>
      </w:r>
      <w:r w:rsidRPr="00221FF5">
        <w:rPr>
          <w:sz w:val="22"/>
          <w:szCs w:val="22"/>
        </w:rPr>
        <w:t>о</w:t>
      </w:r>
      <w:r w:rsidRPr="00221FF5">
        <w:rPr>
          <w:sz w:val="22"/>
          <w:szCs w:val="22"/>
        </w:rPr>
        <w:t>рода в 20</w:t>
      </w:r>
      <w:r w:rsidR="00627DE3">
        <w:rPr>
          <w:sz w:val="22"/>
          <w:szCs w:val="22"/>
        </w:rPr>
        <w:t xml:space="preserve"> </w:t>
      </w:r>
      <w:r w:rsidRPr="00221FF5">
        <w:rPr>
          <w:sz w:val="22"/>
          <w:szCs w:val="22"/>
        </w:rPr>
        <w:t>% растворе соды.</w:t>
      </w:r>
    </w:p>
    <w:p w:rsidR="006A5388" w:rsidRDefault="006A5388" w:rsidP="006A5388">
      <w:pPr>
        <w:autoSpaceDE w:val="0"/>
        <w:autoSpaceDN w:val="0"/>
        <w:adjustRightInd w:val="0"/>
        <w:jc w:val="both"/>
        <w:rPr>
          <w:sz w:val="22"/>
          <w:szCs w:val="22"/>
        </w:rPr>
      </w:pPr>
    </w:p>
    <w:p w:rsidR="006A5388" w:rsidRDefault="006A5388" w:rsidP="006A5388">
      <w:pPr>
        <w:autoSpaceDE w:val="0"/>
        <w:autoSpaceDN w:val="0"/>
        <w:adjustRightInd w:val="0"/>
        <w:jc w:val="center"/>
        <w:rPr>
          <w:sz w:val="22"/>
          <w:szCs w:val="22"/>
        </w:rPr>
      </w:pPr>
      <w:r w:rsidRPr="006A5388">
        <w:rPr>
          <w:noProof/>
          <w:sz w:val="22"/>
          <w:szCs w:val="22"/>
        </w:rPr>
        <w:drawing>
          <wp:inline distT="0" distB="0" distL="0" distR="0">
            <wp:extent cx="1906274" cy="1642595"/>
            <wp:effectExtent l="19050" t="0" r="0" b="0"/>
            <wp:docPr id="5" name="Рисунок 4" descr="80_До(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80_До(25%)"/>
                    <pic:cNvPicPr>
                      <a:picLocks noChangeAspect="1" noChangeArrowheads="1"/>
                    </pic:cNvPicPr>
                  </pic:nvPicPr>
                  <pic:blipFill>
                    <a:blip r:embed="rId416" cstate="print"/>
                    <a:srcRect/>
                    <a:stretch>
                      <a:fillRect/>
                    </a:stretch>
                  </pic:blipFill>
                  <pic:spPr bwMode="auto">
                    <a:xfrm>
                      <a:off x="0" y="0"/>
                      <a:ext cx="1906274" cy="1642595"/>
                    </a:xfrm>
                    <a:prstGeom prst="rect">
                      <a:avLst/>
                    </a:prstGeom>
                    <a:noFill/>
                    <a:ln w="9525">
                      <a:noFill/>
                      <a:miter lim="800000"/>
                      <a:headEnd/>
                      <a:tailEnd/>
                    </a:ln>
                  </pic:spPr>
                </pic:pic>
              </a:graphicData>
            </a:graphic>
          </wp:inline>
        </w:drawing>
      </w:r>
      <w:r>
        <w:rPr>
          <w:sz w:val="22"/>
          <w:szCs w:val="22"/>
        </w:rPr>
        <w:t xml:space="preserve">   </w:t>
      </w:r>
      <w:r w:rsidRPr="006A5388">
        <w:rPr>
          <w:noProof/>
          <w:sz w:val="22"/>
          <w:szCs w:val="22"/>
        </w:rPr>
        <w:drawing>
          <wp:inline distT="0" distB="0" distL="0" distR="0">
            <wp:extent cx="1904664" cy="1641600"/>
            <wp:effectExtent l="19050" t="0" r="336" b="0"/>
            <wp:docPr id="6" name="Рисунок 5" descr="80_после РВВ(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0_после РВВ(25%)"/>
                    <pic:cNvPicPr>
                      <a:picLocks noChangeAspect="1" noChangeArrowheads="1"/>
                    </pic:cNvPicPr>
                  </pic:nvPicPr>
                  <pic:blipFill>
                    <a:blip r:embed="rId417" cstate="print"/>
                    <a:srcRect/>
                    <a:stretch>
                      <a:fillRect/>
                    </a:stretch>
                  </pic:blipFill>
                  <pic:spPr bwMode="auto">
                    <a:xfrm>
                      <a:off x="0" y="0"/>
                      <a:ext cx="1904664" cy="1641600"/>
                    </a:xfrm>
                    <a:prstGeom prst="rect">
                      <a:avLst/>
                    </a:prstGeom>
                    <a:noFill/>
                    <a:ln w="9525">
                      <a:noFill/>
                      <a:miter lim="800000"/>
                      <a:headEnd/>
                      <a:tailEnd/>
                    </a:ln>
                  </pic:spPr>
                </pic:pic>
              </a:graphicData>
            </a:graphic>
          </wp:inline>
        </w:drawing>
      </w:r>
    </w:p>
    <w:p w:rsidR="006A5388" w:rsidRDefault="006A5388" w:rsidP="006A5388">
      <w:pPr>
        <w:autoSpaceDE w:val="0"/>
        <w:autoSpaceDN w:val="0"/>
        <w:adjustRightInd w:val="0"/>
        <w:spacing w:before="120"/>
        <w:jc w:val="both"/>
        <w:rPr>
          <w:sz w:val="22"/>
          <w:szCs w:val="22"/>
        </w:rPr>
      </w:pPr>
      <w:r w:rsidRPr="00CA5F94">
        <w:rPr>
          <w:bCs/>
          <w:sz w:val="22"/>
          <w:szCs w:val="22"/>
        </w:rPr>
        <w:t>Рис.</w:t>
      </w:r>
      <w:r>
        <w:rPr>
          <w:bCs/>
          <w:sz w:val="22"/>
          <w:szCs w:val="22"/>
        </w:rPr>
        <w:t xml:space="preserve"> </w:t>
      </w:r>
      <w:r w:rsidRPr="00CA5F94">
        <w:rPr>
          <w:bCs/>
          <w:sz w:val="22"/>
          <w:szCs w:val="22"/>
        </w:rPr>
        <w:t>2. Изображение поверхностей покрытий никеля, напыленных на высокоразвитую повер</w:t>
      </w:r>
      <w:r w:rsidRPr="00CA5F94">
        <w:rPr>
          <w:bCs/>
          <w:sz w:val="22"/>
          <w:szCs w:val="22"/>
        </w:rPr>
        <w:t>х</w:t>
      </w:r>
      <w:r w:rsidRPr="00CA5F94">
        <w:rPr>
          <w:bCs/>
          <w:sz w:val="22"/>
          <w:szCs w:val="22"/>
        </w:rPr>
        <w:t>ность пленок алюминия, до и после проведения реакции выделения водорода на них</w:t>
      </w:r>
    </w:p>
    <w:p w:rsidR="006A5388" w:rsidRDefault="006A5388" w:rsidP="006A5388">
      <w:pPr>
        <w:autoSpaceDE w:val="0"/>
        <w:autoSpaceDN w:val="0"/>
        <w:adjustRightInd w:val="0"/>
        <w:jc w:val="both"/>
        <w:rPr>
          <w:sz w:val="22"/>
          <w:szCs w:val="22"/>
        </w:rPr>
      </w:pPr>
    </w:p>
    <w:p w:rsidR="00F23A4B" w:rsidRDefault="00F23A4B" w:rsidP="00830C07">
      <w:pPr>
        <w:autoSpaceDE w:val="0"/>
        <w:autoSpaceDN w:val="0"/>
        <w:adjustRightInd w:val="0"/>
        <w:ind w:firstLine="720"/>
        <w:jc w:val="both"/>
        <w:rPr>
          <w:sz w:val="22"/>
          <w:szCs w:val="22"/>
        </w:rPr>
      </w:pPr>
      <w:r w:rsidRPr="00221FF5">
        <w:rPr>
          <w:sz w:val="22"/>
          <w:szCs w:val="22"/>
        </w:rPr>
        <w:t>Показано (</w:t>
      </w:r>
      <w:r w:rsidR="00596B50">
        <w:rPr>
          <w:sz w:val="22"/>
          <w:szCs w:val="22"/>
        </w:rPr>
        <w:t>р</w:t>
      </w:r>
      <w:r w:rsidRPr="00221FF5">
        <w:rPr>
          <w:sz w:val="22"/>
          <w:szCs w:val="22"/>
        </w:rPr>
        <w:t xml:space="preserve">ис. </w:t>
      </w:r>
      <w:r>
        <w:rPr>
          <w:sz w:val="22"/>
          <w:szCs w:val="22"/>
        </w:rPr>
        <w:t>3</w:t>
      </w:r>
      <w:r w:rsidRPr="00221FF5">
        <w:rPr>
          <w:sz w:val="22"/>
          <w:szCs w:val="22"/>
        </w:rPr>
        <w:t>), что после реакции на поверхности покрытия образуются метаст</w:t>
      </w:r>
      <w:r w:rsidRPr="00221FF5">
        <w:rPr>
          <w:sz w:val="22"/>
          <w:szCs w:val="22"/>
        </w:rPr>
        <w:t>а</w:t>
      </w:r>
      <w:r w:rsidRPr="00221FF5">
        <w:rPr>
          <w:sz w:val="22"/>
          <w:szCs w:val="22"/>
        </w:rPr>
        <w:t>бильные оксиды никеля, которые способствуют повышению эффективности катодной реакции.</w:t>
      </w:r>
    </w:p>
    <w:p w:rsidR="00596B50" w:rsidRDefault="00596B50" w:rsidP="00596B50">
      <w:pPr>
        <w:autoSpaceDE w:val="0"/>
        <w:autoSpaceDN w:val="0"/>
        <w:adjustRightInd w:val="0"/>
        <w:jc w:val="both"/>
        <w:rPr>
          <w:sz w:val="22"/>
          <w:szCs w:val="22"/>
        </w:rPr>
      </w:pPr>
    </w:p>
    <w:p w:rsidR="00F23A4B" w:rsidRDefault="00F23A4B" w:rsidP="00830C07">
      <w:pPr>
        <w:pStyle w:val="13"/>
        <w:spacing w:after="0" w:line="240" w:lineRule="auto"/>
        <w:ind w:left="0"/>
        <w:jc w:val="center"/>
        <w:rPr>
          <w:rFonts w:ascii="Times New Roman" w:eastAsia="TimesNewRoman" w:hAnsi="Times New Roman"/>
          <w:b/>
        </w:rPr>
      </w:pPr>
      <w:bookmarkStart w:id="3" w:name="_GoBack"/>
      <w:bookmarkEnd w:id="3"/>
      <w:r w:rsidRPr="000F54F7">
        <w:rPr>
          <w:rFonts w:ascii="Times New Roman" w:eastAsia="TimesNewRoman" w:hAnsi="Times New Roman"/>
          <w:b/>
        </w:rPr>
        <w:t>Список использованной литературы</w:t>
      </w:r>
    </w:p>
    <w:p w:rsidR="00F23A4B" w:rsidRPr="00221FF5" w:rsidRDefault="00F23A4B" w:rsidP="00596B50">
      <w:pPr>
        <w:pStyle w:val="110"/>
        <w:autoSpaceDE w:val="0"/>
        <w:autoSpaceDN w:val="0"/>
        <w:adjustRightInd w:val="0"/>
        <w:spacing w:after="0" w:line="240" w:lineRule="auto"/>
        <w:ind w:left="709" w:hanging="283"/>
        <w:jc w:val="both"/>
        <w:rPr>
          <w:rFonts w:ascii="Times New Roman" w:hAnsi="Times New Roman"/>
        </w:rPr>
      </w:pPr>
      <w:r w:rsidRPr="00221FF5">
        <w:rPr>
          <w:rFonts w:ascii="Times New Roman" w:hAnsi="Times New Roman"/>
        </w:rPr>
        <w:t>1</w:t>
      </w:r>
      <w:r w:rsidR="00596B50">
        <w:rPr>
          <w:rFonts w:ascii="Times New Roman" w:hAnsi="Times New Roman"/>
        </w:rPr>
        <w:t>.</w:t>
      </w:r>
      <w:r w:rsidR="00596B50">
        <w:rPr>
          <w:rFonts w:ascii="Times New Roman" w:hAnsi="Times New Roman"/>
        </w:rPr>
        <w:tab/>
      </w:r>
      <w:r w:rsidRPr="00221FF5">
        <w:rPr>
          <w:rFonts w:ascii="Times New Roman" w:hAnsi="Times New Roman"/>
          <w:bCs/>
        </w:rPr>
        <w:t>Петухов</w:t>
      </w:r>
      <w:r w:rsidR="00596B50">
        <w:rPr>
          <w:rFonts w:ascii="Times New Roman" w:hAnsi="Times New Roman"/>
          <w:bCs/>
        </w:rPr>
        <w:t xml:space="preserve"> И. В.</w:t>
      </w:r>
      <w:r w:rsidRPr="00221FF5">
        <w:rPr>
          <w:rFonts w:ascii="Times New Roman" w:hAnsi="Times New Roman"/>
          <w:bCs/>
        </w:rPr>
        <w:t>, Медведева</w:t>
      </w:r>
      <w:r w:rsidR="00596B50">
        <w:rPr>
          <w:rFonts w:ascii="Times New Roman" w:hAnsi="Times New Roman"/>
          <w:bCs/>
        </w:rPr>
        <w:t xml:space="preserve"> Н. А.</w:t>
      </w:r>
      <w:r w:rsidRPr="00221FF5">
        <w:rPr>
          <w:rFonts w:ascii="Times New Roman" w:hAnsi="Times New Roman"/>
          <w:bCs/>
        </w:rPr>
        <w:t>, Субакова</w:t>
      </w:r>
      <w:r w:rsidR="00596B50">
        <w:rPr>
          <w:rFonts w:ascii="Times New Roman" w:hAnsi="Times New Roman"/>
          <w:bCs/>
        </w:rPr>
        <w:t xml:space="preserve"> И. Р.</w:t>
      </w:r>
      <w:r w:rsidRPr="00221FF5">
        <w:rPr>
          <w:rFonts w:ascii="Times New Roman" w:hAnsi="Times New Roman"/>
          <w:bCs/>
        </w:rPr>
        <w:t xml:space="preserve"> Реакция выделения водорода на Ni-P и</w:t>
      </w:r>
      <w:r w:rsidR="00596B50">
        <w:rPr>
          <w:rFonts w:ascii="Times New Roman" w:hAnsi="Times New Roman"/>
          <w:bCs/>
        </w:rPr>
        <w:t> </w:t>
      </w:r>
      <w:r w:rsidRPr="00221FF5">
        <w:rPr>
          <w:rFonts w:ascii="Times New Roman" w:hAnsi="Times New Roman"/>
          <w:bCs/>
        </w:rPr>
        <w:t>NiP-TiO</w:t>
      </w:r>
      <w:r w:rsidRPr="00221FF5">
        <w:rPr>
          <w:rFonts w:ascii="Times New Roman" w:hAnsi="Times New Roman"/>
          <w:bCs/>
          <w:vertAlign w:val="subscript"/>
        </w:rPr>
        <w:t>2</w:t>
      </w:r>
      <w:r w:rsidRPr="00221FF5">
        <w:rPr>
          <w:rFonts w:ascii="Times New Roman" w:hAnsi="Times New Roman"/>
          <w:bCs/>
        </w:rPr>
        <w:t xml:space="preserve"> покрытиях // Вестник Казанского технологического университета</w:t>
      </w:r>
      <w:r w:rsidR="00596B50">
        <w:rPr>
          <w:rFonts w:ascii="Times New Roman" w:hAnsi="Times New Roman"/>
          <w:bCs/>
        </w:rPr>
        <w:t>.</w:t>
      </w:r>
      <w:r w:rsidRPr="00221FF5">
        <w:rPr>
          <w:rFonts w:ascii="Times New Roman" w:hAnsi="Times New Roman"/>
          <w:bCs/>
        </w:rPr>
        <w:t xml:space="preserve"> 2012</w:t>
      </w:r>
      <w:r w:rsidR="00596B50">
        <w:rPr>
          <w:rFonts w:ascii="Times New Roman" w:hAnsi="Times New Roman"/>
          <w:bCs/>
        </w:rPr>
        <w:t>.</w:t>
      </w:r>
      <w:r w:rsidRPr="00221FF5">
        <w:rPr>
          <w:rFonts w:ascii="Times New Roman" w:hAnsi="Times New Roman"/>
          <w:bCs/>
        </w:rPr>
        <w:t xml:space="preserve"> №</w:t>
      </w:r>
      <w:r w:rsidR="00596B50">
        <w:rPr>
          <w:rFonts w:ascii="Times New Roman" w:hAnsi="Times New Roman"/>
          <w:bCs/>
        </w:rPr>
        <w:t> </w:t>
      </w:r>
      <w:r w:rsidRPr="00221FF5">
        <w:rPr>
          <w:rFonts w:ascii="Times New Roman" w:hAnsi="Times New Roman"/>
          <w:bCs/>
        </w:rPr>
        <w:t>15</w:t>
      </w:r>
      <w:r w:rsidR="00596B50">
        <w:rPr>
          <w:rFonts w:ascii="Times New Roman" w:hAnsi="Times New Roman"/>
          <w:bCs/>
        </w:rPr>
        <w:t>.</w:t>
      </w:r>
      <w:r w:rsidRPr="00221FF5">
        <w:rPr>
          <w:rFonts w:ascii="Times New Roman" w:hAnsi="Times New Roman"/>
          <w:bCs/>
        </w:rPr>
        <w:t xml:space="preserve"> </w:t>
      </w:r>
      <w:r w:rsidR="00596B50">
        <w:rPr>
          <w:rFonts w:ascii="Times New Roman" w:hAnsi="Times New Roman"/>
          <w:bCs/>
        </w:rPr>
        <w:t>С</w:t>
      </w:r>
      <w:r w:rsidRPr="00221FF5">
        <w:rPr>
          <w:rFonts w:ascii="Times New Roman" w:hAnsi="Times New Roman"/>
          <w:bCs/>
        </w:rPr>
        <w:t>.</w:t>
      </w:r>
      <w:r w:rsidR="00596B50">
        <w:rPr>
          <w:rFonts w:ascii="Times New Roman" w:hAnsi="Times New Roman"/>
          <w:bCs/>
        </w:rPr>
        <w:t xml:space="preserve"> </w:t>
      </w:r>
      <w:r w:rsidRPr="00221FF5">
        <w:rPr>
          <w:rFonts w:ascii="Times New Roman" w:hAnsi="Times New Roman"/>
          <w:bCs/>
        </w:rPr>
        <w:t>141</w:t>
      </w:r>
      <w:r w:rsidR="00596B50">
        <w:rPr>
          <w:rFonts w:ascii="Times New Roman" w:hAnsi="Times New Roman"/>
          <w:bCs/>
        </w:rPr>
        <w:t>–</w:t>
      </w:r>
      <w:r w:rsidRPr="00221FF5">
        <w:rPr>
          <w:rFonts w:ascii="Times New Roman" w:hAnsi="Times New Roman"/>
          <w:bCs/>
        </w:rPr>
        <w:t>144.</w:t>
      </w:r>
    </w:p>
    <w:p w:rsidR="00F23A4B" w:rsidRPr="00221FF5" w:rsidRDefault="00F23A4B" w:rsidP="00596B50">
      <w:pPr>
        <w:pStyle w:val="110"/>
        <w:autoSpaceDE w:val="0"/>
        <w:autoSpaceDN w:val="0"/>
        <w:adjustRightInd w:val="0"/>
        <w:spacing w:after="0" w:line="240" w:lineRule="auto"/>
        <w:ind w:left="709" w:hanging="283"/>
        <w:jc w:val="both"/>
        <w:rPr>
          <w:rFonts w:ascii="Times New Roman" w:hAnsi="Times New Roman"/>
        </w:rPr>
      </w:pPr>
      <w:r w:rsidRPr="00221FF5">
        <w:rPr>
          <w:rFonts w:ascii="Times New Roman" w:hAnsi="Times New Roman"/>
        </w:rPr>
        <w:t>2</w:t>
      </w:r>
      <w:r w:rsidR="00596B50">
        <w:rPr>
          <w:rFonts w:ascii="Times New Roman" w:hAnsi="Times New Roman"/>
        </w:rPr>
        <w:t>.</w:t>
      </w:r>
      <w:r w:rsidR="00596B50">
        <w:rPr>
          <w:rFonts w:ascii="Times New Roman" w:hAnsi="Times New Roman"/>
        </w:rPr>
        <w:tab/>
      </w:r>
      <w:r w:rsidRPr="00221FF5">
        <w:rPr>
          <w:rFonts w:ascii="Times New Roman" w:hAnsi="Times New Roman"/>
        </w:rPr>
        <w:t>http://www.chemic</w:t>
      </w:r>
      <w:r w:rsidR="00596B50">
        <w:rPr>
          <w:rFonts w:ascii="Times New Roman" w:hAnsi="Times New Roman"/>
        </w:rPr>
        <w:t>als-el.ru/chemicals-3145-1.html</w:t>
      </w:r>
    </w:p>
    <w:p w:rsidR="00322AE5" w:rsidRDefault="00322AE5" w:rsidP="00322AE5">
      <w:pPr>
        <w:autoSpaceDE w:val="0"/>
        <w:autoSpaceDN w:val="0"/>
        <w:adjustRightInd w:val="0"/>
        <w:jc w:val="center"/>
        <w:rPr>
          <w:sz w:val="22"/>
          <w:szCs w:val="22"/>
        </w:rPr>
      </w:pPr>
      <w:r w:rsidRPr="006A5388">
        <w:rPr>
          <w:noProof/>
          <w:sz w:val="22"/>
          <w:szCs w:val="22"/>
        </w:rPr>
        <w:lastRenderedPageBreak/>
        <w:drawing>
          <wp:inline distT="0" distB="0" distL="0" distR="0">
            <wp:extent cx="2817266" cy="2222906"/>
            <wp:effectExtent l="19050" t="0" r="2134" b="0"/>
            <wp:docPr id="4" name="Рисунок 251" descr="40_до и посл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40_до и после1"/>
                    <pic:cNvPicPr>
                      <a:picLocks noChangeAspect="1" noChangeArrowheads="1"/>
                    </pic:cNvPicPr>
                  </pic:nvPicPr>
                  <pic:blipFill>
                    <a:blip r:embed="rId418" cstate="print"/>
                    <a:srcRect/>
                    <a:stretch>
                      <a:fillRect/>
                    </a:stretch>
                  </pic:blipFill>
                  <pic:spPr bwMode="auto">
                    <a:xfrm>
                      <a:off x="0" y="0"/>
                      <a:ext cx="2817266" cy="2222906"/>
                    </a:xfrm>
                    <a:prstGeom prst="rect">
                      <a:avLst/>
                    </a:prstGeom>
                    <a:noFill/>
                    <a:ln w="9525">
                      <a:noFill/>
                      <a:miter lim="800000"/>
                      <a:headEnd/>
                      <a:tailEnd/>
                    </a:ln>
                  </pic:spPr>
                </pic:pic>
              </a:graphicData>
            </a:graphic>
          </wp:inline>
        </w:drawing>
      </w:r>
    </w:p>
    <w:p w:rsidR="00322AE5" w:rsidRDefault="00322AE5" w:rsidP="00322AE5">
      <w:pPr>
        <w:autoSpaceDE w:val="0"/>
        <w:autoSpaceDN w:val="0"/>
        <w:adjustRightInd w:val="0"/>
        <w:spacing w:before="120"/>
        <w:jc w:val="both"/>
        <w:rPr>
          <w:sz w:val="22"/>
          <w:szCs w:val="22"/>
        </w:rPr>
      </w:pPr>
      <w:r w:rsidRPr="00CA5F94">
        <w:rPr>
          <w:sz w:val="22"/>
          <w:szCs w:val="22"/>
        </w:rPr>
        <w:t>Рис.</w:t>
      </w:r>
      <w:r>
        <w:rPr>
          <w:sz w:val="22"/>
          <w:szCs w:val="22"/>
        </w:rPr>
        <w:t xml:space="preserve"> </w:t>
      </w:r>
      <w:r w:rsidRPr="00CA5F94">
        <w:rPr>
          <w:sz w:val="22"/>
          <w:szCs w:val="22"/>
        </w:rPr>
        <w:t>3. РФЭС спектры образца наноструктурированного покрытия на поверхности пористого оксида алюминия, полученного анодированием при 40 В до и после реакции РВВ</w:t>
      </w:r>
    </w:p>
    <w:p w:rsidR="00322AE5" w:rsidRDefault="00322AE5" w:rsidP="00322AE5">
      <w:pPr>
        <w:pStyle w:val="110"/>
        <w:autoSpaceDE w:val="0"/>
        <w:autoSpaceDN w:val="0"/>
        <w:adjustRightInd w:val="0"/>
        <w:spacing w:after="0" w:line="240" w:lineRule="auto"/>
        <w:ind w:left="0"/>
        <w:jc w:val="both"/>
        <w:rPr>
          <w:rFonts w:ascii="Times New Roman" w:hAnsi="Times New Roman"/>
        </w:rPr>
      </w:pPr>
    </w:p>
    <w:p w:rsidR="00F23A4B" w:rsidRPr="00221FF5" w:rsidRDefault="00322AE5" w:rsidP="00596B50">
      <w:pPr>
        <w:pStyle w:val="110"/>
        <w:autoSpaceDE w:val="0"/>
        <w:autoSpaceDN w:val="0"/>
        <w:adjustRightInd w:val="0"/>
        <w:spacing w:after="0" w:line="240" w:lineRule="auto"/>
        <w:ind w:left="709" w:hanging="283"/>
        <w:jc w:val="both"/>
        <w:rPr>
          <w:rFonts w:ascii="Times New Roman" w:hAnsi="Times New Roman"/>
        </w:rPr>
      </w:pPr>
      <w:r>
        <w:rPr>
          <w:rFonts w:ascii="Times New Roman" w:hAnsi="Times New Roman"/>
        </w:rPr>
        <w:t>3.</w:t>
      </w:r>
      <w:r>
        <w:rPr>
          <w:rFonts w:ascii="Times New Roman" w:hAnsi="Times New Roman"/>
        </w:rPr>
        <w:tab/>
      </w:r>
      <w:r w:rsidR="00627DE3" w:rsidRPr="00221FF5">
        <w:rPr>
          <w:rFonts w:ascii="Times New Roman" w:hAnsi="Times New Roman"/>
        </w:rPr>
        <w:t xml:space="preserve">Хафизова Н. Р. </w:t>
      </w:r>
      <w:r w:rsidR="00F23A4B" w:rsidRPr="00221FF5">
        <w:rPr>
          <w:rFonts w:ascii="Times New Roman" w:hAnsi="Times New Roman"/>
        </w:rPr>
        <w:t>Электрохимическое композиционное покрытие никель-фтолоцианин к</w:t>
      </w:r>
      <w:r w:rsidR="00F23A4B" w:rsidRPr="00221FF5">
        <w:rPr>
          <w:rFonts w:ascii="Times New Roman" w:hAnsi="Times New Roman"/>
        </w:rPr>
        <w:t>о</w:t>
      </w:r>
      <w:r w:rsidR="00F23A4B" w:rsidRPr="00221FF5">
        <w:rPr>
          <w:rFonts w:ascii="Times New Roman" w:hAnsi="Times New Roman"/>
        </w:rPr>
        <w:t>бальта и его каталитические свойства</w:t>
      </w:r>
      <w:r w:rsidR="00596B50">
        <w:rPr>
          <w:rFonts w:ascii="Times New Roman" w:hAnsi="Times New Roman"/>
        </w:rPr>
        <w:t>.</w:t>
      </w:r>
      <w:r w:rsidR="00F23A4B" w:rsidRPr="00221FF5">
        <w:rPr>
          <w:rFonts w:ascii="Times New Roman" w:hAnsi="Times New Roman"/>
        </w:rPr>
        <w:t xml:space="preserve"> </w:t>
      </w:r>
      <w:r w:rsidR="00596B50">
        <w:rPr>
          <w:rFonts w:ascii="Times New Roman" w:hAnsi="Times New Roman"/>
        </w:rPr>
        <w:t>Д</w:t>
      </w:r>
      <w:r w:rsidR="00F23A4B" w:rsidRPr="00221FF5">
        <w:rPr>
          <w:rFonts w:ascii="Times New Roman" w:hAnsi="Times New Roman"/>
        </w:rPr>
        <w:t xml:space="preserve">ис. канд. хим. наук. </w:t>
      </w:r>
      <w:r w:rsidR="00596B50" w:rsidRPr="00221FF5">
        <w:rPr>
          <w:rFonts w:ascii="Times New Roman" w:hAnsi="Times New Roman"/>
        </w:rPr>
        <w:t>Казань</w:t>
      </w:r>
      <w:r w:rsidR="00596B50">
        <w:rPr>
          <w:rFonts w:ascii="Times New Roman" w:hAnsi="Times New Roman"/>
        </w:rPr>
        <w:t>:</w:t>
      </w:r>
      <w:r w:rsidR="00596B50" w:rsidRPr="00221FF5">
        <w:rPr>
          <w:rFonts w:ascii="Times New Roman" w:hAnsi="Times New Roman"/>
        </w:rPr>
        <w:t xml:space="preserve"> </w:t>
      </w:r>
      <w:r w:rsidR="00F23A4B" w:rsidRPr="00221FF5">
        <w:rPr>
          <w:rFonts w:ascii="Times New Roman" w:hAnsi="Times New Roman"/>
        </w:rPr>
        <w:t>Казанский госуда</w:t>
      </w:r>
      <w:r w:rsidR="00F23A4B" w:rsidRPr="00221FF5">
        <w:rPr>
          <w:rFonts w:ascii="Times New Roman" w:hAnsi="Times New Roman"/>
        </w:rPr>
        <w:t>р</w:t>
      </w:r>
      <w:r w:rsidR="00F23A4B" w:rsidRPr="00221FF5">
        <w:rPr>
          <w:rFonts w:ascii="Times New Roman" w:hAnsi="Times New Roman"/>
        </w:rPr>
        <w:t xml:space="preserve">ственный технологический университет, </w:t>
      </w:r>
      <w:r w:rsidR="00596B50">
        <w:rPr>
          <w:rFonts w:ascii="Times New Roman" w:hAnsi="Times New Roman"/>
        </w:rPr>
        <w:t>1999.</w:t>
      </w:r>
    </w:p>
    <w:p w:rsidR="00F23A4B" w:rsidRPr="00221FF5" w:rsidRDefault="00F23A4B" w:rsidP="00596B50">
      <w:pPr>
        <w:pStyle w:val="110"/>
        <w:autoSpaceDE w:val="0"/>
        <w:autoSpaceDN w:val="0"/>
        <w:adjustRightInd w:val="0"/>
        <w:spacing w:after="0" w:line="240" w:lineRule="auto"/>
        <w:ind w:left="709" w:hanging="283"/>
        <w:jc w:val="both"/>
        <w:rPr>
          <w:rFonts w:ascii="Times New Roman" w:hAnsi="Times New Roman"/>
        </w:rPr>
      </w:pPr>
      <w:r w:rsidRPr="00221FF5">
        <w:rPr>
          <w:rFonts w:ascii="Times New Roman" w:hAnsi="Times New Roman"/>
        </w:rPr>
        <w:t>4</w:t>
      </w:r>
      <w:r w:rsidR="00596B50">
        <w:rPr>
          <w:rFonts w:ascii="Times New Roman" w:hAnsi="Times New Roman"/>
        </w:rPr>
        <w:t>.</w:t>
      </w:r>
      <w:r w:rsidR="00596B50">
        <w:rPr>
          <w:rFonts w:ascii="Times New Roman" w:hAnsi="Times New Roman"/>
        </w:rPr>
        <w:tab/>
      </w:r>
      <w:r w:rsidRPr="00221FF5">
        <w:rPr>
          <w:rFonts w:ascii="Times New Roman" w:hAnsi="Times New Roman"/>
        </w:rPr>
        <w:t>Решетников</w:t>
      </w:r>
      <w:r w:rsidR="00596B50">
        <w:rPr>
          <w:rFonts w:ascii="Times New Roman" w:hAnsi="Times New Roman"/>
        </w:rPr>
        <w:t xml:space="preserve"> С. М.</w:t>
      </w:r>
      <w:r w:rsidRPr="00221FF5">
        <w:rPr>
          <w:rFonts w:ascii="Times New Roman" w:hAnsi="Times New Roman"/>
        </w:rPr>
        <w:t>, Харанжевский</w:t>
      </w:r>
      <w:r w:rsidR="00596B50">
        <w:rPr>
          <w:rFonts w:ascii="Times New Roman" w:hAnsi="Times New Roman"/>
        </w:rPr>
        <w:t xml:space="preserve"> Е. В.</w:t>
      </w:r>
      <w:r w:rsidRPr="00221FF5">
        <w:rPr>
          <w:rFonts w:ascii="Times New Roman" w:hAnsi="Times New Roman"/>
        </w:rPr>
        <w:t xml:space="preserve">, Кривилев </w:t>
      </w:r>
      <w:r w:rsidR="00596B50" w:rsidRPr="00221FF5">
        <w:rPr>
          <w:rFonts w:ascii="Times New Roman" w:hAnsi="Times New Roman"/>
        </w:rPr>
        <w:t>М.</w:t>
      </w:r>
      <w:r w:rsidR="00596B50">
        <w:rPr>
          <w:rFonts w:ascii="Times New Roman" w:hAnsi="Times New Roman"/>
        </w:rPr>
        <w:t xml:space="preserve"> </w:t>
      </w:r>
      <w:r w:rsidR="00596B50" w:rsidRPr="00221FF5">
        <w:rPr>
          <w:rFonts w:ascii="Times New Roman" w:hAnsi="Times New Roman"/>
        </w:rPr>
        <w:t xml:space="preserve">Д. </w:t>
      </w:r>
      <w:r w:rsidRPr="00221FF5">
        <w:rPr>
          <w:rFonts w:ascii="Times New Roman" w:hAnsi="Times New Roman"/>
        </w:rPr>
        <w:t>Катодное выделение водорода на поверхности нанокомпозитных слоев, полученных лазерным спеканием порошков железо-никель // Химическая физика и мезоскопия</w:t>
      </w:r>
      <w:r w:rsidR="00596B50">
        <w:rPr>
          <w:rFonts w:ascii="Times New Roman" w:hAnsi="Times New Roman"/>
        </w:rPr>
        <w:t>.</w:t>
      </w:r>
      <w:r w:rsidRPr="00221FF5">
        <w:rPr>
          <w:rFonts w:ascii="Times New Roman" w:hAnsi="Times New Roman"/>
        </w:rPr>
        <w:t xml:space="preserve"> 2011</w:t>
      </w:r>
      <w:r w:rsidR="00596B50">
        <w:rPr>
          <w:rFonts w:ascii="Times New Roman" w:hAnsi="Times New Roman"/>
        </w:rPr>
        <w:t>.</w:t>
      </w:r>
      <w:r w:rsidRPr="00221FF5">
        <w:rPr>
          <w:rFonts w:ascii="Times New Roman" w:hAnsi="Times New Roman"/>
        </w:rPr>
        <w:t xml:space="preserve"> </w:t>
      </w:r>
      <w:r w:rsidR="00596B50">
        <w:rPr>
          <w:rFonts w:ascii="Times New Roman" w:hAnsi="Times New Roman"/>
        </w:rPr>
        <w:t>Т</w:t>
      </w:r>
      <w:r w:rsidRPr="00221FF5">
        <w:rPr>
          <w:rFonts w:ascii="Times New Roman" w:hAnsi="Times New Roman"/>
        </w:rPr>
        <w:t>.</w:t>
      </w:r>
      <w:r w:rsidR="00596B50">
        <w:rPr>
          <w:rFonts w:ascii="Times New Roman" w:hAnsi="Times New Roman"/>
        </w:rPr>
        <w:t xml:space="preserve"> </w:t>
      </w:r>
      <w:r w:rsidRPr="00221FF5">
        <w:rPr>
          <w:rFonts w:ascii="Times New Roman" w:hAnsi="Times New Roman"/>
        </w:rPr>
        <w:t>13</w:t>
      </w:r>
      <w:r w:rsidR="00596B50">
        <w:rPr>
          <w:rFonts w:ascii="Times New Roman" w:hAnsi="Times New Roman"/>
        </w:rPr>
        <w:t>.</w:t>
      </w:r>
      <w:r w:rsidRPr="00221FF5">
        <w:rPr>
          <w:rFonts w:ascii="Times New Roman" w:hAnsi="Times New Roman"/>
        </w:rPr>
        <w:t xml:space="preserve"> № 3</w:t>
      </w:r>
      <w:r w:rsidR="00596B50">
        <w:rPr>
          <w:rFonts w:ascii="Times New Roman" w:hAnsi="Times New Roman"/>
        </w:rPr>
        <w:t>.</w:t>
      </w:r>
      <w:r w:rsidRPr="00221FF5">
        <w:rPr>
          <w:rFonts w:ascii="Times New Roman" w:hAnsi="Times New Roman"/>
        </w:rPr>
        <w:t xml:space="preserve"> </w:t>
      </w:r>
      <w:r w:rsidR="00596B50">
        <w:rPr>
          <w:rFonts w:ascii="Times New Roman" w:hAnsi="Times New Roman"/>
        </w:rPr>
        <w:t>С</w:t>
      </w:r>
      <w:r w:rsidRPr="00221FF5">
        <w:rPr>
          <w:rFonts w:ascii="Times New Roman" w:hAnsi="Times New Roman"/>
        </w:rPr>
        <w:t>.</w:t>
      </w:r>
      <w:r w:rsidR="00596B50">
        <w:rPr>
          <w:rFonts w:ascii="Times New Roman" w:hAnsi="Times New Roman"/>
        </w:rPr>
        <w:t xml:space="preserve"> 419–</w:t>
      </w:r>
      <w:r w:rsidRPr="00221FF5">
        <w:rPr>
          <w:rFonts w:ascii="Times New Roman" w:hAnsi="Times New Roman"/>
        </w:rPr>
        <w:t>425.</w:t>
      </w:r>
    </w:p>
    <w:p w:rsidR="00F23A4B" w:rsidRPr="00221FF5" w:rsidRDefault="00F23A4B" w:rsidP="00596B50">
      <w:pPr>
        <w:pStyle w:val="110"/>
        <w:autoSpaceDE w:val="0"/>
        <w:autoSpaceDN w:val="0"/>
        <w:adjustRightInd w:val="0"/>
        <w:spacing w:after="0" w:line="240" w:lineRule="auto"/>
        <w:ind w:left="709" w:hanging="283"/>
        <w:jc w:val="both"/>
        <w:rPr>
          <w:rFonts w:ascii="Times New Roman" w:hAnsi="Times New Roman"/>
        </w:rPr>
      </w:pPr>
      <w:r w:rsidRPr="00221FF5">
        <w:rPr>
          <w:rFonts w:ascii="Times New Roman" w:hAnsi="Times New Roman"/>
        </w:rPr>
        <w:t>5</w:t>
      </w:r>
      <w:r w:rsidR="00596B50">
        <w:rPr>
          <w:rFonts w:ascii="Times New Roman" w:hAnsi="Times New Roman"/>
        </w:rPr>
        <w:t>.</w:t>
      </w:r>
      <w:r w:rsidR="00596B50">
        <w:rPr>
          <w:rFonts w:ascii="Times New Roman" w:hAnsi="Times New Roman"/>
        </w:rPr>
        <w:tab/>
      </w:r>
      <w:r w:rsidR="00627DE3">
        <w:rPr>
          <w:rFonts w:ascii="Times New Roman" w:hAnsi="Times New Roman"/>
        </w:rPr>
        <w:t>Росляков</w:t>
      </w:r>
      <w:r w:rsidR="00627DE3" w:rsidRPr="00221FF5">
        <w:rPr>
          <w:rFonts w:ascii="Times New Roman" w:hAnsi="Times New Roman"/>
        </w:rPr>
        <w:t xml:space="preserve"> </w:t>
      </w:r>
      <w:r w:rsidR="00627DE3">
        <w:rPr>
          <w:rFonts w:ascii="Times New Roman" w:hAnsi="Times New Roman"/>
        </w:rPr>
        <w:t xml:space="preserve">И. В. </w:t>
      </w:r>
      <w:r w:rsidRPr="00221FF5">
        <w:rPr>
          <w:rFonts w:ascii="Times New Roman" w:hAnsi="Times New Roman"/>
        </w:rPr>
        <w:t>Синтез магнитных наночастиц с контролируемой анизотропией фун</w:t>
      </w:r>
      <w:r w:rsidRPr="00221FF5">
        <w:rPr>
          <w:rFonts w:ascii="Times New Roman" w:hAnsi="Times New Roman"/>
        </w:rPr>
        <w:t>к</w:t>
      </w:r>
      <w:r w:rsidRPr="00221FF5">
        <w:rPr>
          <w:rFonts w:ascii="Times New Roman" w:hAnsi="Times New Roman"/>
        </w:rPr>
        <w:t>циональных свойств на основе пленок пористого оксида алюминия</w:t>
      </w:r>
      <w:r w:rsidR="00596B50">
        <w:rPr>
          <w:rFonts w:ascii="Times New Roman" w:hAnsi="Times New Roman"/>
        </w:rPr>
        <w:t>.</w:t>
      </w:r>
      <w:r w:rsidRPr="00221FF5">
        <w:rPr>
          <w:rFonts w:ascii="Times New Roman" w:hAnsi="Times New Roman"/>
        </w:rPr>
        <w:t xml:space="preserve"> </w:t>
      </w:r>
      <w:r w:rsidR="00596B50">
        <w:rPr>
          <w:rFonts w:ascii="Times New Roman" w:hAnsi="Times New Roman"/>
        </w:rPr>
        <w:t>Р</w:t>
      </w:r>
      <w:r w:rsidRPr="00221FF5">
        <w:rPr>
          <w:rFonts w:ascii="Times New Roman" w:hAnsi="Times New Roman"/>
        </w:rPr>
        <w:t>абота на соиск</w:t>
      </w:r>
      <w:r w:rsidRPr="00221FF5">
        <w:rPr>
          <w:rFonts w:ascii="Times New Roman" w:hAnsi="Times New Roman"/>
        </w:rPr>
        <w:t>а</w:t>
      </w:r>
      <w:r w:rsidRPr="00221FF5">
        <w:rPr>
          <w:rFonts w:ascii="Times New Roman" w:hAnsi="Times New Roman"/>
        </w:rPr>
        <w:t>ние премии чл.-корр. РАН Н.</w:t>
      </w:r>
      <w:r w:rsidR="00596B50">
        <w:rPr>
          <w:rFonts w:ascii="Times New Roman" w:hAnsi="Times New Roman"/>
        </w:rPr>
        <w:t xml:space="preserve"> </w:t>
      </w:r>
      <w:r w:rsidRPr="00221FF5">
        <w:rPr>
          <w:rFonts w:ascii="Times New Roman" w:hAnsi="Times New Roman"/>
        </w:rPr>
        <w:t xml:space="preserve">Н. Олейникова. </w:t>
      </w:r>
      <w:r w:rsidR="00596B50" w:rsidRPr="00221FF5">
        <w:rPr>
          <w:rFonts w:ascii="Times New Roman" w:hAnsi="Times New Roman"/>
        </w:rPr>
        <w:t>М</w:t>
      </w:r>
      <w:r w:rsidR="00596B50">
        <w:rPr>
          <w:rFonts w:ascii="Times New Roman" w:hAnsi="Times New Roman"/>
        </w:rPr>
        <w:t>.:</w:t>
      </w:r>
      <w:r w:rsidR="00596B50" w:rsidRPr="00221FF5">
        <w:rPr>
          <w:rFonts w:ascii="Times New Roman" w:hAnsi="Times New Roman"/>
        </w:rPr>
        <w:t xml:space="preserve"> </w:t>
      </w:r>
      <w:r w:rsidRPr="00221FF5">
        <w:rPr>
          <w:rFonts w:ascii="Times New Roman" w:hAnsi="Times New Roman"/>
        </w:rPr>
        <w:t>Московский государственный униве</w:t>
      </w:r>
      <w:r w:rsidRPr="00221FF5">
        <w:rPr>
          <w:rFonts w:ascii="Times New Roman" w:hAnsi="Times New Roman"/>
        </w:rPr>
        <w:t>р</w:t>
      </w:r>
      <w:r w:rsidRPr="00221FF5">
        <w:rPr>
          <w:rFonts w:ascii="Times New Roman" w:hAnsi="Times New Roman"/>
        </w:rPr>
        <w:t>ситет имени М. В. Ломоносова, 2009.</w:t>
      </w:r>
    </w:p>
    <w:p w:rsidR="00F23A4B" w:rsidRPr="00322AE5" w:rsidRDefault="00F23A4B" w:rsidP="00830C07">
      <w:pPr>
        <w:jc w:val="both"/>
        <w:rPr>
          <w:sz w:val="20"/>
          <w:szCs w:val="20"/>
        </w:rPr>
      </w:pPr>
    </w:p>
    <w:p w:rsidR="006A5388" w:rsidRPr="00322AE5" w:rsidRDefault="006A5388" w:rsidP="00830C07">
      <w:pPr>
        <w:jc w:val="both"/>
        <w:rPr>
          <w:sz w:val="20"/>
          <w:szCs w:val="20"/>
        </w:rPr>
      </w:pPr>
    </w:p>
    <w:p w:rsidR="006A5388" w:rsidRPr="00322AE5" w:rsidRDefault="006A5388" w:rsidP="00830C07">
      <w:pPr>
        <w:jc w:val="both"/>
        <w:rPr>
          <w:sz w:val="20"/>
          <w:szCs w:val="20"/>
        </w:rPr>
      </w:pPr>
    </w:p>
    <w:p w:rsidR="00F23A4B" w:rsidRPr="00322AE5" w:rsidRDefault="00F23A4B" w:rsidP="00830C07">
      <w:pPr>
        <w:jc w:val="both"/>
        <w:rPr>
          <w:sz w:val="20"/>
          <w:szCs w:val="20"/>
        </w:rPr>
      </w:pPr>
    </w:p>
    <w:p w:rsidR="00F41E24" w:rsidRPr="00596B50" w:rsidRDefault="00F23A4B" w:rsidP="00596B50">
      <w:pPr>
        <w:pStyle w:val="50"/>
        <w:jc w:val="both"/>
        <w:rPr>
          <w:sz w:val="22"/>
          <w:szCs w:val="22"/>
        </w:rPr>
      </w:pPr>
      <w:r w:rsidRPr="00596B50">
        <w:rPr>
          <w:sz w:val="22"/>
          <w:szCs w:val="22"/>
        </w:rPr>
        <w:t xml:space="preserve">Сташкова Евгения Васильевна, Удмуртский государственный университет, Удмуртский федеральный </w:t>
      </w:r>
      <w:r w:rsidR="009267B1">
        <w:rPr>
          <w:sz w:val="22"/>
          <w:szCs w:val="22"/>
        </w:rPr>
        <w:t xml:space="preserve">исследовательский центр УрО РАН, </w:t>
      </w:r>
      <w:r w:rsidR="009267B1" w:rsidRPr="009267B1">
        <w:rPr>
          <w:sz w:val="22"/>
          <w:szCs w:val="22"/>
          <w:lang w:val="en-US"/>
        </w:rPr>
        <w:t>jm</w:t>
      </w:r>
      <w:r w:rsidR="009267B1" w:rsidRPr="009267B1">
        <w:rPr>
          <w:sz w:val="22"/>
          <w:szCs w:val="22"/>
        </w:rPr>
        <w:t>27@</w:t>
      </w:r>
      <w:r w:rsidR="009267B1" w:rsidRPr="009267B1">
        <w:rPr>
          <w:sz w:val="22"/>
          <w:szCs w:val="22"/>
          <w:lang w:val="en-US"/>
        </w:rPr>
        <w:t>bk</w:t>
      </w:r>
      <w:r w:rsidR="009267B1" w:rsidRPr="009267B1">
        <w:rPr>
          <w:sz w:val="22"/>
          <w:szCs w:val="22"/>
        </w:rPr>
        <w:t>.</w:t>
      </w:r>
      <w:r w:rsidR="009267B1" w:rsidRPr="009267B1">
        <w:rPr>
          <w:sz w:val="22"/>
          <w:szCs w:val="22"/>
          <w:lang w:val="en-US"/>
        </w:rPr>
        <w:t>ru</w:t>
      </w:r>
    </w:p>
    <w:p w:rsidR="00F23A4B" w:rsidRPr="00596B50" w:rsidRDefault="00F23A4B" w:rsidP="00596B50">
      <w:pPr>
        <w:pStyle w:val="50"/>
        <w:jc w:val="both"/>
        <w:rPr>
          <w:sz w:val="22"/>
          <w:szCs w:val="22"/>
        </w:rPr>
      </w:pPr>
      <w:r w:rsidRPr="00596B50">
        <w:rPr>
          <w:sz w:val="22"/>
          <w:szCs w:val="22"/>
        </w:rPr>
        <w:t xml:space="preserve">Научный руководитель </w:t>
      </w:r>
      <w:r w:rsidR="009267B1">
        <w:rPr>
          <w:sz w:val="22"/>
          <w:szCs w:val="22"/>
        </w:rPr>
        <w:t>—</w:t>
      </w:r>
      <w:r w:rsidRPr="00596B50">
        <w:rPr>
          <w:sz w:val="22"/>
          <w:szCs w:val="22"/>
        </w:rPr>
        <w:t xml:space="preserve"> Бельтюков А</w:t>
      </w:r>
      <w:r w:rsidR="009267B1">
        <w:rPr>
          <w:sz w:val="22"/>
          <w:szCs w:val="22"/>
        </w:rPr>
        <w:t xml:space="preserve">ртемий Николаевич, </w:t>
      </w:r>
      <w:r w:rsidR="009267B1" w:rsidRPr="00596B50">
        <w:rPr>
          <w:sz w:val="22"/>
          <w:szCs w:val="22"/>
        </w:rPr>
        <w:t>Удмуртский федеральный и</w:t>
      </w:r>
      <w:r w:rsidR="009267B1" w:rsidRPr="00596B50">
        <w:rPr>
          <w:sz w:val="22"/>
          <w:szCs w:val="22"/>
        </w:rPr>
        <w:t>с</w:t>
      </w:r>
      <w:r w:rsidR="009267B1" w:rsidRPr="00596B50">
        <w:rPr>
          <w:sz w:val="22"/>
          <w:szCs w:val="22"/>
        </w:rPr>
        <w:t>следова</w:t>
      </w:r>
      <w:r w:rsidR="009267B1">
        <w:rPr>
          <w:sz w:val="22"/>
          <w:szCs w:val="22"/>
        </w:rPr>
        <w:t>тельский центр УрО РАН, н. с.,</w:t>
      </w:r>
      <w:r w:rsidR="009267B1" w:rsidRPr="00596B50">
        <w:rPr>
          <w:sz w:val="22"/>
          <w:szCs w:val="22"/>
        </w:rPr>
        <w:t xml:space="preserve"> </w:t>
      </w:r>
      <w:r w:rsidR="009267B1">
        <w:rPr>
          <w:sz w:val="22"/>
          <w:szCs w:val="22"/>
        </w:rPr>
        <w:t xml:space="preserve">к. т. н, </w:t>
      </w:r>
      <w:r w:rsidR="00F41E24" w:rsidRPr="009267B1">
        <w:rPr>
          <w:sz w:val="22"/>
          <w:szCs w:val="22"/>
        </w:rPr>
        <w:t>beltukov.a.n@gmail.com</w:t>
      </w:r>
    </w:p>
    <w:p w:rsidR="00F23A4B" w:rsidRPr="00596B50" w:rsidRDefault="00F23A4B" w:rsidP="009267B1">
      <w:pPr>
        <w:pStyle w:val="41"/>
        <w:jc w:val="both"/>
        <w:rPr>
          <w:i w:val="0"/>
          <w:iCs/>
          <w:szCs w:val="22"/>
        </w:rPr>
      </w:pPr>
    </w:p>
    <w:p w:rsidR="00F23A4B" w:rsidRPr="00596B50" w:rsidRDefault="00F23A4B" w:rsidP="009267B1">
      <w:pPr>
        <w:pStyle w:val="41"/>
        <w:rPr>
          <w:i w:val="0"/>
          <w:iCs/>
          <w:szCs w:val="22"/>
        </w:rPr>
      </w:pPr>
      <w:r w:rsidRPr="00596B50">
        <w:rPr>
          <w:i w:val="0"/>
          <w:iCs/>
          <w:szCs w:val="22"/>
        </w:rPr>
        <w:t>ВЛИЯНИЕ СТРУКТУРЫ СЛОЯ ГЕРМАНИЯ НА ФОРМИРОВАНИЕ ПЛЕНОК</w:t>
      </w:r>
      <w:r w:rsidR="009267B1">
        <w:rPr>
          <w:i w:val="0"/>
          <w:iCs/>
          <w:szCs w:val="22"/>
        </w:rPr>
        <w:br/>
      </w:r>
      <w:r w:rsidRPr="00596B50">
        <w:rPr>
          <w:i w:val="0"/>
          <w:iCs/>
          <w:szCs w:val="22"/>
        </w:rPr>
        <w:t>ПОРИСТОГО ОКСИДА АЛЮМИНИЯ ПРИ АНОДНОМ ОКИСЛЕНИИ</w:t>
      </w:r>
      <w:r w:rsidR="009267B1">
        <w:rPr>
          <w:i w:val="0"/>
          <w:iCs/>
          <w:szCs w:val="22"/>
        </w:rPr>
        <w:br/>
      </w:r>
      <w:r w:rsidRPr="00596B50">
        <w:rPr>
          <w:i w:val="0"/>
          <w:iCs/>
          <w:szCs w:val="22"/>
          <w:lang w:val="en-US"/>
        </w:rPr>
        <w:t>AL</w:t>
      </w:r>
      <w:r w:rsidRPr="00596B50">
        <w:rPr>
          <w:i w:val="0"/>
          <w:iCs/>
          <w:szCs w:val="22"/>
        </w:rPr>
        <w:t>/</w:t>
      </w:r>
      <w:r w:rsidRPr="00596B50">
        <w:rPr>
          <w:i w:val="0"/>
          <w:iCs/>
          <w:szCs w:val="22"/>
          <w:lang w:val="en-US"/>
        </w:rPr>
        <w:t>GE</w:t>
      </w:r>
      <w:r w:rsidRPr="00596B50">
        <w:rPr>
          <w:i w:val="0"/>
          <w:iCs/>
          <w:szCs w:val="22"/>
        </w:rPr>
        <w:t>/</w:t>
      </w:r>
      <w:r w:rsidRPr="00596B50">
        <w:rPr>
          <w:i w:val="0"/>
          <w:iCs/>
          <w:szCs w:val="22"/>
          <w:lang w:val="en-US"/>
        </w:rPr>
        <w:t>AL</w:t>
      </w:r>
      <w:r w:rsidRPr="00596B50">
        <w:rPr>
          <w:i w:val="0"/>
          <w:iCs/>
          <w:szCs w:val="22"/>
        </w:rPr>
        <w:t xml:space="preserve"> МУЛЬТИСЛОЕВ</w:t>
      </w:r>
    </w:p>
    <w:p w:rsidR="00F23A4B" w:rsidRPr="00596B50" w:rsidRDefault="00F23A4B" w:rsidP="009267B1">
      <w:pPr>
        <w:pStyle w:val="50"/>
        <w:rPr>
          <w:i w:val="0"/>
          <w:sz w:val="22"/>
          <w:szCs w:val="22"/>
          <w:lang w:val="en-US"/>
        </w:rPr>
      </w:pPr>
      <w:r w:rsidRPr="00596B50">
        <w:rPr>
          <w:i w:val="0"/>
          <w:sz w:val="22"/>
          <w:szCs w:val="22"/>
          <w:lang w:val="en-US"/>
        </w:rPr>
        <w:t>INFLUENCE OF GERMANY LAYER STRUCTURE ON FORMATION OF POROUS</w:t>
      </w:r>
      <w:r w:rsidR="009267B1" w:rsidRPr="009267B1">
        <w:rPr>
          <w:i w:val="0"/>
          <w:sz w:val="22"/>
          <w:szCs w:val="22"/>
          <w:lang w:val="en-US"/>
        </w:rPr>
        <w:br/>
      </w:r>
      <w:r w:rsidRPr="00596B50">
        <w:rPr>
          <w:i w:val="0"/>
          <w:sz w:val="22"/>
          <w:szCs w:val="22"/>
          <w:lang w:val="en-US"/>
        </w:rPr>
        <w:t>ALUMINA FILMS UNDER ANODAL OXIDATION OF AL/GE/AL MULTILAYERS</w:t>
      </w:r>
    </w:p>
    <w:p w:rsidR="00F23A4B" w:rsidRPr="00322AE5" w:rsidRDefault="00F23A4B" w:rsidP="009267B1">
      <w:pPr>
        <w:pStyle w:val="50"/>
        <w:jc w:val="left"/>
        <w:rPr>
          <w:sz w:val="22"/>
          <w:szCs w:val="22"/>
          <w:lang w:val="en-US"/>
        </w:rPr>
      </w:pPr>
    </w:p>
    <w:p w:rsidR="00F23A4B" w:rsidRPr="00596B50" w:rsidRDefault="00F23A4B" w:rsidP="00596B50">
      <w:pPr>
        <w:pStyle w:val="Default"/>
        <w:ind w:firstLine="720"/>
        <w:jc w:val="both"/>
        <w:rPr>
          <w:sz w:val="22"/>
          <w:szCs w:val="22"/>
        </w:rPr>
      </w:pPr>
      <w:r w:rsidRPr="00596B50">
        <w:rPr>
          <w:b/>
          <w:sz w:val="22"/>
          <w:szCs w:val="22"/>
        </w:rPr>
        <w:t>Аннотация.</w:t>
      </w:r>
      <w:r w:rsidRPr="009267B1">
        <w:rPr>
          <w:sz w:val="22"/>
          <w:szCs w:val="22"/>
        </w:rPr>
        <w:t xml:space="preserve"> </w:t>
      </w:r>
      <w:r w:rsidRPr="00596B50">
        <w:rPr>
          <w:sz w:val="22"/>
          <w:szCs w:val="22"/>
        </w:rPr>
        <w:t>В данной работе</w:t>
      </w:r>
      <w:r w:rsidRPr="00596B50">
        <w:rPr>
          <w:b/>
          <w:sz w:val="22"/>
          <w:szCs w:val="22"/>
        </w:rPr>
        <w:t xml:space="preserve"> </w:t>
      </w:r>
      <w:r w:rsidRPr="00596B50">
        <w:rPr>
          <w:sz w:val="22"/>
          <w:szCs w:val="22"/>
        </w:rPr>
        <w:t xml:space="preserve">определено влияние структуры и электрофизических свойств слоя германия на морфологию матриц пористого оксида алюминия при анодировании многослойной системы </w:t>
      </w:r>
      <w:r w:rsidRPr="00596B50">
        <w:rPr>
          <w:sz w:val="22"/>
          <w:szCs w:val="22"/>
          <w:lang w:val="en-US"/>
        </w:rPr>
        <w:t>Al</w:t>
      </w:r>
      <w:r w:rsidRPr="00596B50">
        <w:rPr>
          <w:sz w:val="22"/>
          <w:szCs w:val="22"/>
        </w:rPr>
        <w:t>/</w:t>
      </w:r>
      <w:r w:rsidRPr="00596B50">
        <w:rPr>
          <w:sz w:val="22"/>
          <w:szCs w:val="22"/>
          <w:lang w:val="en-US"/>
        </w:rPr>
        <w:t>Ge</w:t>
      </w:r>
      <w:r w:rsidRPr="00596B50">
        <w:rPr>
          <w:sz w:val="22"/>
          <w:szCs w:val="22"/>
        </w:rPr>
        <w:t>/</w:t>
      </w:r>
      <w:r w:rsidRPr="00596B50">
        <w:rPr>
          <w:sz w:val="22"/>
          <w:szCs w:val="22"/>
          <w:lang w:val="en-US"/>
        </w:rPr>
        <w:t>Al</w:t>
      </w:r>
      <w:r w:rsidRPr="00596B50">
        <w:rPr>
          <w:sz w:val="22"/>
          <w:szCs w:val="22"/>
        </w:rPr>
        <w:t xml:space="preserve">. В случае систем с аморфным </w:t>
      </w:r>
      <w:r w:rsidRPr="00596B50">
        <w:rPr>
          <w:sz w:val="22"/>
          <w:szCs w:val="22"/>
          <w:lang w:val="en-US"/>
        </w:rPr>
        <w:t>Ge</w:t>
      </w:r>
      <w:r w:rsidRPr="00596B50">
        <w:rPr>
          <w:sz w:val="22"/>
          <w:szCs w:val="22"/>
        </w:rPr>
        <w:t xml:space="preserve"> анодирование приводит к</w:t>
      </w:r>
      <w:r w:rsidR="009267B1">
        <w:rPr>
          <w:sz w:val="22"/>
          <w:szCs w:val="22"/>
        </w:rPr>
        <w:t> </w:t>
      </w:r>
      <w:r w:rsidRPr="00596B50">
        <w:rPr>
          <w:sz w:val="22"/>
          <w:szCs w:val="22"/>
        </w:rPr>
        <w:t>расслаиванию матрицы пористого оксида алюминия. В результате анодного окисления си</w:t>
      </w:r>
      <w:r w:rsidRPr="00596B50">
        <w:rPr>
          <w:sz w:val="22"/>
          <w:szCs w:val="22"/>
        </w:rPr>
        <w:t>с</w:t>
      </w:r>
      <w:r w:rsidRPr="00596B50">
        <w:rPr>
          <w:sz w:val="22"/>
          <w:szCs w:val="22"/>
        </w:rPr>
        <w:t xml:space="preserve">тем с кристаллическим слоем </w:t>
      </w:r>
      <w:r w:rsidRPr="00596B50">
        <w:rPr>
          <w:sz w:val="22"/>
          <w:szCs w:val="22"/>
          <w:lang w:val="en-US"/>
        </w:rPr>
        <w:t>Ge</w:t>
      </w:r>
      <w:r w:rsidRPr="00596B50">
        <w:rPr>
          <w:sz w:val="22"/>
          <w:szCs w:val="22"/>
        </w:rPr>
        <w:t xml:space="preserve"> морфология формирующе</w:t>
      </w:r>
      <w:r w:rsidR="009267B1">
        <w:rPr>
          <w:sz w:val="22"/>
          <w:szCs w:val="22"/>
        </w:rPr>
        <w:t xml:space="preserve">йся матрицы не отличается от </w:t>
      </w:r>
      <w:r w:rsidRPr="00596B50">
        <w:rPr>
          <w:sz w:val="22"/>
          <w:szCs w:val="22"/>
        </w:rPr>
        <w:t xml:space="preserve">ПОА. Выявлено, что в результате отжига матрицы ПОА наблюдается восстановление </w:t>
      </w:r>
      <w:r w:rsidRPr="00596B50">
        <w:rPr>
          <w:sz w:val="22"/>
          <w:szCs w:val="22"/>
          <w:lang w:val="en-US"/>
        </w:rPr>
        <w:t>Ge</w:t>
      </w:r>
      <w:r w:rsidRPr="00596B50">
        <w:rPr>
          <w:sz w:val="22"/>
          <w:szCs w:val="22"/>
        </w:rPr>
        <w:t>.</w:t>
      </w:r>
    </w:p>
    <w:p w:rsidR="00F23A4B" w:rsidRPr="00596B50" w:rsidRDefault="00F23A4B" w:rsidP="00596B50">
      <w:pPr>
        <w:pStyle w:val="Default"/>
        <w:ind w:firstLine="720"/>
        <w:jc w:val="both"/>
        <w:rPr>
          <w:sz w:val="22"/>
          <w:szCs w:val="22"/>
          <w:lang w:val="en-US"/>
        </w:rPr>
      </w:pPr>
      <w:r w:rsidRPr="00596B50">
        <w:rPr>
          <w:b/>
          <w:sz w:val="22"/>
          <w:szCs w:val="22"/>
          <w:lang w:val="en-US"/>
        </w:rPr>
        <w:t>Abstract.</w:t>
      </w:r>
      <w:r w:rsidRPr="00596B50">
        <w:rPr>
          <w:sz w:val="22"/>
          <w:szCs w:val="22"/>
          <w:lang w:val="en-US"/>
        </w:rPr>
        <w:t xml:space="preserve"> In the paper we determined the influence of structure and electrophysical properties of Germany layer to the morphology of the porous alumina matrices formed by an anodization of the Al/Ge/Al multilayer system. In the case of amorphous Ge, delamination of the PAA matrix is o</w:t>
      </w:r>
      <w:r w:rsidRPr="00596B50">
        <w:rPr>
          <w:sz w:val="22"/>
          <w:szCs w:val="22"/>
          <w:lang w:val="en-US"/>
        </w:rPr>
        <w:t>b</w:t>
      </w:r>
      <w:r w:rsidRPr="00596B50">
        <w:rPr>
          <w:sz w:val="22"/>
          <w:szCs w:val="22"/>
          <w:lang w:val="en-US"/>
        </w:rPr>
        <w:t>served. Anodic oxidation of systems with a crystalline Ge layer, the morphology of the forming matrix does not differ from porous alumina. It was found a reduction of Ge after annealing of the PAA m</w:t>
      </w:r>
      <w:r w:rsidRPr="00596B50">
        <w:rPr>
          <w:sz w:val="22"/>
          <w:szCs w:val="22"/>
          <w:lang w:val="en-US"/>
        </w:rPr>
        <w:t>a</w:t>
      </w:r>
      <w:r w:rsidRPr="00596B50">
        <w:rPr>
          <w:sz w:val="22"/>
          <w:szCs w:val="22"/>
          <w:lang w:val="en-US"/>
        </w:rPr>
        <w:t>trix.</w:t>
      </w:r>
    </w:p>
    <w:p w:rsidR="00F23A4B" w:rsidRPr="00596B50" w:rsidRDefault="00F23A4B" w:rsidP="00596B50">
      <w:pPr>
        <w:pStyle w:val="Default"/>
        <w:ind w:firstLine="720"/>
        <w:jc w:val="both"/>
        <w:rPr>
          <w:sz w:val="22"/>
          <w:szCs w:val="22"/>
        </w:rPr>
      </w:pPr>
      <w:r w:rsidRPr="00596B50">
        <w:rPr>
          <w:b/>
          <w:i/>
          <w:sz w:val="22"/>
          <w:szCs w:val="22"/>
        </w:rPr>
        <w:lastRenderedPageBreak/>
        <w:t>Ключевые слова:</w:t>
      </w:r>
      <w:r w:rsidRPr="00596B50">
        <w:rPr>
          <w:sz w:val="22"/>
          <w:szCs w:val="22"/>
        </w:rPr>
        <w:t xml:space="preserve"> мультислойные пленки, пористый оксид алюминия, анодное окисл</w:t>
      </w:r>
      <w:r w:rsidRPr="00596B50">
        <w:rPr>
          <w:sz w:val="22"/>
          <w:szCs w:val="22"/>
        </w:rPr>
        <w:t>е</w:t>
      </w:r>
      <w:r w:rsidRPr="00596B50">
        <w:rPr>
          <w:sz w:val="22"/>
          <w:szCs w:val="22"/>
        </w:rPr>
        <w:t>ние, структура германия, отжиг, восстановление германия.</w:t>
      </w:r>
    </w:p>
    <w:p w:rsidR="00F23A4B" w:rsidRPr="00596B50" w:rsidRDefault="00F23A4B" w:rsidP="00596B50">
      <w:pPr>
        <w:pStyle w:val="Default"/>
        <w:ind w:firstLine="720"/>
        <w:jc w:val="both"/>
        <w:rPr>
          <w:sz w:val="22"/>
          <w:szCs w:val="22"/>
          <w:lang w:val="en-US"/>
        </w:rPr>
      </w:pPr>
      <w:r w:rsidRPr="00596B50">
        <w:rPr>
          <w:b/>
          <w:i/>
          <w:sz w:val="22"/>
          <w:szCs w:val="22"/>
          <w:lang w:val="en-US"/>
        </w:rPr>
        <w:t>Keywords:</w:t>
      </w:r>
      <w:r w:rsidRPr="00596B50">
        <w:rPr>
          <w:sz w:val="22"/>
          <w:szCs w:val="22"/>
          <w:lang w:val="en-US"/>
        </w:rPr>
        <w:t xml:space="preserve"> multilayer films, porous alumina, anodic oxidation, germanium structure, annea</w:t>
      </w:r>
      <w:r w:rsidRPr="00596B50">
        <w:rPr>
          <w:sz w:val="22"/>
          <w:szCs w:val="22"/>
          <w:lang w:val="en-US"/>
        </w:rPr>
        <w:t>l</w:t>
      </w:r>
      <w:r w:rsidRPr="00596B50">
        <w:rPr>
          <w:sz w:val="22"/>
          <w:szCs w:val="22"/>
          <w:lang w:val="en-US"/>
        </w:rPr>
        <w:t>ing, germanium reduction.</w:t>
      </w:r>
    </w:p>
    <w:p w:rsidR="00F23A4B" w:rsidRPr="00596B50" w:rsidRDefault="00F23A4B" w:rsidP="00596B50">
      <w:pPr>
        <w:pStyle w:val="Default"/>
        <w:ind w:firstLine="720"/>
        <w:jc w:val="both"/>
        <w:rPr>
          <w:sz w:val="22"/>
          <w:szCs w:val="22"/>
        </w:rPr>
      </w:pPr>
      <w:r w:rsidRPr="00596B50">
        <w:rPr>
          <w:sz w:val="22"/>
          <w:szCs w:val="22"/>
        </w:rPr>
        <w:t>Пористый оксид алюминия (ПОА), полученный методом анодного окисления, широко используется для создания различных наноструктур [1]. Особый интерес вызывает его спосо</w:t>
      </w:r>
      <w:r w:rsidRPr="00596B50">
        <w:rPr>
          <w:sz w:val="22"/>
          <w:szCs w:val="22"/>
        </w:rPr>
        <w:t>б</w:t>
      </w:r>
      <w:r w:rsidRPr="00596B50">
        <w:rPr>
          <w:sz w:val="22"/>
          <w:szCs w:val="22"/>
        </w:rPr>
        <w:t xml:space="preserve">ность к формированию упорядоченной пористой структуры. Это находит применение </w:t>
      </w:r>
      <w:r w:rsidR="000E3F65">
        <w:rPr>
          <w:sz w:val="22"/>
          <w:szCs w:val="22"/>
        </w:rPr>
        <w:t>в</w:t>
      </w:r>
      <w:r w:rsidRPr="00596B50">
        <w:rPr>
          <w:sz w:val="22"/>
          <w:szCs w:val="22"/>
        </w:rPr>
        <w:t xml:space="preserve"> созд</w:t>
      </w:r>
      <w:r w:rsidRPr="00596B50">
        <w:rPr>
          <w:sz w:val="22"/>
          <w:szCs w:val="22"/>
        </w:rPr>
        <w:t>а</w:t>
      </w:r>
      <w:r w:rsidRPr="00596B50">
        <w:rPr>
          <w:sz w:val="22"/>
          <w:szCs w:val="22"/>
        </w:rPr>
        <w:t>ни</w:t>
      </w:r>
      <w:r w:rsidR="000E3F65">
        <w:rPr>
          <w:sz w:val="22"/>
          <w:szCs w:val="22"/>
        </w:rPr>
        <w:t>и</w:t>
      </w:r>
      <w:r w:rsidRPr="00596B50">
        <w:rPr>
          <w:sz w:val="22"/>
          <w:szCs w:val="22"/>
        </w:rPr>
        <w:t xml:space="preserve"> так называемых фотонных кристаллов </w:t>
      </w:r>
      <w:r w:rsidR="009267B1">
        <w:rPr>
          <w:sz w:val="22"/>
          <w:szCs w:val="22"/>
        </w:rPr>
        <w:t>—</w:t>
      </w:r>
      <w:r w:rsidRPr="00596B50">
        <w:rPr>
          <w:sz w:val="22"/>
          <w:szCs w:val="22"/>
        </w:rPr>
        <w:t xml:space="preserve"> материалов, в которых в одном, двух или трех направлениях происходит периодическое изменение показателя преломления. Эффективный показатель преломления ПОА зависит от пористости пленки, которая легко управляется изм</w:t>
      </w:r>
      <w:r w:rsidRPr="00596B50">
        <w:rPr>
          <w:sz w:val="22"/>
          <w:szCs w:val="22"/>
        </w:rPr>
        <w:t>е</w:t>
      </w:r>
      <w:r w:rsidRPr="00596B50">
        <w:rPr>
          <w:sz w:val="22"/>
          <w:szCs w:val="22"/>
        </w:rPr>
        <w:t>нением анодного напряжения. Таким образом, периодически изменяя в процессе синтеза реж</w:t>
      </w:r>
      <w:r w:rsidRPr="00596B50">
        <w:rPr>
          <w:sz w:val="22"/>
          <w:szCs w:val="22"/>
        </w:rPr>
        <w:t>и</w:t>
      </w:r>
      <w:r w:rsidRPr="00596B50">
        <w:rPr>
          <w:sz w:val="22"/>
          <w:szCs w:val="22"/>
        </w:rPr>
        <w:t>мы анодирования</w:t>
      </w:r>
      <w:r w:rsidR="000E3F65">
        <w:rPr>
          <w:sz w:val="22"/>
          <w:szCs w:val="22"/>
        </w:rPr>
        <w:t>,</w:t>
      </w:r>
      <w:r w:rsidRPr="00596B50">
        <w:rPr>
          <w:sz w:val="22"/>
          <w:szCs w:val="22"/>
        </w:rPr>
        <w:t xml:space="preserve"> получают одномерные фотонные кристаллы, в которых наблюдается мод</w:t>
      </w:r>
      <w:r w:rsidRPr="00596B50">
        <w:rPr>
          <w:sz w:val="22"/>
          <w:szCs w:val="22"/>
        </w:rPr>
        <w:t>у</w:t>
      </w:r>
      <w:r w:rsidRPr="00596B50">
        <w:rPr>
          <w:sz w:val="22"/>
          <w:szCs w:val="22"/>
        </w:rPr>
        <w:t>ляция света при прохождении вдоль каналов пор [2]. Модулирование показателя преломления может быть также получено введением в матрицу ПОА слоев другого материала. Наиболее простым способом для этого является создание мультислойной пленки с чередующимися сло</w:t>
      </w:r>
      <w:r w:rsidRPr="00596B50">
        <w:rPr>
          <w:sz w:val="22"/>
          <w:szCs w:val="22"/>
        </w:rPr>
        <w:t>я</w:t>
      </w:r>
      <w:r w:rsidRPr="00596B50">
        <w:rPr>
          <w:sz w:val="22"/>
          <w:szCs w:val="22"/>
        </w:rPr>
        <w:t>ми алюминия и последующее ее окисление. Однако это может оказывать влияние на формир</w:t>
      </w:r>
      <w:r w:rsidRPr="00596B50">
        <w:rPr>
          <w:sz w:val="22"/>
          <w:szCs w:val="22"/>
        </w:rPr>
        <w:t>о</w:t>
      </w:r>
      <w:r w:rsidRPr="00596B50">
        <w:rPr>
          <w:sz w:val="22"/>
          <w:szCs w:val="22"/>
        </w:rPr>
        <w:t>вание пористой структуры ПОА. В данной работе были проведены исследования морфологии пленок ПОА, полученных анодным окислением мультислоев Al/Ge/Al с аморфным и криста</w:t>
      </w:r>
      <w:r w:rsidRPr="00596B50">
        <w:rPr>
          <w:sz w:val="22"/>
          <w:szCs w:val="22"/>
        </w:rPr>
        <w:t>л</w:t>
      </w:r>
      <w:r w:rsidRPr="00596B50">
        <w:rPr>
          <w:sz w:val="22"/>
          <w:szCs w:val="22"/>
        </w:rPr>
        <w:t>лическим слоем германия.</w:t>
      </w:r>
    </w:p>
    <w:p w:rsidR="00F23A4B" w:rsidRDefault="00F23A4B" w:rsidP="00596B50">
      <w:pPr>
        <w:pStyle w:val="Default"/>
        <w:ind w:firstLine="720"/>
        <w:jc w:val="both"/>
        <w:rPr>
          <w:sz w:val="22"/>
          <w:szCs w:val="22"/>
        </w:rPr>
      </w:pPr>
      <w:r w:rsidRPr="00596B50">
        <w:rPr>
          <w:sz w:val="22"/>
          <w:szCs w:val="22"/>
        </w:rPr>
        <w:t xml:space="preserve">Мультислои </w:t>
      </w:r>
      <w:r w:rsidRPr="00596B50">
        <w:rPr>
          <w:sz w:val="22"/>
          <w:szCs w:val="22"/>
          <w:lang w:val="en-US"/>
        </w:rPr>
        <w:t>Al</w:t>
      </w:r>
      <w:r w:rsidRPr="00596B50">
        <w:rPr>
          <w:sz w:val="22"/>
          <w:szCs w:val="22"/>
        </w:rPr>
        <w:t>/</w:t>
      </w:r>
      <w:r w:rsidRPr="00596B50">
        <w:rPr>
          <w:sz w:val="22"/>
          <w:szCs w:val="22"/>
          <w:lang w:val="en-US"/>
        </w:rPr>
        <w:t>Ge</w:t>
      </w:r>
      <w:r w:rsidRPr="00596B50">
        <w:rPr>
          <w:sz w:val="22"/>
          <w:szCs w:val="22"/>
        </w:rPr>
        <w:t>/</w:t>
      </w:r>
      <w:r w:rsidRPr="00596B50">
        <w:rPr>
          <w:sz w:val="22"/>
          <w:szCs w:val="22"/>
          <w:lang w:val="en-US"/>
        </w:rPr>
        <w:t>Al</w:t>
      </w:r>
      <w:r w:rsidRPr="00596B50">
        <w:rPr>
          <w:sz w:val="22"/>
          <w:szCs w:val="22"/>
        </w:rPr>
        <w:t xml:space="preserve"> были получены на модернезированной установке </w:t>
      </w:r>
      <w:r w:rsidRPr="00596B50">
        <w:rPr>
          <w:sz w:val="22"/>
          <w:szCs w:val="22"/>
          <w:lang w:val="en-US"/>
        </w:rPr>
        <w:t>LAS</w:t>
      </w:r>
      <w:r w:rsidRPr="00596B50">
        <w:rPr>
          <w:sz w:val="22"/>
          <w:szCs w:val="22"/>
        </w:rPr>
        <w:t xml:space="preserve">-2000 </w:t>
      </w:r>
      <w:r w:rsidRPr="00596B50">
        <w:rPr>
          <w:sz w:val="22"/>
          <w:szCs w:val="22"/>
          <w:lang w:val="en-US"/>
        </w:rPr>
        <w:t>RIBER</w:t>
      </w:r>
      <w:r w:rsidRPr="00596B50">
        <w:rPr>
          <w:sz w:val="22"/>
          <w:szCs w:val="22"/>
        </w:rPr>
        <w:t xml:space="preserve">, имеющей две ростовые камеры для осаждения алюминия и германия. Слой алюминия толщиной 100 нм осаждался из резистивно нагреваемого </w:t>
      </w:r>
      <w:r w:rsidRPr="00596B50">
        <w:rPr>
          <w:sz w:val="22"/>
          <w:szCs w:val="22"/>
          <w:lang w:val="en-US"/>
        </w:rPr>
        <w:t>NB</w:t>
      </w:r>
      <w:r w:rsidRPr="00596B50">
        <w:rPr>
          <w:sz w:val="22"/>
          <w:szCs w:val="22"/>
        </w:rPr>
        <w:t xml:space="preserve"> тигля при комнатной температуре подложки в вакууме около 5·10</w:t>
      </w:r>
      <w:r w:rsidR="009267B1">
        <w:rPr>
          <w:sz w:val="22"/>
          <w:szCs w:val="22"/>
          <w:vertAlign w:val="superscript"/>
        </w:rPr>
        <w:t>–</w:t>
      </w:r>
      <w:r w:rsidRPr="00596B50">
        <w:rPr>
          <w:sz w:val="22"/>
          <w:szCs w:val="22"/>
          <w:vertAlign w:val="superscript"/>
        </w:rPr>
        <w:t>4</w:t>
      </w:r>
      <w:r w:rsidRPr="00596B50">
        <w:rPr>
          <w:sz w:val="22"/>
          <w:szCs w:val="22"/>
        </w:rPr>
        <w:t xml:space="preserve"> Па. Затем во второй камере с вакуумом не хуже 5·10</w:t>
      </w:r>
      <w:r w:rsidR="009267B1">
        <w:rPr>
          <w:sz w:val="22"/>
          <w:szCs w:val="22"/>
          <w:vertAlign w:val="superscript"/>
        </w:rPr>
        <w:t>–</w:t>
      </w:r>
      <w:r w:rsidRPr="00596B50">
        <w:rPr>
          <w:sz w:val="22"/>
          <w:szCs w:val="22"/>
          <w:vertAlign w:val="superscript"/>
        </w:rPr>
        <w:t>6</w:t>
      </w:r>
      <w:r w:rsidRPr="00596B50">
        <w:rPr>
          <w:sz w:val="22"/>
          <w:szCs w:val="22"/>
        </w:rPr>
        <w:t xml:space="preserve"> Па оса</w:t>
      </w:r>
      <w:r w:rsidR="009267B1">
        <w:rPr>
          <w:sz w:val="22"/>
          <w:szCs w:val="22"/>
        </w:rPr>
        <w:t xml:space="preserve">ждался слой германия </w:t>
      </w:r>
      <w:r w:rsidRPr="00596B50">
        <w:rPr>
          <w:sz w:val="22"/>
          <w:szCs w:val="22"/>
        </w:rPr>
        <w:t>толщиной 30 нм. После этого часть образцов отжигалась в той же к</w:t>
      </w:r>
      <w:r w:rsidRPr="00596B50">
        <w:rPr>
          <w:sz w:val="22"/>
          <w:szCs w:val="22"/>
        </w:rPr>
        <w:t>а</w:t>
      </w:r>
      <w:r w:rsidRPr="00596B50">
        <w:rPr>
          <w:sz w:val="22"/>
          <w:szCs w:val="22"/>
        </w:rPr>
        <w:t>мере при температуре 400 °С в течени</w:t>
      </w:r>
      <w:r w:rsidR="000E3F65">
        <w:rPr>
          <w:sz w:val="22"/>
          <w:szCs w:val="22"/>
        </w:rPr>
        <w:t>е</w:t>
      </w:r>
      <w:r w:rsidRPr="00596B50">
        <w:rPr>
          <w:sz w:val="22"/>
          <w:szCs w:val="22"/>
        </w:rPr>
        <w:t xml:space="preserve"> одного часа. Часть образцов отжигу не подвергалась. На последнем этапе на всю поверхность образца осаждался еще один слой алюминия толщиной 100 нм. В результате для анодирования и исследований всего было получено два типа обра</w:t>
      </w:r>
      <w:r w:rsidRPr="00596B50">
        <w:rPr>
          <w:sz w:val="22"/>
          <w:szCs w:val="22"/>
        </w:rPr>
        <w:t>з</w:t>
      </w:r>
      <w:r w:rsidRPr="00596B50">
        <w:rPr>
          <w:sz w:val="22"/>
          <w:szCs w:val="22"/>
        </w:rPr>
        <w:t>цов</w:t>
      </w:r>
      <w:r w:rsidR="009267B1">
        <w:rPr>
          <w:sz w:val="22"/>
          <w:szCs w:val="22"/>
        </w:rPr>
        <w:t> —</w:t>
      </w:r>
      <w:r w:rsidRPr="00596B50">
        <w:rPr>
          <w:sz w:val="22"/>
          <w:szCs w:val="22"/>
        </w:rPr>
        <w:t xml:space="preserve"> с отжигом и без отжига. Рентгенодифракционные исследования показали, что образцы без отжига содержат германий в аморфном состоянии, а отжиг приводит к его рекристаллиз</w:t>
      </w:r>
      <w:r w:rsidRPr="00596B50">
        <w:rPr>
          <w:sz w:val="22"/>
          <w:szCs w:val="22"/>
        </w:rPr>
        <w:t>а</w:t>
      </w:r>
      <w:r w:rsidRPr="00596B50">
        <w:rPr>
          <w:sz w:val="22"/>
          <w:szCs w:val="22"/>
        </w:rPr>
        <w:t xml:space="preserve">ции. </w:t>
      </w:r>
      <w:r w:rsidR="009267B1">
        <w:rPr>
          <w:sz w:val="22"/>
          <w:szCs w:val="22"/>
        </w:rPr>
        <w:t>Анодирование выполнялось в двух</w:t>
      </w:r>
      <w:r w:rsidRPr="00596B50">
        <w:rPr>
          <w:sz w:val="22"/>
          <w:szCs w:val="22"/>
        </w:rPr>
        <w:t>электродной ячейке с катодом из нержавеющей стали при постоянном напряжении 40 В и температуре около 4 °С. В качестве электролита использ</w:t>
      </w:r>
      <w:r w:rsidRPr="00596B50">
        <w:rPr>
          <w:sz w:val="22"/>
          <w:szCs w:val="22"/>
        </w:rPr>
        <w:t>о</w:t>
      </w:r>
      <w:r w:rsidRPr="00596B50">
        <w:rPr>
          <w:sz w:val="22"/>
          <w:szCs w:val="22"/>
        </w:rPr>
        <w:t>вался раствор щавелевой кислоты (</w:t>
      </w:r>
      <w:smartTag w:uri="urn:schemas-microsoft-com:office:smarttags" w:element="metricconverter">
        <w:smartTagPr>
          <w:attr w:name="ProductID" w:val="0,3 М"/>
        </w:smartTagPr>
        <w:r w:rsidRPr="00596B50">
          <w:rPr>
            <w:sz w:val="22"/>
            <w:szCs w:val="22"/>
          </w:rPr>
          <w:t>0,3 М</w:t>
        </w:r>
      </w:smartTag>
      <w:r w:rsidRPr="00596B50">
        <w:rPr>
          <w:sz w:val="22"/>
          <w:szCs w:val="22"/>
        </w:rPr>
        <w:t>). Поддержание температуры осуществлялось с пом</w:t>
      </w:r>
      <w:r w:rsidRPr="00596B50">
        <w:rPr>
          <w:sz w:val="22"/>
          <w:szCs w:val="22"/>
        </w:rPr>
        <w:t>о</w:t>
      </w:r>
      <w:r w:rsidRPr="00596B50">
        <w:rPr>
          <w:sz w:val="22"/>
          <w:szCs w:val="22"/>
        </w:rPr>
        <w:t>щью непрерывного перемешивания раствора перистальтическим насосом между ячейкой (об</w:t>
      </w:r>
      <w:r w:rsidRPr="00596B50">
        <w:rPr>
          <w:sz w:val="22"/>
          <w:szCs w:val="22"/>
        </w:rPr>
        <w:t>ъ</w:t>
      </w:r>
      <w:r w:rsidRPr="00596B50">
        <w:rPr>
          <w:sz w:val="22"/>
          <w:szCs w:val="22"/>
        </w:rPr>
        <w:t xml:space="preserve">ем </w:t>
      </w:r>
      <w:smartTag w:uri="urn:schemas-microsoft-com:office:smarttags" w:element="metricconverter">
        <w:smartTagPr>
          <w:attr w:name="ProductID" w:val="0,2 л"/>
        </w:smartTagPr>
        <w:r w:rsidRPr="00596B50">
          <w:rPr>
            <w:sz w:val="22"/>
            <w:szCs w:val="22"/>
          </w:rPr>
          <w:t>0,2 л</w:t>
        </w:r>
      </w:smartTag>
      <w:r w:rsidRPr="00596B50">
        <w:rPr>
          <w:sz w:val="22"/>
          <w:szCs w:val="22"/>
        </w:rPr>
        <w:t xml:space="preserve">) и охлаждаемой колбой (объем </w:t>
      </w:r>
      <w:smartTag w:uri="urn:schemas-microsoft-com:office:smarttags" w:element="metricconverter">
        <w:smartTagPr>
          <w:attr w:name="ProductID" w:val="2 л"/>
        </w:smartTagPr>
        <w:r w:rsidRPr="00596B50">
          <w:rPr>
            <w:sz w:val="22"/>
            <w:szCs w:val="22"/>
          </w:rPr>
          <w:t>2 л</w:t>
        </w:r>
      </w:smartTag>
      <w:r w:rsidRPr="00596B50">
        <w:rPr>
          <w:sz w:val="22"/>
          <w:szCs w:val="22"/>
        </w:rPr>
        <w:t>) со скоростью 0,4 л/мин. Для избегания влияния</w:t>
      </w:r>
      <w:r w:rsidR="006A5388">
        <w:rPr>
          <w:sz w:val="22"/>
          <w:szCs w:val="22"/>
        </w:rPr>
        <w:br/>
      </w:r>
      <w:r w:rsidRPr="00596B50">
        <w:rPr>
          <w:sz w:val="22"/>
          <w:szCs w:val="22"/>
        </w:rPr>
        <w:t>фоторезистивного эффекта в слое полупроводника анодирование выполнялось в темноте. Н</w:t>
      </w:r>
      <w:r w:rsidRPr="00596B50">
        <w:rPr>
          <w:sz w:val="22"/>
          <w:szCs w:val="22"/>
        </w:rPr>
        <w:t>а</w:t>
      </w:r>
      <w:r w:rsidRPr="00596B50">
        <w:rPr>
          <w:sz w:val="22"/>
          <w:szCs w:val="22"/>
        </w:rPr>
        <w:t xml:space="preserve">пряжение и ток контролировались автоматизированным источником питания </w:t>
      </w:r>
      <w:r w:rsidRPr="00596B50">
        <w:rPr>
          <w:sz w:val="22"/>
          <w:szCs w:val="22"/>
          <w:lang w:val="en-US"/>
        </w:rPr>
        <w:t>AKIP</w:t>
      </w:r>
      <w:r w:rsidRPr="00596B50">
        <w:rPr>
          <w:sz w:val="22"/>
          <w:szCs w:val="22"/>
        </w:rPr>
        <w:t>.</w:t>
      </w:r>
    </w:p>
    <w:p w:rsidR="00322AE5" w:rsidRPr="00596B50" w:rsidRDefault="00322AE5" w:rsidP="000E3F65">
      <w:pPr>
        <w:pStyle w:val="Default"/>
        <w:jc w:val="both"/>
        <w:rPr>
          <w:sz w:val="22"/>
          <w:szCs w:val="22"/>
        </w:rPr>
      </w:pPr>
    </w:p>
    <w:p w:rsidR="00322AE5" w:rsidRPr="00596B50" w:rsidRDefault="00322AE5" w:rsidP="00322AE5">
      <w:pPr>
        <w:pStyle w:val="Default"/>
        <w:jc w:val="center"/>
        <w:rPr>
          <w:noProof/>
          <w:sz w:val="22"/>
          <w:szCs w:val="22"/>
        </w:rPr>
      </w:pPr>
      <w:r w:rsidRPr="00596B50">
        <w:rPr>
          <w:noProof/>
          <w:sz w:val="22"/>
          <w:szCs w:val="22"/>
          <w:lang w:eastAsia="ru-RU"/>
        </w:rPr>
        <w:drawing>
          <wp:inline distT="0" distB="0" distL="0" distR="0">
            <wp:extent cx="1807520" cy="1360627"/>
            <wp:effectExtent l="19050" t="0" r="2230" b="0"/>
            <wp:docPr id="8" name="Рисунок 1" descr="s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kol"/>
                    <pic:cNvPicPr>
                      <a:picLocks noChangeAspect="1" noChangeArrowheads="1"/>
                    </pic:cNvPicPr>
                  </pic:nvPicPr>
                  <pic:blipFill>
                    <a:blip r:embed="rId419" cstate="print"/>
                    <a:srcRect/>
                    <a:stretch>
                      <a:fillRect/>
                    </a:stretch>
                  </pic:blipFill>
                  <pic:spPr bwMode="auto">
                    <a:xfrm>
                      <a:off x="0" y="0"/>
                      <a:ext cx="1807520" cy="1360627"/>
                    </a:xfrm>
                    <a:prstGeom prst="rect">
                      <a:avLst/>
                    </a:prstGeom>
                    <a:noFill/>
                    <a:ln w="9525">
                      <a:noFill/>
                      <a:miter lim="800000"/>
                      <a:headEnd/>
                      <a:tailEnd/>
                    </a:ln>
                  </pic:spPr>
                </pic:pic>
              </a:graphicData>
            </a:graphic>
          </wp:inline>
        </w:drawing>
      </w:r>
      <w:r w:rsidRPr="00596B50">
        <w:rPr>
          <w:noProof/>
          <w:sz w:val="22"/>
          <w:szCs w:val="22"/>
        </w:rPr>
        <w:t xml:space="preserve"> </w:t>
      </w:r>
      <w:r>
        <w:rPr>
          <w:noProof/>
          <w:sz w:val="22"/>
          <w:szCs w:val="22"/>
        </w:rPr>
        <w:t xml:space="preserve">  </w:t>
      </w:r>
      <w:r w:rsidRPr="00596B50">
        <w:rPr>
          <w:noProof/>
          <w:sz w:val="22"/>
          <w:szCs w:val="22"/>
          <w:lang w:eastAsia="ru-RU"/>
        </w:rPr>
        <w:drawing>
          <wp:inline distT="0" distB="0" distL="0" distR="0">
            <wp:extent cx="1817762" cy="1360800"/>
            <wp:effectExtent l="19050" t="0" r="0" b="0"/>
            <wp:docPr id="9"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
                    <pic:cNvPicPr>
                      <a:picLocks noChangeAspect="1" noChangeArrowheads="1"/>
                    </pic:cNvPicPr>
                  </pic:nvPicPr>
                  <pic:blipFill>
                    <a:blip r:embed="rId420" cstate="print"/>
                    <a:srcRect/>
                    <a:stretch>
                      <a:fillRect/>
                    </a:stretch>
                  </pic:blipFill>
                  <pic:spPr bwMode="auto">
                    <a:xfrm>
                      <a:off x="0" y="0"/>
                      <a:ext cx="1817762" cy="1360800"/>
                    </a:xfrm>
                    <a:prstGeom prst="rect">
                      <a:avLst/>
                    </a:prstGeom>
                    <a:noFill/>
                    <a:ln w="9525">
                      <a:noFill/>
                      <a:miter lim="800000"/>
                      <a:headEnd/>
                      <a:tailEnd/>
                    </a:ln>
                  </pic:spPr>
                </pic:pic>
              </a:graphicData>
            </a:graphic>
          </wp:inline>
        </w:drawing>
      </w:r>
    </w:p>
    <w:p w:rsidR="00322AE5" w:rsidRPr="00596B50" w:rsidRDefault="00322AE5" w:rsidP="00322AE5">
      <w:pPr>
        <w:pStyle w:val="Default"/>
        <w:spacing w:before="120"/>
        <w:jc w:val="both"/>
        <w:rPr>
          <w:sz w:val="22"/>
          <w:szCs w:val="22"/>
        </w:rPr>
      </w:pPr>
      <w:r w:rsidRPr="00596B50">
        <w:rPr>
          <w:sz w:val="22"/>
          <w:szCs w:val="22"/>
        </w:rPr>
        <w:t>Рис.</w:t>
      </w:r>
      <w:r>
        <w:rPr>
          <w:sz w:val="22"/>
          <w:szCs w:val="22"/>
        </w:rPr>
        <w:t xml:space="preserve"> </w:t>
      </w:r>
      <w:r w:rsidRPr="00596B50">
        <w:rPr>
          <w:sz w:val="22"/>
          <w:szCs w:val="22"/>
        </w:rPr>
        <w:t>1. СЭМ изображения поперечного слоя пленок ПОА, полученных анодным окислением мультислоев Al/Ge/Al с аморфным (слева) и кристалл</w:t>
      </w:r>
      <w:r>
        <w:rPr>
          <w:sz w:val="22"/>
          <w:szCs w:val="22"/>
        </w:rPr>
        <w:t>ическим слоем германия (справа)</w:t>
      </w:r>
    </w:p>
    <w:p w:rsidR="00322AE5" w:rsidRDefault="00322AE5" w:rsidP="00322AE5">
      <w:pPr>
        <w:pStyle w:val="Default"/>
        <w:jc w:val="both"/>
        <w:rPr>
          <w:sz w:val="22"/>
          <w:szCs w:val="22"/>
        </w:rPr>
      </w:pPr>
    </w:p>
    <w:p w:rsidR="00F23A4B" w:rsidRDefault="00F23A4B" w:rsidP="00FC55B1">
      <w:pPr>
        <w:pStyle w:val="Default"/>
        <w:ind w:firstLine="720"/>
        <w:jc w:val="both"/>
        <w:rPr>
          <w:sz w:val="22"/>
          <w:szCs w:val="22"/>
        </w:rPr>
      </w:pPr>
      <w:r w:rsidRPr="00596B50">
        <w:rPr>
          <w:sz w:val="22"/>
          <w:szCs w:val="22"/>
        </w:rPr>
        <w:t>Исследования методом сканирующей электронной микроскопии показали существе</w:t>
      </w:r>
      <w:r w:rsidRPr="00596B50">
        <w:rPr>
          <w:sz w:val="22"/>
          <w:szCs w:val="22"/>
        </w:rPr>
        <w:t>н</w:t>
      </w:r>
      <w:r w:rsidRPr="00596B50">
        <w:rPr>
          <w:sz w:val="22"/>
          <w:szCs w:val="22"/>
        </w:rPr>
        <w:t>ное влияние структуры слоя германия на морфологию формирующихся пленок ПОА. В случае аморфного германия происходит его частичное растворение, и пленка расщепляется на два слоя, соответствующие окислению верхнего и нижнего слоя алюминия. В случае кристаллич</w:t>
      </w:r>
      <w:r w:rsidRPr="00596B50">
        <w:rPr>
          <w:sz w:val="22"/>
          <w:szCs w:val="22"/>
        </w:rPr>
        <w:t>е</w:t>
      </w:r>
      <w:r w:rsidRPr="00596B50">
        <w:rPr>
          <w:sz w:val="22"/>
          <w:szCs w:val="22"/>
        </w:rPr>
        <w:t xml:space="preserve">ского германия расщепления на отдельные слои не происходит и морфология полученной </w:t>
      </w:r>
      <w:r w:rsidRPr="00596B50">
        <w:rPr>
          <w:sz w:val="22"/>
          <w:szCs w:val="22"/>
        </w:rPr>
        <w:lastRenderedPageBreak/>
        <w:t>пленки не отличается от пленки ПОА, полученной в таких же условиях без слоя германия. Проведенный анализ показал, что аморфный германий подвергается анодному растворению в</w:t>
      </w:r>
      <w:r w:rsidR="009267B1">
        <w:rPr>
          <w:sz w:val="22"/>
          <w:szCs w:val="22"/>
        </w:rPr>
        <w:t> </w:t>
      </w:r>
      <w:r w:rsidRPr="00596B50">
        <w:rPr>
          <w:sz w:val="22"/>
          <w:szCs w:val="22"/>
        </w:rPr>
        <w:t>соответстви</w:t>
      </w:r>
      <w:r w:rsidR="000E3F65">
        <w:rPr>
          <w:sz w:val="22"/>
          <w:szCs w:val="22"/>
        </w:rPr>
        <w:t>и</w:t>
      </w:r>
      <w:r w:rsidRPr="00596B50">
        <w:rPr>
          <w:sz w:val="22"/>
          <w:szCs w:val="22"/>
        </w:rPr>
        <w:t xml:space="preserve"> с механизмом, предложенным Тарнером [3]. Слой кристаллического германия анодируется в соответствии с механизмом образования пористого оксида алюминия, что</w:t>
      </w:r>
      <w:r w:rsidR="000E3F65">
        <w:rPr>
          <w:sz w:val="22"/>
          <w:szCs w:val="22"/>
        </w:rPr>
        <w:t>,</w:t>
      </w:r>
      <w:r w:rsidRPr="00596B50">
        <w:rPr>
          <w:sz w:val="22"/>
          <w:szCs w:val="22"/>
        </w:rPr>
        <w:t xml:space="preserve"> вер</w:t>
      </w:r>
      <w:r w:rsidRPr="00596B50">
        <w:rPr>
          <w:sz w:val="22"/>
          <w:szCs w:val="22"/>
        </w:rPr>
        <w:t>о</w:t>
      </w:r>
      <w:r w:rsidRPr="00596B50">
        <w:rPr>
          <w:sz w:val="22"/>
          <w:szCs w:val="22"/>
        </w:rPr>
        <w:t>ятно</w:t>
      </w:r>
      <w:r w:rsidR="000E3F65">
        <w:rPr>
          <w:sz w:val="22"/>
          <w:szCs w:val="22"/>
        </w:rPr>
        <w:t>,</w:t>
      </w:r>
      <w:r w:rsidRPr="00596B50">
        <w:rPr>
          <w:sz w:val="22"/>
          <w:szCs w:val="22"/>
        </w:rPr>
        <w:t xml:space="preserve"> связано с его сильным легированием при отжиге [4].</w:t>
      </w:r>
    </w:p>
    <w:p w:rsidR="00F23A4B" w:rsidRPr="00596B50" w:rsidRDefault="00F23A4B" w:rsidP="00FC55B1">
      <w:pPr>
        <w:pStyle w:val="Default"/>
        <w:spacing w:line="235" w:lineRule="auto"/>
        <w:ind w:firstLine="720"/>
        <w:jc w:val="both"/>
        <w:rPr>
          <w:sz w:val="22"/>
          <w:szCs w:val="22"/>
        </w:rPr>
      </w:pPr>
      <w:r w:rsidRPr="00596B50">
        <w:rPr>
          <w:sz w:val="22"/>
          <w:szCs w:val="22"/>
        </w:rPr>
        <w:t>Таким образом, полученные матрицы состоят из двух слоев пористого оксида алюм</w:t>
      </w:r>
      <w:r w:rsidRPr="00596B50">
        <w:rPr>
          <w:sz w:val="22"/>
          <w:szCs w:val="22"/>
        </w:rPr>
        <w:t>и</w:t>
      </w:r>
      <w:r w:rsidRPr="00596B50">
        <w:rPr>
          <w:sz w:val="22"/>
          <w:szCs w:val="22"/>
        </w:rPr>
        <w:t xml:space="preserve">ния и </w:t>
      </w:r>
      <w:r w:rsidR="009267B1">
        <w:rPr>
          <w:sz w:val="22"/>
          <w:szCs w:val="22"/>
        </w:rPr>
        <w:t xml:space="preserve">среднего слоя оксида германия. </w:t>
      </w:r>
      <w:r w:rsidRPr="00596B50">
        <w:rPr>
          <w:sz w:val="22"/>
          <w:szCs w:val="22"/>
        </w:rPr>
        <w:t>Вакуумный отжиг такой системы привел к восстанов</w:t>
      </w:r>
      <w:r w:rsidR="000E3F65">
        <w:rPr>
          <w:sz w:val="22"/>
          <w:szCs w:val="22"/>
        </w:rPr>
        <w:softHyphen/>
      </w:r>
      <w:r w:rsidRPr="00596B50">
        <w:rPr>
          <w:sz w:val="22"/>
          <w:szCs w:val="22"/>
        </w:rPr>
        <w:t>лению германия, что наблюдалось по спектрам комбинационного рассеяния света</w:t>
      </w:r>
      <w:r w:rsidR="000E3F65">
        <w:rPr>
          <w:sz w:val="22"/>
          <w:szCs w:val="22"/>
        </w:rPr>
        <w:t>.</w:t>
      </w:r>
      <w:r w:rsidRPr="00596B50">
        <w:rPr>
          <w:sz w:val="22"/>
          <w:szCs w:val="22"/>
        </w:rPr>
        <w:t xml:space="preserve"> Отжиг пр</w:t>
      </w:r>
      <w:r w:rsidRPr="00596B50">
        <w:rPr>
          <w:sz w:val="22"/>
          <w:szCs w:val="22"/>
        </w:rPr>
        <w:t>о</w:t>
      </w:r>
      <w:r w:rsidRPr="00596B50">
        <w:rPr>
          <w:sz w:val="22"/>
          <w:szCs w:val="22"/>
        </w:rPr>
        <w:t xml:space="preserve">водился при температуре ~ 600 °С и </w:t>
      </w:r>
      <w:r w:rsidR="000E3F65">
        <w:rPr>
          <w:sz w:val="22"/>
          <w:szCs w:val="22"/>
        </w:rPr>
        <w:t xml:space="preserve">в </w:t>
      </w:r>
      <w:r w:rsidRPr="00596B50">
        <w:rPr>
          <w:sz w:val="22"/>
          <w:szCs w:val="22"/>
        </w:rPr>
        <w:t>вакууме 10</w:t>
      </w:r>
      <w:r w:rsidR="009267B1">
        <w:rPr>
          <w:sz w:val="22"/>
          <w:szCs w:val="22"/>
          <w:vertAlign w:val="superscript"/>
        </w:rPr>
        <w:t>–</w:t>
      </w:r>
      <w:r w:rsidRPr="00596B50">
        <w:rPr>
          <w:sz w:val="22"/>
          <w:szCs w:val="22"/>
          <w:vertAlign w:val="superscript"/>
        </w:rPr>
        <w:t>3</w:t>
      </w:r>
      <w:r w:rsidRPr="00596B50">
        <w:rPr>
          <w:sz w:val="22"/>
          <w:szCs w:val="22"/>
        </w:rPr>
        <w:t xml:space="preserve"> Па. Учитывая малую толщину слоя, в пр</w:t>
      </w:r>
      <w:r w:rsidRPr="00596B50">
        <w:rPr>
          <w:sz w:val="22"/>
          <w:szCs w:val="22"/>
        </w:rPr>
        <w:t>о</w:t>
      </w:r>
      <w:r w:rsidRPr="00596B50">
        <w:rPr>
          <w:sz w:val="22"/>
          <w:szCs w:val="22"/>
        </w:rPr>
        <w:t>цессе отжига восстановленный германий в результате Оствальдовского созревания должен формировать нанокристаллиты. Нанокристаллиты германия, заключенные в матрицу оксида алюминия, обладают эффективной люминесценцией. Включение нанокристаллитов германия</w:t>
      </w:r>
      <w:r w:rsidR="000E3F65">
        <w:rPr>
          <w:sz w:val="22"/>
          <w:szCs w:val="22"/>
        </w:rPr>
        <w:br/>
      </w:r>
      <w:r w:rsidRPr="00596B50">
        <w:rPr>
          <w:sz w:val="22"/>
          <w:szCs w:val="22"/>
        </w:rPr>
        <w:t>в качестве активного слоя в матрицу фотонного кристалла на основе пористого оксида алюм</w:t>
      </w:r>
      <w:r w:rsidRPr="00596B50">
        <w:rPr>
          <w:sz w:val="22"/>
          <w:szCs w:val="22"/>
        </w:rPr>
        <w:t>и</w:t>
      </w:r>
      <w:r w:rsidRPr="00596B50">
        <w:rPr>
          <w:sz w:val="22"/>
          <w:szCs w:val="22"/>
        </w:rPr>
        <w:t>ния должно значительно повысить выход излучения вследствие эффекта Парсела.</w:t>
      </w:r>
    </w:p>
    <w:p w:rsidR="00F23A4B" w:rsidRPr="00596B50" w:rsidRDefault="00F23A4B" w:rsidP="00FC55B1">
      <w:pPr>
        <w:pStyle w:val="Default"/>
        <w:spacing w:line="235" w:lineRule="auto"/>
        <w:ind w:firstLine="720"/>
        <w:jc w:val="both"/>
        <w:rPr>
          <w:sz w:val="22"/>
          <w:szCs w:val="22"/>
        </w:rPr>
      </w:pPr>
      <w:r w:rsidRPr="00596B50">
        <w:rPr>
          <w:sz w:val="22"/>
          <w:szCs w:val="22"/>
        </w:rPr>
        <w:t>Исследование выполнено за счет гранта Российского научно</w:t>
      </w:r>
      <w:r w:rsidR="009267B1">
        <w:rPr>
          <w:sz w:val="22"/>
          <w:szCs w:val="22"/>
        </w:rPr>
        <w:t>го фонда (проект №17-79-10285).</w:t>
      </w:r>
    </w:p>
    <w:p w:rsidR="009267B1" w:rsidRDefault="009267B1" w:rsidP="00FC55B1">
      <w:pPr>
        <w:pStyle w:val="Default"/>
        <w:spacing w:line="235" w:lineRule="auto"/>
        <w:rPr>
          <w:b/>
          <w:sz w:val="22"/>
          <w:szCs w:val="22"/>
        </w:rPr>
      </w:pPr>
    </w:p>
    <w:p w:rsidR="00F23A4B" w:rsidRPr="00596B50" w:rsidRDefault="00F23A4B" w:rsidP="00FC55B1">
      <w:pPr>
        <w:pStyle w:val="Default"/>
        <w:spacing w:line="235" w:lineRule="auto"/>
        <w:jc w:val="center"/>
        <w:rPr>
          <w:b/>
          <w:sz w:val="22"/>
          <w:szCs w:val="22"/>
          <w:lang w:val="en-US"/>
        </w:rPr>
      </w:pPr>
      <w:r w:rsidRPr="00596B50">
        <w:rPr>
          <w:b/>
          <w:sz w:val="22"/>
          <w:szCs w:val="22"/>
        </w:rPr>
        <w:t>Список</w:t>
      </w:r>
      <w:r w:rsidRPr="00596B50">
        <w:rPr>
          <w:b/>
          <w:sz w:val="22"/>
          <w:szCs w:val="22"/>
          <w:lang w:val="en-US"/>
        </w:rPr>
        <w:t xml:space="preserve"> </w:t>
      </w:r>
      <w:r w:rsidR="000E3F65">
        <w:rPr>
          <w:b/>
          <w:sz w:val="22"/>
          <w:szCs w:val="22"/>
        </w:rPr>
        <w:t>использованной</w:t>
      </w:r>
      <w:r w:rsidR="000E3F65" w:rsidRPr="000C66D3">
        <w:rPr>
          <w:b/>
          <w:sz w:val="22"/>
          <w:szCs w:val="22"/>
          <w:lang w:val="en-US"/>
        </w:rPr>
        <w:t xml:space="preserve"> </w:t>
      </w:r>
      <w:r w:rsidRPr="00596B50">
        <w:rPr>
          <w:b/>
          <w:sz w:val="22"/>
          <w:szCs w:val="22"/>
        </w:rPr>
        <w:t>литературы</w:t>
      </w:r>
    </w:p>
    <w:p w:rsidR="00F23A4B" w:rsidRPr="00596B50" w:rsidRDefault="00F23A4B" w:rsidP="00FC55B1">
      <w:pPr>
        <w:pStyle w:val="Default"/>
        <w:spacing w:line="235" w:lineRule="auto"/>
        <w:ind w:left="709" w:hanging="283"/>
        <w:jc w:val="both"/>
        <w:rPr>
          <w:sz w:val="22"/>
          <w:szCs w:val="22"/>
          <w:lang w:val="en-US"/>
        </w:rPr>
      </w:pPr>
      <w:r w:rsidRPr="00596B50">
        <w:rPr>
          <w:sz w:val="22"/>
          <w:szCs w:val="22"/>
          <w:lang w:val="en-US"/>
        </w:rPr>
        <w:t>1</w:t>
      </w:r>
      <w:r w:rsidR="009267B1" w:rsidRPr="009267B1">
        <w:rPr>
          <w:sz w:val="22"/>
          <w:szCs w:val="22"/>
          <w:lang w:val="en-US"/>
        </w:rPr>
        <w:t>.</w:t>
      </w:r>
      <w:r w:rsidR="009267B1" w:rsidRPr="009267B1">
        <w:rPr>
          <w:sz w:val="22"/>
          <w:szCs w:val="22"/>
          <w:lang w:val="en-US"/>
        </w:rPr>
        <w:tab/>
      </w:r>
      <w:r w:rsidRPr="00596B50">
        <w:rPr>
          <w:sz w:val="22"/>
          <w:szCs w:val="22"/>
          <w:lang w:val="en-US"/>
        </w:rPr>
        <w:t>Sousa</w:t>
      </w:r>
      <w:r w:rsidR="009267B1" w:rsidRPr="009267B1">
        <w:rPr>
          <w:sz w:val="22"/>
          <w:szCs w:val="22"/>
          <w:lang w:val="en-US"/>
        </w:rPr>
        <w:t xml:space="preserve"> </w:t>
      </w:r>
      <w:r w:rsidR="009267B1">
        <w:rPr>
          <w:sz w:val="22"/>
          <w:szCs w:val="22"/>
          <w:lang w:val="en-US"/>
        </w:rPr>
        <w:t>C.</w:t>
      </w:r>
      <w:r w:rsidR="009267B1" w:rsidRPr="009267B1">
        <w:rPr>
          <w:sz w:val="22"/>
          <w:szCs w:val="22"/>
          <w:lang w:val="en-US"/>
        </w:rPr>
        <w:t xml:space="preserve"> </w:t>
      </w:r>
      <w:r w:rsidR="009267B1">
        <w:rPr>
          <w:sz w:val="22"/>
          <w:szCs w:val="22"/>
          <w:lang w:val="en-US"/>
        </w:rPr>
        <w:t>T.</w:t>
      </w:r>
      <w:r w:rsidRPr="00596B50">
        <w:rPr>
          <w:sz w:val="22"/>
          <w:szCs w:val="22"/>
          <w:lang w:val="en-US"/>
        </w:rPr>
        <w:t>, Leitao</w:t>
      </w:r>
      <w:r w:rsidR="009267B1" w:rsidRPr="009267B1">
        <w:rPr>
          <w:sz w:val="22"/>
          <w:szCs w:val="22"/>
          <w:lang w:val="en-US"/>
        </w:rPr>
        <w:t xml:space="preserve"> </w:t>
      </w:r>
      <w:r w:rsidR="009267B1">
        <w:rPr>
          <w:sz w:val="22"/>
          <w:szCs w:val="22"/>
          <w:lang w:val="en-US"/>
        </w:rPr>
        <w:t>D.</w:t>
      </w:r>
      <w:r w:rsidR="009267B1" w:rsidRPr="009267B1">
        <w:rPr>
          <w:sz w:val="22"/>
          <w:szCs w:val="22"/>
          <w:lang w:val="en-US"/>
        </w:rPr>
        <w:t xml:space="preserve"> </w:t>
      </w:r>
      <w:r w:rsidR="009267B1">
        <w:rPr>
          <w:sz w:val="22"/>
          <w:szCs w:val="22"/>
          <w:lang w:val="en-US"/>
        </w:rPr>
        <w:t>C.</w:t>
      </w:r>
      <w:r w:rsidRPr="00596B50">
        <w:rPr>
          <w:sz w:val="22"/>
          <w:szCs w:val="22"/>
          <w:lang w:val="en-US"/>
        </w:rPr>
        <w:t>, Proenca</w:t>
      </w:r>
      <w:r w:rsidR="009267B1" w:rsidRPr="009267B1">
        <w:rPr>
          <w:sz w:val="22"/>
          <w:szCs w:val="22"/>
          <w:lang w:val="en-US"/>
        </w:rPr>
        <w:t xml:space="preserve"> </w:t>
      </w:r>
      <w:r w:rsidR="009267B1">
        <w:rPr>
          <w:sz w:val="22"/>
          <w:szCs w:val="22"/>
          <w:lang w:val="en-US"/>
        </w:rPr>
        <w:t>M.</w:t>
      </w:r>
      <w:r w:rsidR="009267B1" w:rsidRPr="009267B1">
        <w:rPr>
          <w:sz w:val="22"/>
          <w:szCs w:val="22"/>
          <w:lang w:val="en-US"/>
        </w:rPr>
        <w:t xml:space="preserve"> </w:t>
      </w:r>
      <w:r w:rsidR="009267B1">
        <w:rPr>
          <w:sz w:val="22"/>
          <w:szCs w:val="22"/>
          <w:lang w:val="en-US"/>
        </w:rPr>
        <w:t>P.</w:t>
      </w:r>
      <w:r w:rsidRPr="00596B50">
        <w:rPr>
          <w:sz w:val="22"/>
          <w:szCs w:val="22"/>
          <w:lang w:val="en-US"/>
        </w:rPr>
        <w:t>, Ventura</w:t>
      </w:r>
      <w:r w:rsidR="009267B1" w:rsidRPr="009267B1">
        <w:rPr>
          <w:sz w:val="22"/>
          <w:szCs w:val="22"/>
          <w:lang w:val="en-US"/>
        </w:rPr>
        <w:t xml:space="preserve"> </w:t>
      </w:r>
      <w:r w:rsidR="009267B1">
        <w:rPr>
          <w:sz w:val="22"/>
          <w:szCs w:val="22"/>
          <w:lang w:val="en-US"/>
        </w:rPr>
        <w:t>J.</w:t>
      </w:r>
      <w:r w:rsidRPr="00596B50">
        <w:rPr>
          <w:sz w:val="22"/>
          <w:szCs w:val="22"/>
          <w:lang w:val="en-US"/>
        </w:rPr>
        <w:t>, Pereira</w:t>
      </w:r>
      <w:r w:rsidR="009267B1" w:rsidRPr="009267B1">
        <w:rPr>
          <w:sz w:val="22"/>
          <w:szCs w:val="22"/>
          <w:lang w:val="en-US"/>
        </w:rPr>
        <w:t xml:space="preserve"> </w:t>
      </w:r>
      <w:r w:rsidR="009267B1">
        <w:rPr>
          <w:sz w:val="22"/>
          <w:szCs w:val="22"/>
          <w:lang w:val="en-US"/>
        </w:rPr>
        <w:t>A.</w:t>
      </w:r>
      <w:r w:rsidR="009267B1" w:rsidRPr="009267B1">
        <w:rPr>
          <w:sz w:val="22"/>
          <w:szCs w:val="22"/>
          <w:lang w:val="en-US"/>
        </w:rPr>
        <w:t xml:space="preserve"> </w:t>
      </w:r>
      <w:r w:rsidR="009267B1">
        <w:rPr>
          <w:sz w:val="22"/>
          <w:szCs w:val="22"/>
          <w:lang w:val="en-US"/>
        </w:rPr>
        <w:t>M.</w:t>
      </w:r>
      <w:r w:rsidRPr="00596B50">
        <w:rPr>
          <w:sz w:val="22"/>
          <w:szCs w:val="22"/>
          <w:lang w:val="en-US"/>
        </w:rPr>
        <w:t xml:space="preserve">, Araujo </w:t>
      </w:r>
      <w:r w:rsidR="009267B1" w:rsidRPr="00596B50">
        <w:rPr>
          <w:sz w:val="22"/>
          <w:szCs w:val="22"/>
          <w:lang w:val="en-US"/>
        </w:rPr>
        <w:t>J.</w:t>
      </w:r>
      <w:r w:rsidR="009267B1" w:rsidRPr="009267B1">
        <w:rPr>
          <w:sz w:val="22"/>
          <w:szCs w:val="22"/>
          <w:lang w:val="en-US"/>
        </w:rPr>
        <w:t xml:space="preserve"> </w:t>
      </w:r>
      <w:r w:rsidR="009267B1" w:rsidRPr="00596B50">
        <w:rPr>
          <w:sz w:val="22"/>
          <w:szCs w:val="22"/>
          <w:lang w:val="en-US"/>
        </w:rPr>
        <w:t xml:space="preserve">P. </w:t>
      </w:r>
      <w:r w:rsidRPr="00596B50">
        <w:rPr>
          <w:sz w:val="22"/>
          <w:szCs w:val="22"/>
          <w:lang w:val="en-US"/>
        </w:rPr>
        <w:t>Nanoporous alumina as templates for multifunctional applications</w:t>
      </w:r>
      <w:r w:rsidR="009267B1">
        <w:rPr>
          <w:sz w:val="22"/>
          <w:szCs w:val="22"/>
          <w:lang w:val="en-US"/>
        </w:rPr>
        <w:t xml:space="preserve"> //</w:t>
      </w:r>
      <w:r w:rsidRPr="00596B50">
        <w:rPr>
          <w:sz w:val="22"/>
          <w:szCs w:val="22"/>
          <w:lang w:val="en-US"/>
        </w:rPr>
        <w:t xml:space="preserve"> Applied Physics Reviews</w:t>
      </w:r>
      <w:r w:rsidR="009267B1">
        <w:rPr>
          <w:sz w:val="22"/>
          <w:szCs w:val="22"/>
          <w:lang w:val="en-US"/>
        </w:rPr>
        <w:t>.</w:t>
      </w:r>
      <w:r w:rsidRPr="00596B50">
        <w:rPr>
          <w:sz w:val="22"/>
          <w:szCs w:val="22"/>
          <w:lang w:val="en-US"/>
        </w:rPr>
        <w:t xml:space="preserve"> </w:t>
      </w:r>
      <w:r w:rsidR="009267B1" w:rsidRPr="00596B50">
        <w:rPr>
          <w:sz w:val="22"/>
          <w:szCs w:val="22"/>
          <w:lang w:val="en-US"/>
        </w:rPr>
        <w:t>2014</w:t>
      </w:r>
      <w:r w:rsidR="009267B1">
        <w:rPr>
          <w:sz w:val="22"/>
          <w:szCs w:val="22"/>
          <w:lang w:val="en-US"/>
        </w:rPr>
        <w:t>. Vol. </w:t>
      </w:r>
      <w:r w:rsidRPr="00596B50">
        <w:rPr>
          <w:sz w:val="22"/>
          <w:szCs w:val="22"/>
          <w:lang w:val="en-US"/>
        </w:rPr>
        <w:t>1</w:t>
      </w:r>
      <w:r w:rsidR="009267B1">
        <w:rPr>
          <w:sz w:val="22"/>
          <w:szCs w:val="22"/>
          <w:lang w:val="en-US"/>
        </w:rPr>
        <w:t>.</w:t>
      </w:r>
      <w:r w:rsidRPr="00596B50">
        <w:rPr>
          <w:sz w:val="22"/>
          <w:szCs w:val="22"/>
          <w:lang w:val="en-US"/>
        </w:rPr>
        <w:t xml:space="preserve"> </w:t>
      </w:r>
      <w:r w:rsidR="009267B1">
        <w:rPr>
          <w:sz w:val="22"/>
          <w:szCs w:val="22"/>
          <w:lang w:val="en-US"/>
        </w:rPr>
        <w:t xml:space="preserve">P. </w:t>
      </w:r>
      <w:r w:rsidRPr="00596B50">
        <w:rPr>
          <w:sz w:val="22"/>
          <w:szCs w:val="22"/>
          <w:lang w:val="en-US"/>
        </w:rPr>
        <w:t>031102</w:t>
      </w:r>
      <w:r w:rsidR="009267B1">
        <w:rPr>
          <w:sz w:val="22"/>
          <w:szCs w:val="22"/>
          <w:lang w:val="en-US"/>
        </w:rPr>
        <w:t>.</w:t>
      </w:r>
      <w:r w:rsidRPr="00596B50">
        <w:rPr>
          <w:sz w:val="22"/>
          <w:szCs w:val="22"/>
          <w:lang w:val="en-US"/>
        </w:rPr>
        <w:t xml:space="preserve"> doi:10.1063/1.4893546H.</w:t>
      </w:r>
    </w:p>
    <w:p w:rsidR="00F23A4B" w:rsidRPr="009267B1" w:rsidRDefault="00F23A4B" w:rsidP="00FC55B1">
      <w:pPr>
        <w:pStyle w:val="Default"/>
        <w:spacing w:line="235" w:lineRule="auto"/>
        <w:ind w:left="709" w:hanging="283"/>
        <w:jc w:val="both"/>
        <w:rPr>
          <w:sz w:val="22"/>
          <w:szCs w:val="22"/>
          <w:lang w:val="en-US"/>
        </w:rPr>
      </w:pPr>
      <w:r w:rsidRPr="00596B50">
        <w:rPr>
          <w:sz w:val="22"/>
          <w:szCs w:val="22"/>
          <w:lang w:val="en-US"/>
        </w:rPr>
        <w:t>2</w:t>
      </w:r>
      <w:r w:rsidR="009267B1" w:rsidRPr="009267B1">
        <w:rPr>
          <w:sz w:val="22"/>
          <w:szCs w:val="22"/>
          <w:lang w:val="en-US"/>
        </w:rPr>
        <w:t>.</w:t>
      </w:r>
      <w:r w:rsidR="009267B1" w:rsidRPr="009267B1">
        <w:rPr>
          <w:sz w:val="22"/>
          <w:szCs w:val="22"/>
          <w:lang w:val="en-US"/>
        </w:rPr>
        <w:tab/>
      </w:r>
      <w:r w:rsidRPr="00596B50">
        <w:rPr>
          <w:sz w:val="22"/>
          <w:szCs w:val="22"/>
          <w:lang w:val="en-US"/>
        </w:rPr>
        <w:t>Shang</w:t>
      </w:r>
      <w:r w:rsidR="009267B1">
        <w:rPr>
          <w:sz w:val="22"/>
          <w:szCs w:val="22"/>
          <w:lang w:val="en-US"/>
        </w:rPr>
        <w:t xml:space="preserve"> G. L.</w:t>
      </w:r>
      <w:r w:rsidRPr="00596B50">
        <w:rPr>
          <w:sz w:val="22"/>
          <w:szCs w:val="22"/>
          <w:lang w:val="en-US"/>
        </w:rPr>
        <w:t>, Fei</w:t>
      </w:r>
      <w:r w:rsidR="009267B1">
        <w:rPr>
          <w:sz w:val="22"/>
          <w:szCs w:val="22"/>
          <w:lang w:val="en-US"/>
        </w:rPr>
        <w:t xml:space="preserve"> </w:t>
      </w:r>
      <w:r w:rsidR="00E74A03">
        <w:rPr>
          <w:sz w:val="22"/>
          <w:szCs w:val="22"/>
          <w:lang w:val="en-US"/>
        </w:rPr>
        <w:t>G. T.</w:t>
      </w:r>
      <w:r w:rsidRPr="00596B50">
        <w:rPr>
          <w:sz w:val="22"/>
          <w:szCs w:val="22"/>
          <w:lang w:val="en-US"/>
        </w:rPr>
        <w:t>, Zhang</w:t>
      </w:r>
      <w:r w:rsidR="00E74A03">
        <w:rPr>
          <w:sz w:val="22"/>
          <w:szCs w:val="22"/>
          <w:lang w:val="en-US"/>
        </w:rPr>
        <w:t xml:space="preserve"> Y.</w:t>
      </w:r>
      <w:r w:rsidRPr="00596B50">
        <w:rPr>
          <w:sz w:val="22"/>
          <w:szCs w:val="22"/>
          <w:lang w:val="en-US"/>
        </w:rPr>
        <w:t>, Yan</w:t>
      </w:r>
      <w:r w:rsidR="00E74A03">
        <w:rPr>
          <w:sz w:val="22"/>
          <w:szCs w:val="22"/>
          <w:lang w:val="en-US"/>
        </w:rPr>
        <w:t xml:space="preserve"> P.</w:t>
      </w:r>
      <w:r w:rsidRPr="00596B50">
        <w:rPr>
          <w:sz w:val="22"/>
          <w:szCs w:val="22"/>
          <w:lang w:val="en-US"/>
        </w:rPr>
        <w:t>, Xu</w:t>
      </w:r>
      <w:r w:rsidR="00E74A03">
        <w:rPr>
          <w:sz w:val="22"/>
          <w:szCs w:val="22"/>
          <w:lang w:val="en-US"/>
        </w:rPr>
        <w:t xml:space="preserve"> </w:t>
      </w:r>
      <w:r w:rsidR="00E74A03" w:rsidRPr="00596B50">
        <w:rPr>
          <w:sz w:val="22"/>
          <w:szCs w:val="22"/>
          <w:lang w:val="en-US"/>
        </w:rPr>
        <w:t>S.</w:t>
      </w:r>
      <w:r w:rsidR="00E74A03">
        <w:rPr>
          <w:sz w:val="22"/>
          <w:szCs w:val="22"/>
          <w:lang w:val="en-US"/>
        </w:rPr>
        <w:t xml:space="preserve"> H.</w:t>
      </w:r>
      <w:r w:rsidRPr="00596B50">
        <w:rPr>
          <w:sz w:val="22"/>
          <w:szCs w:val="22"/>
          <w:lang w:val="en-US"/>
        </w:rPr>
        <w:t xml:space="preserve">, Zhang </w:t>
      </w:r>
      <w:r w:rsidR="00E74A03" w:rsidRPr="00596B50">
        <w:rPr>
          <w:sz w:val="22"/>
          <w:szCs w:val="22"/>
          <w:lang w:val="en-US"/>
        </w:rPr>
        <w:t>L.</w:t>
      </w:r>
      <w:r w:rsidR="00E74A03">
        <w:rPr>
          <w:sz w:val="22"/>
          <w:szCs w:val="22"/>
          <w:lang w:val="en-US"/>
        </w:rPr>
        <w:t xml:space="preserve"> </w:t>
      </w:r>
      <w:r w:rsidR="00E74A03" w:rsidRPr="00596B50">
        <w:rPr>
          <w:sz w:val="22"/>
          <w:szCs w:val="22"/>
          <w:lang w:val="en-US"/>
        </w:rPr>
        <w:t xml:space="preserve">D. </w:t>
      </w:r>
      <w:r w:rsidRPr="00596B50">
        <w:rPr>
          <w:sz w:val="22"/>
          <w:szCs w:val="22"/>
          <w:lang w:val="en-US"/>
        </w:rPr>
        <w:t>Preparation of narrow ph</w:t>
      </w:r>
      <w:r w:rsidRPr="00596B50">
        <w:rPr>
          <w:sz w:val="22"/>
          <w:szCs w:val="22"/>
          <w:lang w:val="en-US"/>
        </w:rPr>
        <w:t>o</w:t>
      </w:r>
      <w:r w:rsidRPr="00596B50">
        <w:rPr>
          <w:sz w:val="22"/>
          <w:szCs w:val="22"/>
          <w:lang w:val="en-US"/>
        </w:rPr>
        <w:t>tonic bandgaps located in the near infrared region and their applications in ethanol gas sensing</w:t>
      </w:r>
      <w:r w:rsidR="00E74A03">
        <w:rPr>
          <w:sz w:val="22"/>
          <w:szCs w:val="22"/>
          <w:lang w:val="en-US"/>
        </w:rPr>
        <w:t xml:space="preserve"> //</w:t>
      </w:r>
      <w:r w:rsidRPr="00596B50">
        <w:rPr>
          <w:sz w:val="22"/>
          <w:szCs w:val="22"/>
          <w:lang w:val="en-US"/>
        </w:rPr>
        <w:t xml:space="preserve"> J. Mater. Chem. C</w:t>
      </w:r>
      <w:r w:rsidR="00E74A03">
        <w:rPr>
          <w:sz w:val="22"/>
          <w:szCs w:val="22"/>
          <w:lang w:val="en-US"/>
        </w:rPr>
        <w:t>.</w:t>
      </w:r>
      <w:r w:rsidRPr="00596B50">
        <w:rPr>
          <w:sz w:val="22"/>
          <w:szCs w:val="22"/>
          <w:lang w:val="en-US"/>
        </w:rPr>
        <w:t xml:space="preserve"> 2013</w:t>
      </w:r>
      <w:r w:rsidR="00E74A03">
        <w:rPr>
          <w:sz w:val="22"/>
          <w:szCs w:val="22"/>
          <w:lang w:val="en-US"/>
        </w:rPr>
        <w:t>.</w:t>
      </w:r>
      <w:r w:rsidRPr="00596B50">
        <w:rPr>
          <w:sz w:val="22"/>
          <w:szCs w:val="22"/>
          <w:lang w:val="en-US"/>
        </w:rPr>
        <w:t xml:space="preserve"> </w:t>
      </w:r>
      <w:r w:rsidR="00E74A03">
        <w:rPr>
          <w:sz w:val="22"/>
          <w:szCs w:val="22"/>
          <w:lang w:val="en-US"/>
        </w:rPr>
        <w:t xml:space="preserve">Vol. </w:t>
      </w:r>
      <w:r w:rsidRPr="00596B50">
        <w:rPr>
          <w:sz w:val="22"/>
          <w:szCs w:val="22"/>
          <w:lang w:val="en-US"/>
        </w:rPr>
        <w:t>1</w:t>
      </w:r>
      <w:r w:rsidR="00E74A03">
        <w:rPr>
          <w:sz w:val="22"/>
          <w:szCs w:val="22"/>
          <w:lang w:val="en-US"/>
        </w:rPr>
        <w:t>.</w:t>
      </w:r>
      <w:r w:rsidRPr="00596B50">
        <w:rPr>
          <w:sz w:val="22"/>
          <w:szCs w:val="22"/>
          <w:lang w:val="en-US"/>
        </w:rPr>
        <w:t xml:space="preserve"> </w:t>
      </w:r>
      <w:r w:rsidR="00E74A03">
        <w:rPr>
          <w:sz w:val="22"/>
          <w:szCs w:val="22"/>
          <w:lang w:val="en-US"/>
        </w:rPr>
        <w:t xml:space="preserve">P. </w:t>
      </w:r>
      <w:r w:rsidRPr="00596B50">
        <w:rPr>
          <w:sz w:val="22"/>
          <w:szCs w:val="22"/>
          <w:lang w:val="en-US"/>
        </w:rPr>
        <w:t>5285–5291</w:t>
      </w:r>
      <w:r w:rsidR="00E74A03">
        <w:rPr>
          <w:sz w:val="22"/>
          <w:szCs w:val="22"/>
          <w:lang w:val="en-US"/>
        </w:rPr>
        <w:t>.</w:t>
      </w:r>
      <w:r w:rsidRPr="00596B50">
        <w:rPr>
          <w:sz w:val="22"/>
          <w:szCs w:val="22"/>
          <w:lang w:val="en-US"/>
        </w:rPr>
        <w:t xml:space="preserve"> doi:10.1007/s12274-015-0949-x</w:t>
      </w:r>
      <w:r w:rsidR="009267B1" w:rsidRPr="009267B1">
        <w:rPr>
          <w:sz w:val="22"/>
          <w:szCs w:val="22"/>
          <w:lang w:val="en-US"/>
        </w:rPr>
        <w:t>.</w:t>
      </w:r>
    </w:p>
    <w:p w:rsidR="00F23A4B" w:rsidRPr="009267B1" w:rsidRDefault="00F23A4B" w:rsidP="00FC55B1">
      <w:pPr>
        <w:pStyle w:val="Default"/>
        <w:spacing w:line="235" w:lineRule="auto"/>
        <w:ind w:left="709" w:hanging="283"/>
        <w:jc w:val="both"/>
        <w:rPr>
          <w:sz w:val="22"/>
          <w:szCs w:val="22"/>
          <w:lang w:val="en-US"/>
        </w:rPr>
      </w:pPr>
      <w:r w:rsidRPr="00596B50">
        <w:rPr>
          <w:sz w:val="22"/>
          <w:szCs w:val="22"/>
          <w:lang w:val="en-US"/>
        </w:rPr>
        <w:t>3</w:t>
      </w:r>
      <w:r w:rsidR="009267B1" w:rsidRPr="009267B1">
        <w:rPr>
          <w:sz w:val="22"/>
          <w:szCs w:val="22"/>
          <w:lang w:val="en-US"/>
        </w:rPr>
        <w:t>.</w:t>
      </w:r>
      <w:r w:rsidR="009267B1" w:rsidRPr="009267B1">
        <w:rPr>
          <w:sz w:val="22"/>
          <w:szCs w:val="22"/>
          <w:lang w:val="en-US"/>
        </w:rPr>
        <w:tab/>
      </w:r>
      <w:r w:rsidRPr="00596B50">
        <w:rPr>
          <w:sz w:val="22"/>
          <w:szCs w:val="22"/>
          <w:lang w:val="en-US"/>
        </w:rPr>
        <w:t xml:space="preserve">Turner </w:t>
      </w:r>
      <w:r w:rsidR="00E74A03" w:rsidRPr="00596B50">
        <w:rPr>
          <w:sz w:val="22"/>
          <w:szCs w:val="22"/>
          <w:lang w:val="en-US"/>
        </w:rPr>
        <w:t xml:space="preserve">D. R. </w:t>
      </w:r>
      <w:r w:rsidRPr="00596B50">
        <w:rPr>
          <w:sz w:val="22"/>
          <w:szCs w:val="22"/>
          <w:lang w:val="en-US"/>
        </w:rPr>
        <w:t>The Anode Behavior of Germanium in Aqueous Solutions</w:t>
      </w:r>
      <w:r w:rsidR="00E74A03">
        <w:rPr>
          <w:sz w:val="22"/>
          <w:szCs w:val="22"/>
          <w:lang w:val="en-US"/>
        </w:rPr>
        <w:t xml:space="preserve"> //</w:t>
      </w:r>
      <w:r w:rsidRPr="00596B50">
        <w:rPr>
          <w:sz w:val="22"/>
          <w:szCs w:val="22"/>
          <w:lang w:val="en-US"/>
        </w:rPr>
        <w:t xml:space="preserve"> J. Electrochem. Soc. 1956</w:t>
      </w:r>
      <w:r w:rsidR="00E74A03">
        <w:rPr>
          <w:sz w:val="22"/>
          <w:szCs w:val="22"/>
          <w:lang w:val="en-US"/>
        </w:rPr>
        <w:t>.</w:t>
      </w:r>
      <w:r w:rsidRPr="00596B50">
        <w:rPr>
          <w:sz w:val="22"/>
          <w:szCs w:val="22"/>
          <w:lang w:val="en-US"/>
        </w:rPr>
        <w:t xml:space="preserve"> </w:t>
      </w:r>
      <w:r w:rsidR="00E74A03">
        <w:rPr>
          <w:sz w:val="22"/>
          <w:szCs w:val="22"/>
          <w:lang w:val="en-US"/>
        </w:rPr>
        <w:t>V</w:t>
      </w:r>
      <w:r w:rsidRPr="00596B50">
        <w:rPr>
          <w:sz w:val="22"/>
          <w:szCs w:val="22"/>
          <w:lang w:val="en-US"/>
        </w:rPr>
        <w:t>ol</w:t>
      </w:r>
      <w:r w:rsidR="00E74A03">
        <w:rPr>
          <w:sz w:val="22"/>
          <w:szCs w:val="22"/>
          <w:lang w:val="en-US"/>
        </w:rPr>
        <w:t>.</w:t>
      </w:r>
      <w:r w:rsidRPr="00596B50">
        <w:rPr>
          <w:sz w:val="22"/>
          <w:szCs w:val="22"/>
          <w:lang w:val="en-US"/>
        </w:rPr>
        <w:t xml:space="preserve"> 103, </w:t>
      </w:r>
      <w:r w:rsidR="00E74A03">
        <w:rPr>
          <w:sz w:val="22"/>
          <w:szCs w:val="22"/>
          <w:lang w:val="en-US"/>
        </w:rPr>
        <w:t>I</w:t>
      </w:r>
      <w:r w:rsidRPr="00596B50">
        <w:rPr>
          <w:sz w:val="22"/>
          <w:szCs w:val="22"/>
          <w:lang w:val="en-US"/>
        </w:rPr>
        <w:t>ssue 4</w:t>
      </w:r>
      <w:r w:rsidR="00E74A03">
        <w:rPr>
          <w:sz w:val="22"/>
          <w:szCs w:val="22"/>
          <w:lang w:val="en-US"/>
        </w:rPr>
        <w:t>.</w:t>
      </w:r>
      <w:r w:rsidRPr="00596B50">
        <w:rPr>
          <w:sz w:val="22"/>
          <w:szCs w:val="22"/>
          <w:lang w:val="en-US"/>
        </w:rPr>
        <w:t xml:space="preserve"> </w:t>
      </w:r>
      <w:r w:rsidR="00E74A03">
        <w:rPr>
          <w:sz w:val="22"/>
          <w:szCs w:val="22"/>
          <w:lang w:val="en-US"/>
        </w:rPr>
        <w:t xml:space="preserve">P. </w:t>
      </w:r>
      <w:r w:rsidRPr="00596B50">
        <w:rPr>
          <w:sz w:val="22"/>
          <w:szCs w:val="22"/>
          <w:lang w:val="en-US"/>
        </w:rPr>
        <w:t>252</w:t>
      </w:r>
      <w:r w:rsidR="00E74A03">
        <w:rPr>
          <w:sz w:val="22"/>
          <w:szCs w:val="22"/>
          <w:lang w:val="en-US"/>
        </w:rPr>
        <w:t>–</w:t>
      </w:r>
      <w:r w:rsidRPr="00596B50">
        <w:rPr>
          <w:sz w:val="22"/>
          <w:szCs w:val="22"/>
          <w:lang w:val="en-US"/>
        </w:rPr>
        <w:t>256</w:t>
      </w:r>
      <w:r w:rsidR="00E74A03">
        <w:rPr>
          <w:sz w:val="22"/>
          <w:szCs w:val="22"/>
          <w:lang w:val="en-US"/>
        </w:rPr>
        <w:t>.</w:t>
      </w:r>
      <w:r w:rsidRPr="00596B50">
        <w:rPr>
          <w:sz w:val="22"/>
          <w:szCs w:val="22"/>
          <w:lang w:val="en-US"/>
        </w:rPr>
        <w:t xml:space="preserve"> doi:10.1149/1.2430</w:t>
      </w:r>
      <w:r w:rsidR="009267B1">
        <w:rPr>
          <w:sz w:val="22"/>
          <w:szCs w:val="22"/>
          <w:lang w:val="en-US"/>
        </w:rPr>
        <w:t>289.</w:t>
      </w:r>
    </w:p>
    <w:p w:rsidR="00F23A4B" w:rsidRPr="00E74A03" w:rsidRDefault="00F23A4B" w:rsidP="00FC55B1">
      <w:pPr>
        <w:pStyle w:val="Default"/>
        <w:spacing w:line="235" w:lineRule="auto"/>
        <w:ind w:left="709" w:hanging="283"/>
        <w:jc w:val="both"/>
        <w:rPr>
          <w:sz w:val="22"/>
          <w:szCs w:val="22"/>
        </w:rPr>
      </w:pPr>
      <w:r w:rsidRPr="00596B50">
        <w:rPr>
          <w:sz w:val="22"/>
          <w:szCs w:val="22"/>
          <w:lang w:val="en-US"/>
        </w:rPr>
        <w:t>4</w:t>
      </w:r>
      <w:r w:rsidR="009267B1" w:rsidRPr="009267B1">
        <w:rPr>
          <w:sz w:val="22"/>
          <w:szCs w:val="22"/>
          <w:lang w:val="en-US"/>
        </w:rPr>
        <w:t>.</w:t>
      </w:r>
      <w:r w:rsidR="009267B1" w:rsidRPr="009267B1">
        <w:rPr>
          <w:sz w:val="22"/>
          <w:szCs w:val="22"/>
          <w:lang w:val="en-US"/>
        </w:rPr>
        <w:tab/>
      </w:r>
      <w:r w:rsidRPr="00596B50">
        <w:rPr>
          <w:sz w:val="22"/>
          <w:szCs w:val="22"/>
          <w:lang w:val="en-US"/>
        </w:rPr>
        <w:t xml:space="preserve">Thompson </w:t>
      </w:r>
      <w:r w:rsidR="00E74A03" w:rsidRPr="00596B50">
        <w:rPr>
          <w:sz w:val="22"/>
          <w:szCs w:val="22"/>
          <w:lang w:val="en-US"/>
        </w:rPr>
        <w:t>G.</w:t>
      </w:r>
      <w:r w:rsidR="00E74A03">
        <w:rPr>
          <w:sz w:val="22"/>
          <w:szCs w:val="22"/>
          <w:lang w:val="en-US"/>
        </w:rPr>
        <w:t xml:space="preserve"> </w:t>
      </w:r>
      <w:r w:rsidR="00E74A03" w:rsidRPr="00596B50">
        <w:rPr>
          <w:sz w:val="22"/>
          <w:szCs w:val="22"/>
          <w:lang w:val="en-US"/>
        </w:rPr>
        <w:t xml:space="preserve">E. </w:t>
      </w:r>
      <w:r w:rsidRPr="00596B50">
        <w:rPr>
          <w:sz w:val="22"/>
          <w:szCs w:val="22"/>
          <w:lang w:val="en-US"/>
        </w:rPr>
        <w:t>Porous anodic alumina: fabrication, characterization and applications</w:t>
      </w:r>
      <w:r w:rsidR="00E74A03">
        <w:rPr>
          <w:sz w:val="22"/>
          <w:szCs w:val="22"/>
          <w:lang w:val="en-US"/>
        </w:rPr>
        <w:t xml:space="preserve"> //</w:t>
      </w:r>
      <w:r w:rsidRPr="00596B50">
        <w:rPr>
          <w:sz w:val="22"/>
          <w:szCs w:val="22"/>
          <w:lang w:val="en-US"/>
        </w:rPr>
        <w:t xml:space="preserve"> Thin Solid Films</w:t>
      </w:r>
      <w:r w:rsidR="00E74A03">
        <w:rPr>
          <w:sz w:val="22"/>
          <w:szCs w:val="22"/>
          <w:lang w:val="en-US"/>
        </w:rPr>
        <w:t>.</w:t>
      </w:r>
      <w:r w:rsidRPr="00596B50">
        <w:rPr>
          <w:sz w:val="22"/>
          <w:szCs w:val="22"/>
          <w:lang w:val="en-US"/>
        </w:rPr>
        <w:t xml:space="preserve"> </w:t>
      </w:r>
      <w:r w:rsidR="00E74A03" w:rsidRPr="00E74A03">
        <w:rPr>
          <w:sz w:val="22"/>
          <w:szCs w:val="22"/>
        </w:rPr>
        <w:t xml:space="preserve">1997. </w:t>
      </w:r>
      <w:r w:rsidR="00E74A03">
        <w:rPr>
          <w:sz w:val="22"/>
          <w:szCs w:val="22"/>
          <w:lang w:val="en-US"/>
        </w:rPr>
        <w:t>Vol</w:t>
      </w:r>
      <w:r w:rsidR="00E74A03" w:rsidRPr="00E74A03">
        <w:rPr>
          <w:sz w:val="22"/>
          <w:szCs w:val="22"/>
        </w:rPr>
        <w:t xml:space="preserve">. </w:t>
      </w:r>
      <w:r w:rsidRPr="00E74A03">
        <w:rPr>
          <w:sz w:val="22"/>
          <w:szCs w:val="22"/>
        </w:rPr>
        <w:t>297</w:t>
      </w:r>
      <w:r w:rsidR="00E74A03" w:rsidRPr="00E74A03">
        <w:rPr>
          <w:sz w:val="22"/>
          <w:szCs w:val="22"/>
        </w:rPr>
        <w:t>.</w:t>
      </w:r>
      <w:r w:rsidRPr="00E74A03">
        <w:rPr>
          <w:sz w:val="22"/>
          <w:szCs w:val="22"/>
        </w:rPr>
        <w:t xml:space="preserve"> </w:t>
      </w:r>
      <w:r w:rsidR="00E74A03">
        <w:rPr>
          <w:sz w:val="22"/>
          <w:szCs w:val="22"/>
          <w:lang w:val="en-US"/>
        </w:rPr>
        <w:t>P</w:t>
      </w:r>
      <w:r w:rsidR="00E74A03" w:rsidRPr="00E74A03">
        <w:rPr>
          <w:sz w:val="22"/>
          <w:szCs w:val="22"/>
        </w:rPr>
        <w:t xml:space="preserve">. </w:t>
      </w:r>
      <w:r w:rsidRPr="00E74A03">
        <w:rPr>
          <w:sz w:val="22"/>
          <w:szCs w:val="22"/>
        </w:rPr>
        <w:t>192–201</w:t>
      </w:r>
      <w:r w:rsidR="00E74A03" w:rsidRPr="00E74A03">
        <w:rPr>
          <w:sz w:val="22"/>
          <w:szCs w:val="22"/>
        </w:rPr>
        <w:t>.</w:t>
      </w:r>
      <w:r w:rsidRPr="00E74A03">
        <w:rPr>
          <w:sz w:val="22"/>
          <w:szCs w:val="22"/>
        </w:rPr>
        <w:t xml:space="preserve"> </w:t>
      </w:r>
      <w:r w:rsidRPr="00596B50">
        <w:rPr>
          <w:sz w:val="22"/>
          <w:szCs w:val="22"/>
          <w:lang w:val="en-US"/>
        </w:rPr>
        <w:t>https</w:t>
      </w:r>
      <w:r w:rsidRPr="00E74A03">
        <w:rPr>
          <w:sz w:val="22"/>
          <w:szCs w:val="22"/>
        </w:rPr>
        <w:t>://</w:t>
      </w:r>
      <w:r w:rsidRPr="00596B50">
        <w:rPr>
          <w:sz w:val="22"/>
          <w:szCs w:val="22"/>
          <w:lang w:val="en-US"/>
        </w:rPr>
        <w:t>doi</w:t>
      </w:r>
      <w:r w:rsidRPr="00E74A03">
        <w:rPr>
          <w:sz w:val="22"/>
          <w:szCs w:val="22"/>
        </w:rPr>
        <w:t>.</w:t>
      </w:r>
      <w:r w:rsidRPr="00596B50">
        <w:rPr>
          <w:sz w:val="22"/>
          <w:szCs w:val="22"/>
          <w:lang w:val="en-US"/>
        </w:rPr>
        <w:t>org</w:t>
      </w:r>
      <w:r w:rsidRPr="00E74A03">
        <w:rPr>
          <w:sz w:val="22"/>
          <w:szCs w:val="22"/>
        </w:rPr>
        <w:t>/10.1016/</w:t>
      </w:r>
      <w:r w:rsidRPr="00596B50">
        <w:rPr>
          <w:sz w:val="22"/>
          <w:szCs w:val="22"/>
          <w:lang w:val="en-US"/>
        </w:rPr>
        <w:t>S</w:t>
      </w:r>
      <w:r w:rsidR="00E74A03">
        <w:rPr>
          <w:sz w:val="22"/>
          <w:szCs w:val="22"/>
        </w:rPr>
        <w:t>0040-6090(96)09440-0</w:t>
      </w:r>
      <w:r w:rsidR="000E3F65">
        <w:rPr>
          <w:sz w:val="22"/>
          <w:szCs w:val="22"/>
        </w:rPr>
        <w:t>.</w:t>
      </w:r>
    </w:p>
    <w:p w:rsidR="00F23A4B" w:rsidRPr="006A5388" w:rsidRDefault="00F23A4B" w:rsidP="00FC55B1">
      <w:pPr>
        <w:pStyle w:val="Default"/>
        <w:spacing w:line="235" w:lineRule="auto"/>
        <w:jc w:val="both"/>
        <w:rPr>
          <w:sz w:val="16"/>
          <w:szCs w:val="16"/>
        </w:rPr>
      </w:pPr>
    </w:p>
    <w:p w:rsidR="009267B1" w:rsidRPr="006A5388" w:rsidRDefault="009267B1" w:rsidP="00FC55B1">
      <w:pPr>
        <w:pStyle w:val="Default"/>
        <w:spacing w:line="235" w:lineRule="auto"/>
        <w:jc w:val="both"/>
        <w:rPr>
          <w:sz w:val="16"/>
          <w:szCs w:val="16"/>
        </w:rPr>
      </w:pPr>
    </w:p>
    <w:p w:rsidR="009267B1" w:rsidRPr="006A5388" w:rsidRDefault="009267B1" w:rsidP="00FC55B1">
      <w:pPr>
        <w:pStyle w:val="Default"/>
        <w:spacing w:line="235" w:lineRule="auto"/>
        <w:jc w:val="both"/>
        <w:rPr>
          <w:sz w:val="16"/>
          <w:szCs w:val="16"/>
        </w:rPr>
      </w:pPr>
    </w:p>
    <w:p w:rsidR="003B2EF2" w:rsidRPr="006A5388" w:rsidRDefault="003B2EF2" w:rsidP="00FC55B1">
      <w:pPr>
        <w:pStyle w:val="Default"/>
        <w:spacing w:line="235" w:lineRule="auto"/>
        <w:jc w:val="both"/>
        <w:rPr>
          <w:sz w:val="16"/>
          <w:szCs w:val="16"/>
        </w:rPr>
      </w:pPr>
    </w:p>
    <w:p w:rsidR="000578F1" w:rsidRPr="00E74A03" w:rsidRDefault="000578F1" w:rsidP="00FC55B1">
      <w:pPr>
        <w:spacing w:line="235" w:lineRule="auto"/>
        <w:rPr>
          <w:b/>
          <w:i/>
          <w:sz w:val="22"/>
          <w:szCs w:val="22"/>
        </w:rPr>
      </w:pPr>
      <w:r w:rsidRPr="00E74A03">
        <w:rPr>
          <w:b/>
          <w:i/>
          <w:sz w:val="22"/>
          <w:szCs w:val="22"/>
        </w:rPr>
        <w:t xml:space="preserve">Хамидуллина Алия Рамильевна, Удмуртский государственный университет, </w:t>
      </w:r>
      <w:r w:rsidRPr="00E74A03">
        <w:rPr>
          <w:rStyle w:val="dropdown-user-namefirst-letter"/>
          <w:b/>
          <w:i/>
          <w:sz w:val="22"/>
          <w:szCs w:val="22"/>
          <w:shd w:val="clear" w:color="auto" w:fill="FFFFFF"/>
        </w:rPr>
        <w:t>s</w:t>
      </w:r>
      <w:r w:rsidRPr="00E74A03">
        <w:rPr>
          <w:b/>
          <w:i/>
          <w:color w:val="000000"/>
          <w:sz w:val="22"/>
          <w:szCs w:val="22"/>
          <w:shd w:val="clear" w:color="auto" w:fill="FFFFFF"/>
        </w:rPr>
        <w:t>enpaisenpai.2017@yandex.ru</w:t>
      </w:r>
    </w:p>
    <w:p w:rsidR="00FC55B1" w:rsidRDefault="000578F1" w:rsidP="00FC55B1">
      <w:pPr>
        <w:spacing w:line="235" w:lineRule="auto"/>
        <w:jc w:val="both"/>
        <w:rPr>
          <w:b/>
          <w:i/>
          <w:sz w:val="22"/>
          <w:szCs w:val="22"/>
        </w:rPr>
      </w:pPr>
      <w:r w:rsidRPr="00E74A03">
        <w:rPr>
          <w:b/>
          <w:i/>
          <w:sz w:val="22"/>
          <w:szCs w:val="22"/>
        </w:rPr>
        <w:t xml:space="preserve">Научные руководители — Шутов Илья Владиславович, </w:t>
      </w:r>
      <w:r w:rsidR="00FC55B1" w:rsidRPr="00E74A03">
        <w:rPr>
          <w:b/>
          <w:i/>
          <w:sz w:val="22"/>
          <w:szCs w:val="22"/>
        </w:rPr>
        <w:t>Удмуртский государственный ун</w:t>
      </w:r>
      <w:r w:rsidR="00FC55B1" w:rsidRPr="00E74A03">
        <w:rPr>
          <w:b/>
          <w:i/>
          <w:sz w:val="22"/>
          <w:szCs w:val="22"/>
        </w:rPr>
        <w:t>и</w:t>
      </w:r>
      <w:r w:rsidR="00FC55B1" w:rsidRPr="00E74A03">
        <w:rPr>
          <w:b/>
          <w:i/>
          <w:sz w:val="22"/>
          <w:szCs w:val="22"/>
        </w:rPr>
        <w:t>верситет</w:t>
      </w:r>
      <w:r w:rsidR="00FC55B1">
        <w:rPr>
          <w:b/>
          <w:i/>
          <w:sz w:val="22"/>
          <w:szCs w:val="22"/>
        </w:rPr>
        <w:t>;</w:t>
      </w:r>
    </w:p>
    <w:p w:rsidR="000578F1" w:rsidRPr="00E74A03" w:rsidRDefault="000578F1" w:rsidP="00FC55B1">
      <w:pPr>
        <w:spacing w:line="235" w:lineRule="auto"/>
        <w:jc w:val="both"/>
        <w:rPr>
          <w:b/>
          <w:i/>
          <w:sz w:val="22"/>
          <w:szCs w:val="22"/>
        </w:rPr>
      </w:pPr>
      <w:r w:rsidRPr="00E74A03">
        <w:rPr>
          <w:b/>
          <w:i/>
          <w:sz w:val="22"/>
          <w:szCs w:val="22"/>
        </w:rPr>
        <w:t>Кривилев</w:t>
      </w:r>
      <w:r w:rsidR="00E74A03" w:rsidRPr="00E74A03">
        <w:rPr>
          <w:b/>
          <w:i/>
          <w:sz w:val="22"/>
          <w:szCs w:val="22"/>
        </w:rPr>
        <w:t xml:space="preserve"> </w:t>
      </w:r>
      <w:r w:rsidR="00E74A03">
        <w:rPr>
          <w:b/>
          <w:i/>
          <w:sz w:val="22"/>
          <w:szCs w:val="22"/>
        </w:rPr>
        <w:t>Михаил Дмитриевич</w:t>
      </w:r>
      <w:r w:rsidRPr="00E74A03">
        <w:rPr>
          <w:b/>
          <w:i/>
          <w:sz w:val="22"/>
          <w:szCs w:val="22"/>
        </w:rPr>
        <w:t>, Удмуртский государственный университет</w:t>
      </w:r>
      <w:r w:rsidR="000E3F65">
        <w:rPr>
          <w:b/>
          <w:i/>
          <w:sz w:val="22"/>
          <w:szCs w:val="22"/>
        </w:rPr>
        <w:t>,</w:t>
      </w:r>
      <w:r w:rsidR="00FC55B1">
        <w:rPr>
          <w:b/>
          <w:i/>
          <w:sz w:val="22"/>
          <w:szCs w:val="22"/>
        </w:rPr>
        <w:t xml:space="preserve"> </w:t>
      </w:r>
      <w:r w:rsidR="00E74A03">
        <w:rPr>
          <w:b/>
          <w:i/>
          <w:sz w:val="22"/>
          <w:szCs w:val="22"/>
        </w:rPr>
        <w:t>д.</w:t>
      </w:r>
      <w:r w:rsidR="00E74A03" w:rsidRPr="00E74A03">
        <w:rPr>
          <w:b/>
          <w:i/>
          <w:sz w:val="22"/>
          <w:szCs w:val="22"/>
        </w:rPr>
        <w:t xml:space="preserve"> </w:t>
      </w:r>
      <w:r w:rsidR="00E74A03">
        <w:rPr>
          <w:b/>
          <w:i/>
          <w:sz w:val="22"/>
          <w:szCs w:val="22"/>
        </w:rPr>
        <w:t>ф.-м.</w:t>
      </w:r>
      <w:r w:rsidR="00E74A03" w:rsidRPr="00E74A03">
        <w:rPr>
          <w:b/>
          <w:i/>
          <w:sz w:val="22"/>
          <w:szCs w:val="22"/>
        </w:rPr>
        <w:t xml:space="preserve"> </w:t>
      </w:r>
      <w:r w:rsidR="00E74A03">
        <w:rPr>
          <w:b/>
          <w:i/>
          <w:sz w:val="22"/>
          <w:szCs w:val="22"/>
        </w:rPr>
        <w:t>н.</w:t>
      </w:r>
    </w:p>
    <w:p w:rsidR="000578F1" w:rsidRPr="00322AE5" w:rsidRDefault="000578F1" w:rsidP="00FC55B1">
      <w:pPr>
        <w:spacing w:line="235" w:lineRule="auto"/>
        <w:rPr>
          <w:sz w:val="22"/>
          <w:szCs w:val="22"/>
        </w:rPr>
      </w:pPr>
    </w:p>
    <w:p w:rsidR="000578F1" w:rsidRPr="00E74A03" w:rsidRDefault="000578F1" w:rsidP="00FC55B1">
      <w:pPr>
        <w:spacing w:line="235" w:lineRule="auto"/>
        <w:jc w:val="center"/>
        <w:rPr>
          <w:b/>
          <w:sz w:val="22"/>
          <w:szCs w:val="22"/>
        </w:rPr>
      </w:pPr>
      <w:r w:rsidRPr="00E74A03">
        <w:rPr>
          <w:b/>
          <w:sz w:val="22"/>
          <w:szCs w:val="22"/>
        </w:rPr>
        <w:t xml:space="preserve">ИССЛЕДОВАНИЕ АДСОРБЦИОННЫХ ХАРАКТЕРИСТИК ПОРОШКА </w:t>
      </w:r>
      <w:r w:rsidRPr="00E74A03">
        <w:rPr>
          <w:b/>
          <w:sz w:val="22"/>
          <w:szCs w:val="22"/>
          <w:lang w:val="en-US"/>
        </w:rPr>
        <w:t>RUO</w:t>
      </w:r>
      <w:r w:rsidRPr="00E74A03">
        <w:rPr>
          <w:b/>
          <w:sz w:val="22"/>
          <w:szCs w:val="22"/>
          <w:vertAlign w:val="subscript"/>
        </w:rPr>
        <w:t xml:space="preserve">2 </w:t>
      </w:r>
      <w:r w:rsidR="00E74A03" w:rsidRPr="00E74A03">
        <w:rPr>
          <w:b/>
          <w:sz w:val="22"/>
          <w:szCs w:val="22"/>
        </w:rPr>
        <w:br/>
      </w:r>
      <w:r w:rsidRPr="00E74A03">
        <w:rPr>
          <w:b/>
          <w:sz w:val="22"/>
          <w:szCs w:val="22"/>
        </w:rPr>
        <w:t>МЕТОДОМ ГАЗОВОЙ ПОЛИМОЛЕКУЛЯРНОЙ НИЗКОТЕМПЕРАТУРНОЙ</w:t>
      </w:r>
      <w:r w:rsidR="00E74A03" w:rsidRPr="00E74A03">
        <w:rPr>
          <w:b/>
          <w:sz w:val="22"/>
          <w:szCs w:val="22"/>
        </w:rPr>
        <w:br/>
      </w:r>
      <w:r w:rsidRPr="00E74A03">
        <w:rPr>
          <w:b/>
          <w:sz w:val="22"/>
          <w:szCs w:val="22"/>
        </w:rPr>
        <w:t>АДСОРБЦИИ</w:t>
      </w:r>
    </w:p>
    <w:p w:rsidR="000578F1" w:rsidRPr="00E74A03" w:rsidRDefault="000578F1" w:rsidP="00FC55B1">
      <w:pPr>
        <w:spacing w:line="235" w:lineRule="auto"/>
        <w:jc w:val="center"/>
        <w:rPr>
          <w:b/>
          <w:sz w:val="22"/>
          <w:szCs w:val="22"/>
          <w:lang w:val="en-US"/>
        </w:rPr>
      </w:pPr>
      <w:r w:rsidRPr="00E74A03">
        <w:rPr>
          <w:b/>
          <w:sz w:val="22"/>
          <w:szCs w:val="22"/>
          <w:lang w:val="en-US"/>
        </w:rPr>
        <w:t>STUDY OF THE ADSORPTION CHARACTERISTICS OF RUO2 POWDER BY THE METHOD OF GAS-BASED POLYMOLECULAR LOW-TEMPERATURE ADSORPTION</w:t>
      </w:r>
    </w:p>
    <w:p w:rsidR="000578F1" w:rsidRPr="00E74A03" w:rsidRDefault="000578F1" w:rsidP="00FC55B1">
      <w:pPr>
        <w:spacing w:line="235" w:lineRule="auto"/>
        <w:rPr>
          <w:sz w:val="22"/>
          <w:szCs w:val="22"/>
          <w:lang w:val="en-US"/>
        </w:rPr>
      </w:pPr>
    </w:p>
    <w:p w:rsidR="000578F1" w:rsidRPr="00E74A03" w:rsidRDefault="000578F1" w:rsidP="00FC55B1">
      <w:pPr>
        <w:spacing w:line="235" w:lineRule="auto"/>
        <w:ind w:firstLine="720"/>
        <w:jc w:val="both"/>
        <w:rPr>
          <w:sz w:val="22"/>
          <w:szCs w:val="22"/>
        </w:rPr>
      </w:pPr>
      <w:r w:rsidRPr="00E74A03">
        <w:rPr>
          <w:b/>
          <w:sz w:val="22"/>
          <w:szCs w:val="22"/>
        </w:rPr>
        <w:t>Аннотация</w:t>
      </w:r>
      <w:r w:rsidR="00E74A03" w:rsidRPr="00E74A03">
        <w:rPr>
          <w:b/>
          <w:sz w:val="22"/>
          <w:szCs w:val="22"/>
        </w:rPr>
        <w:t>.</w:t>
      </w:r>
      <w:r w:rsidRPr="00E74A03">
        <w:rPr>
          <w:sz w:val="22"/>
          <w:szCs w:val="22"/>
        </w:rPr>
        <w:t xml:space="preserve"> Цель работы </w:t>
      </w:r>
      <w:r w:rsidR="00E74A03" w:rsidRPr="00E74A03">
        <w:rPr>
          <w:sz w:val="22"/>
          <w:szCs w:val="22"/>
        </w:rPr>
        <w:t>—</w:t>
      </w:r>
      <w:r w:rsidRPr="00E74A03">
        <w:rPr>
          <w:sz w:val="22"/>
          <w:szCs w:val="22"/>
        </w:rPr>
        <w:t xml:space="preserve"> исследование и оценка характерных физических величин (удельной поверхности, среднего размера частиц и размера пор образцов) для порошковых м</w:t>
      </w:r>
      <w:r w:rsidRPr="00E74A03">
        <w:rPr>
          <w:sz w:val="22"/>
          <w:szCs w:val="22"/>
        </w:rPr>
        <w:t>а</w:t>
      </w:r>
      <w:r w:rsidRPr="00E74A03">
        <w:rPr>
          <w:sz w:val="22"/>
          <w:szCs w:val="22"/>
        </w:rPr>
        <w:t>териалов, анализ полученных данных в ходе эксперимента. Метод исследования данных хара</w:t>
      </w:r>
      <w:r w:rsidRPr="00E74A03">
        <w:rPr>
          <w:sz w:val="22"/>
          <w:szCs w:val="22"/>
        </w:rPr>
        <w:t>к</w:t>
      </w:r>
      <w:r w:rsidRPr="00E74A03">
        <w:rPr>
          <w:sz w:val="22"/>
          <w:szCs w:val="22"/>
        </w:rPr>
        <w:t xml:space="preserve">теристик </w:t>
      </w:r>
      <w:r w:rsidR="00E74A03" w:rsidRPr="00E74A03">
        <w:rPr>
          <w:sz w:val="22"/>
          <w:szCs w:val="22"/>
        </w:rPr>
        <w:t>—</w:t>
      </w:r>
      <w:r w:rsidRPr="00E74A03">
        <w:rPr>
          <w:sz w:val="22"/>
          <w:szCs w:val="22"/>
        </w:rPr>
        <w:t xml:space="preserve"> метод газовой полимолекулярной адсорбции. Объект исследования </w:t>
      </w:r>
      <w:r w:rsidR="00E74A03" w:rsidRPr="00E74A03">
        <w:rPr>
          <w:sz w:val="22"/>
          <w:szCs w:val="22"/>
        </w:rPr>
        <w:t>—</w:t>
      </w:r>
      <w:r w:rsidRPr="00E74A03">
        <w:rPr>
          <w:sz w:val="22"/>
          <w:szCs w:val="22"/>
        </w:rPr>
        <w:t xml:space="preserve"> порошок диоксида рутения </w:t>
      </w:r>
      <w:r w:rsidRPr="00E74A03">
        <w:rPr>
          <w:sz w:val="22"/>
          <w:szCs w:val="22"/>
          <w:lang w:val="en-US"/>
        </w:rPr>
        <w:t>RuO</w:t>
      </w:r>
      <w:r w:rsidRPr="00E74A03">
        <w:rPr>
          <w:sz w:val="22"/>
          <w:szCs w:val="22"/>
          <w:vertAlign w:val="subscript"/>
        </w:rPr>
        <w:t>2,</w:t>
      </w:r>
      <w:r w:rsidR="00E74A03">
        <w:rPr>
          <w:sz w:val="22"/>
          <w:szCs w:val="22"/>
        </w:rPr>
        <w:t xml:space="preserve"> модифицированный </w:t>
      </w:r>
      <w:r w:rsidRPr="00E74A03">
        <w:rPr>
          <w:sz w:val="22"/>
          <w:szCs w:val="22"/>
          <w:lang w:val="en-US"/>
        </w:rPr>
        <w:t>KMnO</w:t>
      </w:r>
      <w:r w:rsidRPr="00E74A03">
        <w:rPr>
          <w:sz w:val="22"/>
          <w:szCs w:val="22"/>
          <w:vertAlign w:val="subscript"/>
        </w:rPr>
        <w:t>4</w:t>
      </w:r>
      <w:r w:rsidRPr="00E74A03">
        <w:rPr>
          <w:sz w:val="22"/>
          <w:szCs w:val="22"/>
        </w:rPr>
        <w:t xml:space="preserve"> с разной степенью травления и массовым соотношением Ru и </w:t>
      </w:r>
      <w:r w:rsidRPr="00E74A03">
        <w:rPr>
          <w:sz w:val="22"/>
          <w:szCs w:val="22"/>
          <w:lang w:val="en-US"/>
        </w:rPr>
        <w:t>Mn</w:t>
      </w:r>
      <w:r w:rsidRPr="00E74A03">
        <w:rPr>
          <w:sz w:val="22"/>
          <w:szCs w:val="22"/>
        </w:rPr>
        <w:t xml:space="preserve">. Результат эксперимента </w:t>
      </w:r>
      <w:r w:rsidR="00E74A03" w:rsidRPr="00E74A03">
        <w:rPr>
          <w:sz w:val="22"/>
          <w:szCs w:val="22"/>
        </w:rPr>
        <w:t>—</w:t>
      </w:r>
      <w:r w:rsidRPr="00E74A03">
        <w:rPr>
          <w:sz w:val="22"/>
          <w:szCs w:val="22"/>
        </w:rPr>
        <w:t xml:space="preserve"> величина удельной поверхности. Более развитая поверхность наблюдается у системы </w:t>
      </w:r>
      <w:r w:rsidRPr="00E74A03">
        <w:rPr>
          <w:sz w:val="22"/>
          <w:szCs w:val="22"/>
          <w:lang w:val="en-US"/>
        </w:rPr>
        <w:t>RuO</w:t>
      </w:r>
      <w:r w:rsidRPr="00E74A03">
        <w:rPr>
          <w:sz w:val="22"/>
          <w:szCs w:val="22"/>
          <w:vertAlign w:val="subscript"/>
        </w:rPr>
        <w:t>2</w:t>
      </w:r>
      <w:r w:rsidRPr="00E74A03">
        <w:rPr>
          <w:sz w:val="22"/>
          <w:szCs w:val="22"/>
        </w:rPr>
        <w:t xml:space="preserve"> : </w:t>
      </w:r>
      <w:r w:rsidRPr="00E74A03">
        <w:rPr>
          <w:sz w:val="22"/>
          <w:szCs w:val="22"/>
          <w:lang w:val="en-US"/>
        </w:rPr>
        <w:t>KMnO</w:t>
      </w:r>
      <w:r w:rsidRPr="00E74A03">
        <w:rPr>
          <w:sz w:val="22"/>
          <w:szCs w:val="22"/>
          <w:vertAlign w:val="subscript"/>
        </w:rPr>
        <w:t xml:space="preserve">4 </w:t>
      </w:r>
      <w:r w:rsidRPr="00E74A03">
        <w:rPr>
          <w:sz w:val="22"/>
          <w:szCs w:val="22"/>
        </w:rPr>
        <w:t xml:space="preserve"> (1:2), что говорит о потенциал</w:t>
      </w:r>
      <w:r w:rsidRPr="00E74A03">
        <w:rPr>
          <w:sz w:val="22"/>
          <w:szCs w:val="22"/>
        </w:rPr>
        <w:t>ь</w:t>
      </w:r>
      <w:r w:rsidRPr="00E74A03">
        <w:rPr>
          <w:sz w:val="22"/>
          <w:szCs w:val="22"/>
        </w:rPr>
        <w:t>ном повышении электри</w:t>
      </w:r>
      <w:r w:rsidR="00E74A03">
        <w:rPr>
          <w:sz w:val="22"/>
          <w:szCs w:val="22"/>
        </w:rPr>
        <w:t>ческой емкости данного порошка.</w:t>
      </w:r>
    </w:p>
    <w:p w:rsidR="000578F1" w:rsidRPr="00E74A03" w:rsidRDefault="000578F1" w:rsidP="00FC55B1">
      <w:pPr>
        <w:ind w:firstLine="720"/>
        <w:jc w:val="both"/>
        <w:rPr>
          <w:b/>
          <w:sz w:val="22"/>
          <w:szCs w:val="22"/>
          <w:lang w:val="en-US"/>
        </w:rPr>
      </w:pPr>
      <w:r w:rsidRPr="00E74A03">
        <w:rPr>
          <w:b/>
          <w:sz w:val="22"/>
          <w:szCs w:val="22"/>
          <w:lang w:val="en-US"/>
        </w:rPr>
        <w:t>Abstract</w:t>
      </w:r>
      <w:r w:rsidR="00E74A03" w:rsidRPr="00E74A03">
        <w:rPr>
          <w:b/>
          <w:sz w:val="22"/>
          <w:szCs w:val="22"/>
          <w:lang w:val="en-US"/>
        </w:rPr>
        <w:t>.</w:t>
      </w:r>
      <w:r w:rsidRPr="00E74A03">
        <w:rPr>
          <w:sz w:val="22"/>
          <w:szCs w:val="22"/>
          <w:lang w:val="en-US"/>
        </w:rPr>
        <w:t xml:space="preserve"> The purpose of this work is to study and evaluate the characteristic physical prope</w:t>
      </w:r>
      <w:r w:rsidRPr="00E74A03">
        <w:rPr>
          <w:sz w:val="22"/>
          <w:szCs w:val="22"/>
          <w:lang w:val="en-US"/>
        </w:rPr>
        <w:t>r</w:t>
      </w:r>
      <w:r w:rsidRPr="00E74A03">
        <w:rPr>
          <w:sz w:val="22"/>
          <w:szCs w:val="22"/>
          <w:lang w:val="en-US"/>
        </w:rPr>
        <w:t>ties (specific surface area, average particle size and pore size of samples) for powder materials and to analyze the experimental data. The method of studying these characteristics is a method of gas-based polymolecular adsorption. The object of investigation is the ruthenium oxide (RuO</w:t>
      </w:r>
      <w:r w:rsidRPr="00E74A03">
        <w:rPr>
          <w:sz w:val="22"/>
          <w:szCs w:val="22"/>
          <w:vertAlign w:val="subscript"/>
          <w:lang w:val="en-US"/>
        </w:rPr>
        <w:t>2</w:t>
      </w:r>
      <w:r w:rsidRPr="00E74A03">
        <w:rPr>
          <w:sz w:val="22"/>
          <w:szCs w:val="22"/>
          <w:lang w:val="en-US"/>
        </w:rPr>
        <w:t xml:space="preserve">) powder modified </w:t>
      </w:r>
      <w:r w:rsidRPr="00E74A03">
        <w:rPr>
          <w:sz w:val="22"/>
          <w:szCs w:val="22"/>
          <w:lang w:val="en-US"/>
        </w:rPr>
        <w:lastRenderedPageBreak/>
        <w:t>by KMnO</w:t>
      </w:r>
      <w:r w:rsidRPr="00E74A03">
        <w:rPr>
          <w:sz w:val="22"/>
          <w:szCs w:val="22"/>
          <w:vertAlign w:val="subscript"/>
          <w:lang w:val="en-US"/>
        </w:rPr>
        <w:t>4</w:t>
      </w:r>
      <w:r w:rsidRPr="00E74A03">
        <w:rPr>
          <w:sz w:val="22"/>
          <w:szCs w:val="22"/>
          <w:lang w:val="en-US"/>
        </w:rPr>
        <w:t xml:space="preserve"> with different etching and mass ratio Ru and Mn. The result of the experiment is the sp</w:t>
      </w:r>
      <w:r w:rsidRPr="00E74A03">
        <w:rPr>
          <w:sz w:val="22"/>
          <w:szCs w:val="22"/>
          <w:lang w:val="en-US"/>
        </w:rPr>
        <w:t>e</w:t>
      </w:r>
      <w:r w:rsidRPr="00E74A03">
        <w:rPr>
          <w:sz w:val="22"/>
          <w:szCs w:val="22"/>
          <w:lang w:val="en-US"/>
        </w:rPr>
        <w:t>cific surface area. A more developed surface is observed in the RuO</w:t>
      </w:r>
      <w:r w:rsidRPr="00E74A03">
        <w:rPr>
          <w:sz w:val="22"/>
          <w:szCs w:val="22"/>
          <w:vertAlign w:val="subscript"/>
          <w:lang w:val="en-US"/>
        </w:rPr>
        <w:t>2</w:t>
      </w:r>
      <w:r w:rsidRPr="00E74A03">
        <w:rPr>
          <w:sz w:val="22"/>
          <w:szCs w:val="22"/>
          <w:lang w:val="en-US"/>
        </w:rPr>
        <w:t xml:space="preserve"> : KMnO</w:t>
      </w:r>
      <w:r w:rsidRPr="00E74A03">
        <w:rPr>
          <w:sz w:val="22"/>
          <w:szCs w:val="22"/>
          <w:vertAlign w:val="subscript"/>
          <w:lang w:val="en-US"/>
        </w:rPr>
        <w:t>4</w:t>
      </w:r>
      <w:r w:rsidR="00E74A03">
        <w:rPr>
          <w:sz w:val="22"/>
          <w:szCs w:val="22"/>
          <w:lang w:val="en-US"/>
        </w:rPr>
        <w:t xml:space="preserve"> system </w:t>
      </w:r>
      <w:r w:rsidRPr="00E74A03">
        <w:rPr>
          <w:sz w:val="22"/>
          <w:szCs w:val="22"/>
          <w:lang w:val="en-US"/>
        </w:rPr>
        <w:t>(1: 2), which indicates a potential increase in the electrical capacity of this powder.</w:t>
      </w:r>
    </w:p>
    <w:p w:rsidR="000578F1" w:rsidRPr="00E74A03" w:rsidRDefault="000578F1" w:rsidP="00E74A03">
      <w:pPr>
        <w:ind w:firstLine="720"/>
        <w:jc w:val="both"/>
        <w:rPr>
          <w:sz w:val="22"/>
          <w:szCs w:val="22"/>
        </w:rPr>
      </w:pPr>
      <w:r w:rsidRPr="00E74A03">
        <w:rPr>
          <w:b/>
          <w:i/>
          <w:sz w:val="22"/>
          <w:szCs w:val="22"/>
        </w:rPr>
        <w:t>Ключевые слова</w:t>
      </w:r>
      <w:r w:rsidRPr="00E74A03">
        <w:rPr>
          <w:b/>
          <w:sz w:val="22"/>
          <w:szCs w:val="22"/>
        </w:rPr>
        <w:t>:</w:t>
      </w:r>
      <w:r w:rsidRPr="00E74A03">
        <w:rPr>
          <w:sz w:val="22"/>
          <w:szCs w:val="22"/>
        </w:rPr>
        <w:t xml:space="preserve"> величина удельной поверхности, изотермы БЭТ, адсорбция, десор</w:t>
      </w:r>
      <w:r w:rsidRPr="00E74A03">
        <w:rPr>
          <w:sz w:val="22"/>
          <w:szCs w:val="22"/>
        </w:rPr>
        <w:t>б</w:t>
      </w:r>
      <w:r w:rsidRPr="00E74A03">
        <w:rPr>
          <w:sz w:val="22"/>
          <w:szCs w:val="22"/>
        </w:rPr>
        <w:t>ция, линейное уравнение БЭТ.</w:t>
      </w:r>
    </w:p>
    <w:p w:rsidR="000578F1" w:rsidRPr="00E74A03" w:rsidRDefault="008C6377" w:rsidP="00E74A03">
      <w:pPr>
        <w:ind w:firstLine="720"/>
        <w:jc w:val="both"/>
        <w:rPr>
          <w:b/>
          <w:sz w:val="22"/>
          <w:szCs w:val="22"/>
          <w:lang w:val="en-US"/>
        </w:rPr>
      </w:pPr>
      <w:r w:rsidRPr="00E74A03">
        <w:rPr>
          <w:b/>
          <w:i/>
          <w:sz w:val="22"/>
          <w:szCs w:val="22"/>
          <w:lang w:val="en-US"/>
        </w:rPr>
        <w:t>Key</w:t>
      </w:r>
      <w:r w:rsidR="000578F1" w:rsidRPr="00E74A03">
        <w:rPr>
          <w:b/>
          <w:i/>
          <w:sz w:val="22"/>
          <w:szCs w:val="22"/>
          <w:lang w:val="en-US"/>
        </w:rPr>
        <w:t>words</w:t>
      </w:r>
      <w:r w:rsidR="000578F1" w:rsidRPr="00E74A03">
        <w:rPr>
          <w:b/>
          <w:sz w:val="22"/>
          <w:szCs w:val="22"/>
          <w:lang w:val="en-US"/>
        </w:rPr>
        <w:t>:</w:t>
      </w:r>
      <w:r w:rsidR="000578F1" w:rsidRPr="00E74A03">
        <w:rPr>
          <w:sz w:val="22"/>
          <w:szCs w:val="22"/>
          <w:lang w:val="en-US"/>
        </w:rPr>
        <w:t xml:space="preserve"> specific surface area, BET isotherms, adsorption, desorption, linear BET equation.</w:t>
      </w:r>
    </w:p>
    <w:p w:rsidR="000578F1" w:rsidRPr="00E74A03" w:rsidRDefault="000578F1" w:rsidP="00E74A03">
      <w:pPr>
        <w:ind w:firstLine="720"/>
        <w:jc w:val="both"/>
        <w:rPr>
          <w:sz w:val="22"/>
          <w:szCs w:val="22"/>
        </w:rPr>
      </w:pPr>
      <w:r w:rsidRPr="00E74A03">
        <w:rPr>
          <w:sz w:val="22"/>
          <w:szCs w:val="22"/>
        </w:rPr>
        <w:t>Для создания современных конденсаторов используются порошки с высокими показ</w:t>
      </w:r>
      <w:r w:rsidRPr="00E74A03">
        <w:rPr>
          <w:sz w:val="22"/>
          <w:szCs w:val="22"/>
        </w:rPr>
        <w:t>а</w:t>
      </w:r>
      <w:r w:rsidRPr="00E74A03">
        <w:rPr>
          <w:sz w:val="22"/>
          <w:szCs w:val="22"/>
        </w:rPr>
        <w:t>телями электрической ёмкости, которая напрямую зависит от удельной поверхности и порист</w:t>
      </w:r>
      <w:r w:rsidRPr="00E74A03">
        <w:rPr>
          <w:sz w:val="22"/>
          <w:szCs w:val="22"/>
        </w:rPr>
        <w:t>о</w:t>
      </w:r>
      <w:r w:rsidRPr="00E74A03">
        <w:rPr>
          <w:sz w:val="22"/>
          <w:szCs w:val="22"/>
        </w:rPr>
        <w:t>сти материала. Изучение этих адсорбционных характеристик для порошковых материалов п</w:t>
      </w:r>
      <w:r w:rsidRPr="00E74A03">
        <w:rPr>
          <w:sz w:val="22"/>
          <w:szCs w:val="22"/>
        </w:rPr>
        <w:t>о</w:t>
      </w:r>
      <w:r w:rsidRPr="00E74A03">
        <w:rPr>
          <w:sz w:val="22"/>
          <w:szCs w:val="22"/>
        </w:rPr>
        <w:t>зволяет оценивать их физико-химические свойства.</w:t>
      </w:r>
    </w:p>
    <w:p w:rsidR="000578F1" w:rsidRPr="00E74A03" w:rsidRDefault="000578F1" w:rsidP="00E74A03">
      <w:pPr>
        <w:pStyle w:val="a5"/>
        <w:spacing w:before="0" w:beforeAutospacing="0" w:after="0" w:afterAutospacing="0"/>
        <w:ind w:firstLine="720"/>
        <w:jc w:val="both"/>
        <w:rPr>
          <w:sz w:val="22"/>
          <w:szCs w:val="22"/>
        </w:rPr>
      </w:pPr>
      <w:r w:rsidRPr="00E74A03">
        <w:rPr>
          <w:sz w:val="22"/>
          <w:szCs w:val="22"/>
        </w:rPr>
        <w:t>Одним из точных методов исследования данных характеристик является метод газовой полимолекулярной адсорбции. Экспериментальное описание физической адсорбции может дать метод БЭТ, позволяющий косвенно определить удельную поверхность адсорбента по з</w:t>
      </w:r>
      <w:r w:rsidRPr="00E74A03">
        <w:rPr>
          <w:sz w:val="22"/>
          <w:szCs w:val="22"/>
        </w:rPr>
        <w:t>а</w:t>
      </w:r>
      <w:r w:rsidRPr="00E74A03">
        <w:rPr>
          <w:sz w:val="22"/>
          <w:szCs w:val="22"/>
        </w:rPr>
        <w:t>данному числу точек на адсорбционной изотерме, построенной по линейному уравнению БЭТ:</w:t>
      </w:r>
    </w:p>
    <w:p w:rsidR="000578F1" w:rsidRPr="00E74A03" w:rsidRDefault="00E74A03" w:rsidP="00322AE5">
      <w:pPr>
        <w:spacing w:before="80" w:after="80"/>
        <w:jc w:val="center"/>
        <w:rPr>
          <w:sz w:val="22"/>
          <w:szCs w:val="22"/>
        </w:rPr>
      </w:pPr>
      <w:r w:rsidRPr="00E74A03">
        <w:rPr>
          <w:position w:val="-28"/>
          <w:sz w:val="22"/>
          <w:szCs w:val="22"/>
        </w:rPr>
        <w:object w:dxaOrig="3120" w:dyaOrig="639">
          <v:shape id="_x0000_i1222" type="#_x0000_t75" style="width:153.5pt;height:32.5pt" o:ole="">
            <v:imagedata r:id="rId421" o:title=""/>
          </v:shape>
          <o:OLEObject Type="Embed" ProgID="Equation.DSMT4" ShapeID="_x0000_i1222" DrawAspect="Content" ObjectID="_1597738073" r:id="rId422"/>
        </w:object>
      </w:r>
    </w:p>
    <w:p w:rsidR="000578F1" w:rsidRPr="00E74A03" w:rsidRDefault="000578F1" w:rsidP="00E74A03">
      <w:pPr>
        <w:jc w:val="both"/>
        <w:rPr>
          <w:sz w:val="22"/>
          <w:szCs w:val="22"/>
        </w:rPr>
      </w:pPr>
      <w:r w:rsidRPr="00E74A03">
        <w:rPr>
          <w:sz w:val="22"/>
          <w:szCs w:val="22"/>
        </w:rPr>
        <w:t xml:space="preserve">где </w:t>
      </w:r>
      <w:r w:rsidRPr="00E74A03">
        <w:rPr>
          <w:i/>
          <w:sz w:val="22"/>
          <w:szCs w:val="22"/>
          <w:lang w:val="en-US"/>
        </w:rPr>
        <w:t>p</w:t>
      </w:r>
      <w:r w:rsidRPr="00E74A03">
        <w:rPr>
          <w:i/>
          <w:sz w:val="22"/>
          <w:szCs w:val="22"/>
        </w:rPr>
        <w:t>/</w:t>
      </w:r>
      <w:r w:rsidRPr="00E74A03">
        <w:rPr>
          <w:i/>
          <w:sz w:val="22"/>
          <w:szCs w:val="22"/>
          <w:lang w:val="en-US"/>
        </w:rPr>
        <w:t>p</w:t>
      </w:r>
      <w:r w:rsidRPr="00E74A03">
        <w:rPr>
          <w:sz w:val="22"/>
          <w:szCs w:val="22"/>
          <w:vertAlign w:val="subscript"/>
        </w:rPr>
        <w:t>0</w:t>
      </w:r>
      <w:r w:rsidR="000E5C05" w:rsidRPr="00E74A03">
        <w:rPr>
          <w:sz w:val="22"/>
          <w:szCs w:val="22"/>
        </w:rPr>
        <w:t xml:space="preserve"> </w:t>
      </w:r>
      <w:r w:rsidRPr="00E74A03">
        <w:rPr>
          <w:sz w:val="22"/>
          <w:szCs w:val="22"/>
        </w:rPr>
        <w:t xml:space="preserve">— отношение парциальных давлений газа-адсорбата и газа-носителя, </w:t>
      </w:r>
      <w:r w:rsidRPr="00E74A03">
        <w:rPr>
          <w:i/>
          <w:sz w:val="22"/>
          <w:szCs w:val="22"/>
          <w:lang w:val="en-US"/>
        </w:rPr>
        <w:t>a</w:t>
      </w:r>
      <w:r w:rsidR="00E74A03">
        <w:rPr>
          <w:sz w:val="22"/>
          <w:szCs w:val="22"/>
        </w:rPr>
        <w:t xml:space="preserve"> </w:t>
      </w:r>
      <w:r w:rsidRPr="00E74A03">
        <w:rPr>
          <w:sz w:val="22"/>
          <w:szCs w:val="22"/>
        </w:rPr>
        <w:t xml:space="preserve">— масса газа, адсорбированного при относительном давлении, </w:t>
      </w:r>
      <w:r w:rsidRPr="00E74A03">
        <w:rPr>
          <w:i/>
          <w:sz w:val="22"/>
          <w:szCs w:val="22"/>
          <w:lang w:val="en-US"/>
        </w:rPr>
        <w:t>V</w:t>
      </w:r>
      <w:r w:rsidRPr="00E74A03">
        <w:rPr>
          <w:i/>
          <w:sz w:val="22"/>
          <w:szCs w:val="22"/>
          <w:vertAlign w:val="subscript"/>
          <w:lang w:val="en-US"/>
        </w:rPr>
        <w:t>m</w:t>
      </w:r>
      <w:r w:rsidRPr="00E74A03">
        <w:rPr>
          <w:sz w:val="22"/>
          <w:szCs w:val="22"/>
        </w:rPr>
        <w:t xml:space="preserve"> — объем монослоя на поверхности адсо</w:t>
      </w:r>
      <w:r w:rsidRPr="00E74A03">
        <w:rPr>
          <w:sz w:val="22"/>
          <w:szCs w:val="22"/>
        </w:rPr>
        <w:t>р</w:t>
      </w:r>
      <w:r w:rsidRPr="00E74A03">
        <w:rPr>
          <w:sz w:val="22"/>
          <w:szCs w:val="22"/>
        </w:rPr>
        <w:t xml:space="preserve">бента, </w:t>
      </w:r>
      <w:r w:rsidRPr="00E74A03">
        <w:rPr>
          <w:i/>
          <w:sz w:val="22"/>
          <w:szCs w:val="22"/>
          <w:lang w:val="en-US"/>
        </w:rPr>
        <w:t>C</w:t>
      </w:r>
      <w:r w:rsidRPr="00E74A03">
        <w:rPr>
          <w:sz w:val="22"/>
          <w:szCs w:val="22"/>
        </w:rPr>
        <w:t xml:space="preserve"> — константа БЭТ, характеризующая взаимодействие адсорбента и адсорбата, опред</w:t>
      </w:r>
      <w:r w:rsidRPr="00E74A03">
        <w:rPr>
          <w:sz w:val="22"/>
          <w:szCs w:val="22"/>
        </w:rPr>
        <w:t>е</w:t>
      </w:r>
      <w:r w:rsidRPr="00E74A03">
        <w:rPr>
          <w:sz w:val="22"/>
          <w:szCs w:val="22"/>
        </w:rPr>
        <w:t>ляющая энергию адсорбции в слое [1].</w:t>
      </w:r>
    </w:p>
    <w:p w:rsidR="000578F1" w:rsidRPr="00E74A03" w:rsidRDefault="000578F1" w:rsidP="00E74A03">
      <w:pPr>
        <w:ind w:firstLine="720"/>
        <w:jc w:val="both"/>
        <w:rPr>
          <w:sz w:val="22"/>
          <w:szCs w:val="22"/>
        </w:rPr>
      </w:pPr>
      <w:r w:rsidRPr="00E74A03">
        <w:rPr>
          <w:sz w:val="22"/>
          <w:szCs w:val="22"/>
        </w:rPr>
        <w:t>Исследование порошка производилось на приборе СОРБИ-MS со станцией подготовки образцов, позволяющем измерять удельную поверхность и пористость порошков методом газ</w:t>
      </w:r>
      <w:r w:rsidRPr="00E74A03">
        <w:rPr>
          <w:sz w:val="22"/>
          <w:szCs w:val="22"/>
        </w:rPr>
        <w:t>о</w:t>
      </w:r>
      <w:r w:rsidRPr="00E74A03">
        <w:rPr>
          <w:sz w:val="22"/>
          <w:szCs w:val="22"/>
        </w:rPr>
        <w:t>вой полимолекулярной адсорбции монослоя. В качестве газа адсорбата используется особо чистый азот (99,99 %), а в качестве носителя — гелий высокой чистоты марки 6.0 (99,9999 %). Значение массового расхода смеси газов при градуировке и измерении составляло 60 см</w:t>
      </w:r>
      <w:r w:rsidRPr="00E74A03">
        <w:rPr>
          <w:sz w:val="22"/>
          <w:szCs w:val="22"/>
          <w:vertAlign w:val="superscript"/>
        </w:rPr>
        <w:t>3</w:t>
      </w:r>
      <w:r w:rsidRPr="00E74A03">
        <w:rPr>
          <w:sz w:val="22"/>
          <w:szCs w:val="22"/>
        </w:rPr>
        <w:t>/мин, давление газа в тракте прибора составляет 0,3 МПа. Перед началом работы производились а</w:t>
      </w:r>
      <w:r w:rsidRPr="00E74A03">
        <w:rPr>
          <w:sz w:val="22"/>
          <w:szCs w:val="22"/>
        </w:rPr>
        <w:t>б</w:t>
      </w:r>
      <w:r w:rsidRPr="00E74A03">
        <w:rPr>
          <w:sz w:val="22"/>
          <w:szCs w:val="22"/>
        </w:rPr>
        <w:t>солютная и относительная градуировки. Абсолютная градуировка, основанная на впрыскив</w:t>
      </w:r>
      <w:r w:rsidRPr="00E74A03">
        <w:rPr>
          <w:sz w:val="22"/>
          <w:szCs w:val="22"/>
        </w:rPr>
        <w:t>а</w:t>
      </w:r>
      <w:r w:rsidRPr="00E74A03">
        <w:rPr>
          <w:sz w:val="22"/>
          <w:szCs w:val="22"/>
        </w:rPr>
        <w:t xml:space="preserve">нии газа известного объема при данной температуре и атмосферном давлении, используется для определения адсорбированных объемов во всем диапазоне </w:t>
      </w:r>
      <w:r w:rsidRPr="00E74A03">
        <w:rPr>
          <w:i/>
          <w:sz w:val="22"/>
          <w:szCs w:val="22"/>
          <w:lang w:val="en-US"/>
        </w:rPr>
        <w:t>p</w:t>
      </w:r>
      <w:r w:rsidRPr="00E74A03">
        <w:rPr>
          <w:i/>
          <w:sz w:val="22"/>
          <w:szCs w:val="22"/>
        </w:rPr>
        <w:t>/</w:t>
      </w:r>
      <w:r w:rsidRPr="00E74A03">
        <w:rPr>
          <w:i/>
          <w:sz w:val="22"/>
          <w:szCs w:val="22"/>
          <w:lang w:val="en-US"/>
        </w:rPr>
        <w:t>p</w:t>
      </w:r>
      <w:r w:rsidRPr="00E74A03">
        <w:rPr>
          <w:sz w:val="22"/>
          <w:szCs w:val="22"/>
          <w:vertAlign w:val="subscript"/>
        </w:rPr>
        <w:t>0</w:t>
      </w:r>
      <w:r w:rsidRPr="00E74A03">
        <w:rPr>
          <w:sz w:val="22"/>
          <w:szCs w:val="22"/>
        </w:rPr>
        <w:t xml:space="preserve"> и </w:t>
      </w:r>
      <w:r w:rsidR="00F15FA6">
        <w:rPr>
          <w:sz w:val="22"/>
          <w:szCs w:val="22"/>
        </w:rPr>
        <w:t>является необходимой</w:t>
      </w:r>
      <w:r w:rsidRPr="00E74A03">
        <w:rPr>
          <w:sz w:val="22"/>
          <w:szCs w:val="22"/>
        </w:rPr>
        <w:t xml:space="preserve"> для всех измерений. Относительная градуировка основывается на измерении удельной поверхности государственного стандартизированного образца (ГСО) [2].</w:t>
      </w:r>
    </w:p>
    <w:p w:rsidR="000E5C05" w:rsidRPr="00E74A03" w:rsidRDefault="000578F1" w:rsidP="00E74A03">
      <w:pPr>
        <w:ind w:firstLine="720"/>
        <w:jc w:val="both"/>
        <w:rPr>
          <w:sz w:val="22"/>
          <w:szCs w:val="22"/>
        </w:rPr>
      </w:pPr>
      <w:r w:rsidRPr="00E74A03">
        <w:rPr>
          <w:sz w:val="22"/>
          <w:szCs w:val="22"/>
        </w:rPr>
        <w:t xml:space="preserve">В эксперименте изучался порошок </w:t>
      </w:r>
      <w:r w:rsidRPr="00E74A03">
        <w:rPr>
          <w:sz w:val="22"/>
          <w:szCs w:val="22"/>
          <w:lang w:val="en-US"/>
        </w:rPr>
        <w:t>RuO</w:t>
      </w:r>
      <w:r w:rsidRPr="00E74A03">
        <w:rPr>
          <w:sz w:val="22"/>
          <w:szCs w:val="22"/>
          <w:vertAlign w:val="subscript"/>
        </w:rPr>
        <w:t>2</w:t>
      </w:r>
      <w:r w:rsidRPr="00E74A03">
        <w:rPr>
          <w:sz w:val="22"/>
          <w:szCs w:val="22"/>
        </w:rPr>
        <w:t xml:space="preserve"> (соотношение </w:t>
      </w:r>
      <w:r w:rsidRPr="00E74A03">
        <w:rPr>
          <w:sz w:val="22"/>
          <w:szCs w:val="22"/>
          <w:lang w:val="en-US"/>
        </w:rPr>
        <w:t>Ru</w:t>
      </w:r>
      <w:r w:rsidRPr="00E74A03">
        <w:rPr>
          <w:sz w:val="22"/>
          <w:szCs w:val="22"/>
        </w:rPr>
        <w:t xml:space="preserve"> и </w:t>
      </w:r>
      <w:r w:rsidRPr="00E74A03">
        <w:rPr>
          <w:sz w:val="22"/>
          <w:szCs w:val="22"/>
          <w:lang w:val="en-US"/>
        </w:rPr>
        <w:t>Mn</w:t>
      </w:r>
      <w:r w:rsidRPr="00E74A03">
        <w:rPr>
          <w:sz w:val="22"/>
          <w:szCs w:val="22"/>
        </w:rPr>
        <w:t xml:space="preserve"> 1:2 и 1:3) с разной ст</w:t>
      </w:r>
      <w:r w:rsidRPr="00E74A03">
        <w:rPr>
          <w:sz w:val="22"/>
          <w:szCs w:val="22"/>
        </w:rPr>
        <w:t>е</w:t>
      </w:r>
      <w:r w:rsidRPr="00E74A03">
        <w:rPr>
          <w:sz w:val="22"/>
          <w:szCs w:val="22"/>
        </w:rPr>
        <w:t>пенью травления. Для измерения по четырёхточечному методу БЭТ использовался рабочий цикл, при котором в рабочей ампуле прибора устанавливается необходимое относительное парциальное давление, затем на выходном датчике замеряется массовый расход газа при те</w:t>
      </w:r>
      <w:r w:rsidRPr="00E74A03">
        <w:rPr>
          <w:sz w:val="22"/>
          <w:szCs w:val="22"/>
        </w:rPr>
        <w:t>м</w:t>
      </w:r>
      <w:r w:rsidRPr="00E74A03">
        <w:rPr>
          <w:sz w:val="22"/>
          <w:szCs w:val="22"/>
        </w:rPr>
        <w:t xml:space="preserve">пературе адсорбции </w:t>
      </w:r>
      <w:r w:rsidRPr="00E74A03">
        <w:rPr>
          <w:i/>
          <w:sz w:val="22"/>
          <w:szCs w:val="22"/>
          <w:lang w:val="en-US"/>
        </w:rPr>
        <w:t>T</w:t>
      </w:r>
      <w:r w:rsidRPr="00E74A03">
        <w:rPr>
          <w:sz w:val="22"/>
          <w:szCs w:val="22"/>
          <w:vertAlign w:val="subscript"/>
        </w:rPr>
        <w:t>2</w:t>
      </w:r>
      <w:r w:rsidRPr="00E74A03">
        <w:rPr>
          <w:sz w:val="22"/>
          <w:szCs w:val="22"/>
        </w:rPr>
        <w:t xml:space="preserve"> равной </w:t>
      </w:r>
      <w:r w:rsidR="00E74A03">
        <w:rPr>
          <w:sz w:val="22"/>
          <w:szCs w:val="22"/>
        </w:rPr>
        <w:t>–</w:t>
      </w:r>
      <w:r w:rsidRPr="00E74A03">
        <w:rPr>
          <w:sz w:val="22"/>
          <w:szCs w:val="22"/>
        </w:rPr>
        <w:t>196 </w:t>
      </w:r>
      <w:r w:rsidRPr="00E74A03">
        <w:rPr>
          <w:sz w:val="22"/>
          <w:szCs w:val="22"/>
        </w:rPr>
        <w:sym w:font="Symbol" w:char="F0B0"/>
      </w:r>
      <w:r w:rsidRPr="00E74A03">
        <w:rPr>
          <w:sz w:val="22"/>
          <w:szCs w:val="22"/>
        </w:rPr>
        <w:t>С. После окончания цикла для фиксированного парциал</w:t>
      </w:r>
      <w:r w:rsidRPr="00E74A03">
        <w:rPr>
          <w:sz w:val="22"/>
          <w:szCs w:val="22"/>
        </w:rPr>
        <w:t>ь</w:t>
      </w:r>
      <w:r w:rsidRPr="00E74A03">
        <w:rPr>
          <w:sz w:val="22"/>
          <w:szCs w:val="22"/>
        </w:rPr>
        <w:t xml:space="preserve">ного давления температура повышалась до температуры десорбции </w:t>
      </w:r>
      <w:r w:rsidRPr="00E74A03">
        <w:rPr>
          <w:i/>
          <w:sz w:val="22"/>
          <w:szCs w:val="22"/>
          <w:lang w:val="en-US"/>
        </w:rPr>
        <w:t>T</w:t>
      </w:r>
      <w:r w:rsidRPr="00E74A03">
        <w:rPr>
          <w:sz w:val="22"/>
          <w:szCs w:val="22"/>
          <w:vertAlign w:val="subscript"/>
        </w:rPr>
        <w:t>1</w:t>
      </w:r>
      <w:r w:rsidRPr="00E74A03">
        <w:rPr>
          <w:sz w:val="22"/>
          <w:szCs w:val="22"/>
        </w:rPr>
        <w:t>, равной 100 </w:t>
      </w:r>
      <w:r w:rsidRPr="00E74A03">
        <w:rPr>
          <w:sz w:val="22"/>
          <w:szCs w:val="22"/>
        </w:rPr>
        <w:sym w:font="Symbol" w:char="F0B0"/>
      </w:r>
      <w:r w:rsidRPr="00E74A03">
        <w:rPr>
          <w:sz w:val="22"/>
          <w:szCs w:val="22"/>
        </w:rPr>
        <w:t>С с контр</w:t>
      </w:r>
      <w:r w:rsidRPr="00E74A03">
        <w:rPr>
          <w:sz w:val="22"/>
          <w:szCs w:val="22"/>
        </w:rPr>
        <w:t>о</w:t>
      </w:r>
      <w:r w:rsidRPr="00E74A03">
        <w:rPr>
          <w:sz w:val="22"/>
          <w:szCs w:val="22"/>
        </w:rPr>
        <w:t>лем десорбции при помощи того же датчика массового расхода. Повторение цикла происход</w:t>
      </w:r>
      <w:r w:rsidRPr="00E74A03">
        <w:rPr>
          <w:sz w:val="22"/>
          <w:szCs w:val="22"/>
        </w:rPr>
        <w:t>и</w:t>
      </w:r>
      <w:r w:rsidR="00E74A03">
        <w:rPr>
          <w:sz w:val="22"/>
          <w:szCs w:val="22"/>
        </w:rPr>
        <w:t>ло 4 раза [2].</w:t>
      </w:r>
    </w:p>
    <w:p w:rsidR="000578F1" w:rsidRPr="00E74A03" w:rsidRDefault="000578F1" w:rsidP="00E74A03">
      <w:pPr>
        <w:ind w:firstLine="720"/>
        <w:jc w:val="both"/>
        <w:rPr>
          <w:sz w:val="22"/>
          <w:szCs w:val="22"/>
        </w:rPr>
      </w:pPr>
      <w:r w:rsidRPr="00E74A03">
        <w:rPr>
          <w:sz w:val="22"/>
          <w:szCs w:val="22"/>
        </w:rPr>
        <w:t xml:space="preserve">Итоговые результаты измерений для всех образцов приведены в </w:t>
      </w:r>
      <w:r w:rsidR="00E74A03">
        <w:rPr>
          <w:sz w:val="22"/>
          <w:szCs w:val="22"/>
        </w:rPr>
        <w:t>т</w:t>
      </w:r>
      <w:r w:rsidRPr="00E74A03">
        <w:rPr>
          <w:sz w:val="22"/>
          <w:szCs w:val="22"/>
        </w:rPr>
        <w:t>абл. 1.</w:t>
      </w:r>
    </w:p>
    <w:p w:rsidR="000578F1" w:rsidRPr="00322AE5" w:rsidRDefault="000578F1" w:rsidP="00E74A03">
      <w:pPr>
        <w:rPr>
          <w:sz w:val="22"/>
          <w:szCs w:val="22"/>
        </w:rPr>
      </w:pPr>
    </w:p>
    <w:p w:rsidR="000578F1" w:rsidRPr="00E74A03" w:rsidRDefault="000578F1" w:rsidP="00F15FA6">
      <w:pPr>
        <w:spacing w:after="120"/>
        <w:jc w:val="center"/>
        <w:rPr>
          <w:sz w:val="22"/>
          <w:szCs w:val="22"/>
        </w:rPr>
      </w:pPr>
      <w:r w:rsidRPr="00E74A03">
        <w:rPr>
          <w:sz w:val="22"/>
          <w:szCs w:val="22"/>
        </w:rPr>
        <w:t xml:space="preserve">Таблица 1. Адсорбционные характеристики порошка </w:t>
      </w:r>
      <w:r w:rsidRPr="00E74A03">
        <w:rPr>
          <w:bCs/>
          <w:sz w:val="22"/>
          <w:szCs w:val="22"/>
        </w:rPr>
        <w:t>RuO</w:t>
      </w:r>
      <w:r w:rsidRPr="00E74A03">
        <w:rPr>
          <w:bCs/>
          <w:sz w:val="22"/>
          <w:szCs w:val="22"/>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
        <w:gridCol w:w="4874"/>
        <w:gridCol w:w="2209"/>
      </w:tblGrid>
      <w:tr w:rsidR="000578F1" w:rsidRPr="00E74A03" w:rsidTr="00F15FA6">
        <w:trPr>
          <w:trHeight w:val="496"/>
          <w:jc w:val="center"/>
        </w:trPr>
        <w:tc>
          <w:tcPr>
            <w:tcW w:w="344" w:type="dxa"/>
          </w:tcPr>
          <w:p w:rsidR="000578F1" w:rsidRPr="00E74A03" w:rsidRDefault="000578F1" w:rsidP="00322AE5">
            <w:pPr>
              <w:spacing w:before="40" w:after="40"/>
              <w:rPr>
                <w:bCs/>
                <w:sz w:val="22"/>
                <w:szCs w:val="22"/>
              </w:rPr>
            </w:pPr>
          </w:p>
        </w:tc>
        <w:tc>
          <w:tcPr>
            <w:tcW w:w="4874" w:type="dxa"/>
          </w:tcPr>
          <w:p w:rsidR="000578F1" w:rsidRPr="00E74A03" w:rsidRDefault="000578F1" w:rsidP="00322AE5">
            <w:pPr>
              <w:spacing w:before="40" w:after="40"/>
              <w:rPr>
                <w:bCs/>
                <w:sz w:val="22"/>
                <w:szCs w:val="22"/>
              </w:rPr>
            </w:pPr>
            <w:r w:rsidRPr="00E74A03">
              <w:rPr>
                <w:bCs/>
                <w:sz w:val="22"/>
                <w:szCs w:val="22"/>
              </w:rPr>
              <w:t>Образец</w:t>
            </w:r>
          </w:p>
        </w:tc>
        <w:tc>
          <w:tcPr>
            <w:tcW w:w="2209" w:type="dxa"/>
          </w:tcPr>
          <w:p w:rsidR="000578F1" w:rsidRPr="00E74A03" w:rsidRDefault="000578F1" w:rsidP="00322AE5">
            <w:pPr>
              <w:spacing w:before="40" w:after="40"/>
              <w:jc w:val="center"/>
              <w:rPr>
                <w:sz w:val="22"/>
                <w:szCs w:val="22"/>
              </w:rPr>
            </w:pPr>
            <w:r w:rsidRPr="00E74A03">
              <w:rPr>
                <w:sz w:val="22"/>
                <w:szCs w:val="22"/>
              </w:rPr>
              <w:t>Величина удельной поверхности</w:t>
            </w:r>
          </w:p>
        </w:tc>
      </w:tr>
      <w:tr w:rsidR="000578F1" w:rsidRPr="00E74A03" w:rsidTr="00F15FA6">
        <w:trPr>
          <w:trHeight w:val="319"/>
          <w:jc w:val="center"/>
        </w:trPr>
        <w:tc>
          <w:tcPr>
            <w:tcW w:w="344" w:type="dxa"/>
          </w:tcPr>
          <w:p w:rsidR="000578F1" w:rsidRPr="00E74A03" w:rsidRDefault="000578F1" w:rsidP="00322AE5">
            <w:pPr>
              <w:spacing w:before="40" w:after="40"/>
              <w:jc w:val="center"/>
              <w:rPr>
                <w:bCs/>
                <w:sz w:val="22"/>
                <w:szCs w:val="22"/>
              </w:rPr>
            </w:pPr>
            <w:r w:rsidRPr="00E74A03">
              <w:rPr>
                <w:bCs/>
                <w:sz w:val="22"/>
                <w:szCs w:val="22"/>
              </w:rPr>
              <w:t>1</w:t>
            </w:r>
          </w:p>
        </w:tc>
        <w:tc>
          <w:tcPr>
            <w:tcW w:w="4874" w:type="dxa"/>
          </w:tcPr>
          <w:p w:rsidR="000578F1" w:rsidRPr="00E74A03" w:rsidRDefault="000578F1" w:rsidP="00322AE5">
            <w:pPr>
              <w:spacing w:before="40" w:after="40"/>
              <w:rPr>
                <w:sz w:val="22"/>
                <w:szCs w:val="22"/>
              </w:rPr>
            </w:pPr>
            <w:r w:rsidRPr="00E74A03">
              <w:rPr>
                <w:bCs/>
                <w:sz w:val="22"/>
                <w:szCs w:val="22"/>
              </w:rPr>
              <w:t>RuO</w:t>
            </w:r>
            <w:r w:rsidRPr="00E74A03">
              <w:rPr>
                <w:bCs/>
                <w:sz w:val="22"/>
                <w:szCs w:val="22"/>
                <w:vertAlign w:val="subscript"/>
              </w:rPr>
              <w:t xml:space="preserve">2 </w:t>
            </w:r>
            <w:r w:rsidRPr="00E74A03">
              <w:rPr>
                <w:bCs/>
                <w:sz w:val="22"/>
                <w:szCs w:val="22"/>
              </w:rPr>
              <w:t>KMnO</w:t>
            </w:r>
            <w:r w:rsidRPr="00E74A03">
              <w:rPr>
                <w:bCs/>
                <w:sz w:val="22"/>
                <w:szCs w:val="22"/>
                <w:vertAlign w:val="subscript"/>
              </w:rPr>
              <w:t>4</w:t>
            </w:r>
            <w:r w:rsidRPr="00E74A03">
              <w:rPr>
                <w:bCs/>
                <w:sz w:val="22"/>
                <w:szCs w:val="22"/>
              </w:rPr>
              <w:t xml:space="preserve"> с массовым соотношением 1:2</w:t>
            </w:r>
          </w:p>
        </w:tc>
        <w:tc>
          <w:tcPr>
            <w:tcW w:w="2209" w:type="dxa"/>
          </w:tcPr>
          <w:p w:rsidR="000578F1" w:rsidRPr="00E74A03" w:rsidRDefault="000578F1" w:rsidP="00322AE5">
            <w:pPr>
              <w:spacing w:before="40" w:after="40"/>
              <w:jc w:val="center"/>
              <w:rPr>
                <w:sz w:val="22"/>
                <w:szCs w:val="22"/>
              </w:rPr>
            </w:pPr>
            <w:r w:rsidRPr="00E74A03">
              <w:rPr>
                <w:sz w:val="22"/>
                <w:szCs w:val="22"/>
              </w:rPr>
              <w:t>55,0 м</w:t>
            </w:r>
            <w:r w:rsidRPr="00E74A03">
              <w:rPr>
                <w:sz w:val="22"/>
                <w:szCs w:val="22"/>
                <w:vertAlign w:val="superscript"/>
              </w:rPr>
              <w:t>2</w:t>
            </w:r>
            <w:r w:rsidRPr="00E74A03">
              <w:rPr>
                <w:sz w:val="22"/>
                <w:szCs w:val="22"/>
              </w:rPr>
              <w:t>/г</w:t>
            </w:r>
          </w:p>
        </w:tc>
      </w:tr>
      <w:tr w:rsidR="000578F1" w:rsidRPr="00E74A03" w:rsidTr="00F15FA6">
        <w:trPr>
          <w:trHeight w:val="197"/>
          <w:jc w:val="center"/>
        </w:trPr>
        <w:tc>
          <w:tcPr>
            <w:tcW w:w="344" w:type="dxa"/>
          </w:tcPr>
          <w:p w:rsidR="000578F1" w:rsidRPr="00E74A03" w:rsidRDefault="000578F1" w:rsidP="00322AE5">
            <w:pPr>
              <w:spacing w:before="40" w:after="40"/>
              <w:jc w:val="center"/>
              <w:rPr>
                <w:bCs/>
                <w:sz w:val="22"/>
                <w:szCs w:val="22"/>
              </w:rPr>
            </w:pPr>
            <w:r w:rsidRPr="00E74A03">
              <w:rPr>
                <w:bCs/>
                <w:sz w:val="22"/>
                <w:szCs w:val="22"/>
              </w:rPr>
              <w:t>2</w:t>
            </w:r>
          </w:p>
        </w:tc>
        <w:tc>
          <w:tcPr>
            <w:tcW w:w="4874" w:type="dxa"/>
          </w:tcPr>
          <w:p w:rsidR="000578F1" w:rsidRPr="00E74A03" w:rsidRDefault="000578F1" w:rsidP="00322AE5">
            <w:pPr>
              <w:spacing w:before="40" w:after="40"/>
              <w:rPr>
                <w:sz w:val="22"/>
                <w:szCs w:val="22"/>
              </w:rPr>
            </w:pPr>
            <w:r w:rsidRPr="00E74A03">
              <w:rPr>
                <w:bCs/>
                <w:sz w:val="22"/>
                <w:szCs w:val="22"/>
              </w:rPr>
              <w:t>RuO</w:t>
            </w:r>
            <w:r w:rsidRPr="00E74A03">
              <w:rPr>
                <w:bCs/>
                <w:sz w:val="22"/>
                <w:szCs w:val="22"/>
                <w:vertAlign w:val="subscript"/>
              </w:rPr>
              <w:t xml:space="preserve">2 </w:t>
            </w:r>
            <w:r w:rsidRPr="00E74A03">
              <w:rPr>
                <w:bCs/>
                <w:sz w:val="22"/>
                <w:szCs w:val="22"/>
              </w:rPr>
              <w:t>KMnO</w:t>
            </w:r>
            <w:r w:rsidRPr="00E74A03">
              <w:rPr>
                <w:bCs/>
                <w:sz w:val="22"/>
                <w:szCs w:val="22"/>
                <w:vertAlign w:val="subscript"/>
              </w:rPr>
              <w:t>4</w:t>
            </w:r>
            <w:r w:rsidRPr="00E74A03">
              <w:rPr>
                <w:bCs/>
                <w:sz w:val="22"/>
                <w:szCs w:val="22"/>
              </w:rPr>
              <w:t xml:space="preserve"> с массовым соотношением 1:2</w:t>
            </w:r>
            <w:r w:rsidR="003B2EF2" w:rsidRPr="00E74A03">
              <w:rPr>
                <w:bCs/>
                <w:sz w:val="22"/>
                <w:szCs w:val="22"/>
              </w:rPr>
              <w:t xml:space="preserve"> </w:t>
            </w:r>
            <w:r w:rsidRPr="00E74A03">
              <w:rPr>
                <w:bCs/>
                <w:sz w:val="22"/>
                <w:szCs w:val="22"/>
              </w:rPr>
              <w:t>(с</w:t>
            </w:r>
            <w:r w:rsidR="00E74A03">
              <w:rPr>
                <w:bCs/>
                <w:sz w:val="22"/>
                <w:szCs w:val="22"/>
              </w:rPr>
              <w:t> </w:t>
            </w:r>
            <w:r w:rsidRPr="00E74A03">
              <w:rPr>
                <w:bCs/>
                <w:sz w:val="22"/>
                <w:szCs w:val="22"/>
              </w:rPr>
              <w:t>большей степенью травления)</w:t>
            </w:r>
          </w:p>
        </w:tc>
        <w:tc>
          <w:tcPr>
            <w:tcW w:w="2209" w:type="dxa"/>
          </w:tcPr>
          <w:p w:rsidR="000578F1" w:rsidRPr="00E74A03" w:rsidRDefault="000578F1" w:rsidP="00322AE5">
            <w:pPr>
              <w:spacing w:before="40" w:after="40"/>
              <w:jc w:val="center"/>
              <w:rPr>
                <w:sz w:val="22"/>
                <w:szCs w:val="22"/>
              </w:rPr>
            </w:pPr>
            <w:r w:rsidRPr="00E74A03">
              <w:rPr>
                <w:sz w:val="22"/>
                <w:szCs w:val="22"/>
              </w:rPr>
              <w:t>181,3 м</w:t>
            </w:r>
            <w:r w:rsidRPr="00E74A03">
              <w:rPr>
                <w:sz w:val="22"/>
                <w:szCs w:val="22"/>
                <w:vertAlign w:val="superscript"/>
              </w:rPr>
              <w:t>2</w:t>
            </w:r>
            <w:r w:rsidRPr="00E74A03">
              <w:rPr>
                <w:sz w:val="22"/>
                <w:szCs w:val="22"/>
              </w:rPr>
              <w:t>/г</w:t>
            </w:r>
          </w:p>
          <w:p w:rsidR="000578F1" w:rsidRPr="00E74A03" w:rsidRDefault="000578F1" w:rsidP="00322AE5">
            <w:pPr>
              <w:spacing w:before="40" w:after="40"/>
              <w:jc w:val="center"/>
              <w:rPr>
                <w:sz w:val="22"/>
                <w:szCs w:val="22"/>
              </w:rPr>
            </w:pPr>
          </w:p>
        </w:tc>
      </w:tr>
      <w:tr w:rsidR="000578F1" w:rsidRPr="00E74A03" w:rsidTr="00F15FA6">
        <w:trPr>
          <w:trHeight w:val="336"/>
          <w:jc w:val="center"/>
        </w:trPr>
        <w:tc>
          <w:tcPr>
            <w:tcW w:w="344" w:type="dxa"/>
          </w:tcPr>
          <w:p w:rsidR="000578F1" w:rsidRPr="00E74A03" w:rsidRDefault="000578F1" w:rsidP="00322AE5">
            <w:pPr>
              <w:spacing w:before="40" w:after="40"/>
              <w:jc w:val="center"/>
              <w:rPr>
                <w:bCs/>
                <w:sz w:val="22"/>
                <w:szCs w:val="22"/>
              </w:rPr>
            </w:pPr>
            <w:r w:rsidRPr="00E74A03">
              <w:rPr>
                <w:bCs/>
                <w:sz w:val="22"/>
                <w:szCs w:val="22"/>
              </w:rPr>
              <w:t>3</w:t>
            </w:r>
          </w:p>
        </w:tc>
        <w:tc>
          <w:tcPr>
            <w:tcW w:w="4874" w:type="dxa"/>
          </w:tcPr>
          <w:p w:rsidR="000578F1" w:rsidRPr="00E74A03" w:rsidRDefault="000578F1" w:rsidP="00322AE5">
            <w:pPr>
              <w:spacing w:before="40" w:after="40"/>
              <w:rPr>
                <w:sz w:val="22"/>
                <w:szCs w:val="22"/>
              </w:rPr>
            </w:pPr>
            <w:r w:rsidRPr="00E74A03">
              <w:rPr>
                <w:bCs/>
                <w:sz w:val="22"/>
                <w:szCs w:val="22"/>
              </w:rPr>
              <w:t>RuO</w:t>
            </w:r>
            <w:r w:rsidRPr="00E74A03">
              <w:rPr>
                <w:bCs/>
                <w:sz w:val="22"/>
                <w:szCs w:val="22"/>
                <w:vertAlign w:val="subscript"/>
              </w:rPr>
              <w:t xml:space="preserve">2 </w:t>
            </w:r>
            <w:r w:rsidRPr="00E74A03">
              <w:rPr>
                <w:bCs/>
                <w:sz w:val="22"/>
                <w:szCs w:val="22"/>
              </w:rPr>
              <w:t>KMnO</w:t>
            </w:r>
            <w:r w:rsidRPr="00E74A03">
              <w:rPr>
                <w:bCs/>
                <w:sz w:val="22"/>
                <w:szCs w:val="22"/>
                <w:vertAlign w:val="subscript"/>
              </w:rPr>
              <w:t>4</w:t>
            </w:r>
            <w:r w:rsidRPr="00E74A03">
              <w:rPr>
                <w:bCs/>
                <w:sz w:val="22"/>
                <w:szCs w:val="22"/>
              </w:rPr>
              <w:t xml:space="preserve"> с массовым соотношением 1:3</w:t>
            </w:r>
          </w:p>
        </w:tc>
        <w:tc>
          <w:tcPr>
            <w:tcW w:w="2209" w:type="dxa"/>
          </w:tcPr>
          <w:p w:rsidR="000578F1" w:rsidRPr="00E74A03" w:rsidRDefault="000578F1" w:rsidP="00322AE5">
            <w:pPr>
              <w:spacing w:before="40" w:after="40"/>
              <w:jc w:val="center"/>
              <w:rPr>
                <w:sz w:val="22"/>
                <w:szCs w:val="22"/>
              </w:rPr>
            </w:pPr>
            <w:r w:rsidRPr="00E74A03">
              <w:rPr>
                <w:sz w:val="22"/>
                <w:szCs w:val="22"/>
              </w:rPr>
              <w:t>6,9 м</w:t>
            </w:r>
            <w:r w:rsidRPr="00E74A03">
              <w:rPr>
                <w:sz w:val="22"/>
                <w:szCs w:val="22"/>
                <w:vertAlign w:val="superscript"/>
              </w:rPr>
              <w:t>2</w:t>
            </w:r>
            <w:r w:rsidRPr="00E74A03">
              <w:rPr>
                <w:sz w:val="22"/>
                <w:szCs w:val="22"/>
              </w:rPr>
              <w:t>/г</w:t>
            </w:r>
          </w:p>
        </w:tc>
      </w:tr>
      <w:tr w:rsidR="000578F1" w:rsidRPr="00E74A03" w:rsidTr="00F15FA6">
        <w:trPr>
          <w:trHeight w:val="197"/>
          <w:jc w:val="center"/>
        </w:trPr>
        <w:tc>
          <w:tcPr>
            <w:tcW w:w="344" w:type="dxa"/>
          </w:tcPr>
          <w:p w:rsidR="000578F1" w:rsidRPr="00E74A03" w:rsidRDefault="000578F1" w:rsidP="00322AE5">
            <w:pPr>
              <w:spacing w:before="40" w:after="40"/>
              <w:jc w:val="center"/>
              <w:rPr>
                <w:bCs/>
                <w:sz w:val="22"/>
                <w:szCs w:val="22"/>
              </w:rPr>
            </w:pPr>
            <w:r w:rsidRPr="00E74A03">
              <w:rPr>
                <w:bCs/>
                <w:sz w:val="22"/>
                <w:szCs w:val="22"/>
              </w:rPr>
              <w:t>4</w:t>
            </w:r>
          </w:p>
        </w:tc>
        <w:tc>
          <w:tcPr>
            <w:tcW w:w="4874" w:type="dxa"/>
          </w:tcPr>
          <w:p w:rsidR="000578F1" w:rsidRPr="00E74A03" w:rsidRDefault="000578F1" w:rsidP="00322AE5">
            <w:pPr>
              <w:spacing w:before="40" w:after="40"/>
              <w:rPr>
                <w:sz w:val="22"/>
                <w:szCs w:val="22"/>
              </w:rPr>
            </w:pPr>
            <w:r w:rsidRPr="00E74A03">
              <w:rPr>
                <w:bCs/>
                <w:sz w:val="22"/>
                <w:szCs w:val="22"/>
              </w:rPr>
              <w:t>RuO</w:t>
            </w:r>
            <w:r w:rsidRPr="00E74A03">
              <w:rPr>
                <w:bCs/>
                <w:sz w:val="22"/>
                <w:szCs w:val="22"/>
                <w:vertAlign w:val="subscript"/>
              </w:rPr>
              <w:t xml:space="preserve">2 </w:t>
            </w:r>
            <w:r w:rsidRPr="00E74A03">
              <w:rPr>
                <w:bCs/>
                <w:sz w:val="22"/>
                <w:szCs w:val="22"/>
              </w:rPr>
              <w:t>KMnO</w:t>
            </w:r>
            <w:r w:rsidRPr="00E74A03">
              <w:rPr>
                <w:bCs/>
                <w:sz w:val="22"/>
                <w:szCs w:val="22"/>
                <w:vertAlign w:val="subscript"/>
              </w:rPr>
              <w:t>4</w:t>
            </w:r>
            <w:r w:rsidRPr="00E74A03">
              <w:rPr>
                <w:bCs/>
                <w:sz w:val="22"/>
                <w:szCs w:val="22"/>
              </w:rPr>
              <w:t xml:space="preserve"> с массовым соотношением 1:3</w:t>
            </w:r>
            <w:r w:rsidR="003B2EF2" w:rsidRPr="00E74A03">
              <w:rPr>
                <w:bCs/>
                <w:sz w:val="22"/>
                <w:szCs w:val="22"/>
              </w:rPr>
              <w:t xml:space="preserve"> </w:t>
            </w:r>
            <w:r w:rsidRPr="00E74A03">
              <w:rPr>
                <w:bCs/>
                <w:sz w:val="22"/>
                <w:szCs w:val="22"/>
              </w:rPr>
              <w:t>(с</w:t>
            </w:r>
            <w:r w:rsidR="00E74A03">
              <w:rPr>
                <w:bCs/>
                <w:sz w:val="22"/>
                <w:szCs w:val="22"/>
              </w:rPr>
              <w:t> </w:t>
            </w:r>
            <w:r w:rsidRPr="00E74A03">
              <w:rPr>
                <w:bCs/>
                <w:sz w:val="22"/>
                <w:szCs w:val="22"/>
              </w:rPr>
              <w:t>большей степенью травления)</w:t>
            </w:r>
          </w:p>
        </w:tc>
        <w:tc>
          <w:tcPr>
            <w:tcW w:w="2209" w:type="dxa"/>
          </w:tcPr>
          <w:p w:rsidR="000578F1" w:rsidRPr="00E74A03" w:rsidRDefault="000578F1" w:rsidP="00322AE5">
            <w:pPr>
              <w:spacing w:before="40" w:after="40"/>
              <w:jc w:val="center"/>
              <w:rPr>
                <w:sz w:val="22"/>
                <w:szCs w:val="22"/>
              </w:rPr>
            </w:pPr>
            <w:r w:rsidRPr="00E74A03">
              <w:rPr>
                <w:sz w:val="22"/>
                <w:szCs w:val="22"/>
              </w:rPr>
              <w:t>21,9 м</w:t>
            </w:r>
            <w:r w:rsidRPr="00E74A03">
              <w:rPr>
                <w:sz w:val="22"/>
                <w:szCs w:val="22"/>
                <w:vertAlign w:val="superscript"/>
              </w:rPr>
              <w:t>2</w:t>
            </w:r>
            <w:r w:rsidRPr="00E74A03">
              <w:rPr>
                <w:sz w:val="22"/>
                <w:szCs w:val="22"/>
              </w:rPr>
              <w:t>/г</w:t>
            </w:r>
          </w:p>
        </w:tc>
      </w:tr>
    </w:tbl>
    <w:p w:rsidR="000578F1" w:rsidRPr="00E74A03" w:rsidRDefault="000578F1" w:rsidP="00E74A03">
      <w:pPr>
        <w:ind w:firstLine="720"/>
        <w:jc w:val="both"/>
        <w:rPr>
          <w:sz w:val="22"/>
          <w:szCs w:val="22"/>
        </w:rPr>
      </w:pPr>
      <w:r w:rsidRPr="00E74A03">
        <w:rPr>
          <w:sz w:val="22"/>
          <w:szCs w:val="22"/>
        </w:rPr>
        <w:lastRenderedPageBreak/>
        <w:t xml:space="preserve">Для образца порошка диоксида рутения получены методом БЭТ по четырем точкам значения удельной поверхности </w:t>
      </w:r>
      <w:r w:rsidRPr="00E74A03">
        <w:rPr>
          <w:i/>
          <w:sz w:val="22"/>
          <w:szCs w:val="22"/>
          <w:lang w:val="en-US"/>
        </w:rPr>
        <w:t>S</w:t>
      </w:r>
      <w:r w:rsidRPr="00E74A03">
        <w:rPr>
          <w:sz w:val="22"/>
          <w:szCs w:val="22"/>
          <w:vertAlign w:val="subscript"/>
        </w:rPr>
        <w:t>уд.1</w:t>
      </w:r>
      <w:r w:rsidRPr="00E74A03">
        <w:rPr>
          <w:i/>
          <w:sz w:val="22"/>
          <w:szCs w:val="22"/>
          <w:vertAlign w:val="subscript"/>
        </w:rPr>
        <w:t> </w:t>
      </w:r>
      <w:r w:rsidRPr="00E74A03">
        <w:rPr>
          <w:sz w:val="22"/>
          <w:szCs w:val="22"/>
        </w:rPr>
        <w:t>= 55,0 м</w:t>
      </w:r>
      <w:r w:rsidRPr="00E74A03">
        <w:rPr>
          <w:sz w:val="22"/>
          <w:szCs w:val="22"/>
          <w:vertAlign w:val="superscript"/>
        </w:rPr>
        <w:t>2</w:t>
      </w:r>
      <w:r w:rsidRPr="00E74A03">
        <w:rPr>
          <w:sz w:val="22"/>
          <w:szCs w:val="22"/>
        </w:rPr>
        <w:t xml:space="preserve">/г, </w:t>
      </w:r>
      <w:r w:rsidRPr="00E74A03">
        <w:rPr>
          <w:i/>
          <w:sz w:val="22"/>
          <w:szCs w:val="22"/>
          <w:lang w:val="en-US"/>
        </w:rPr>
        <w:t>S</w:t>
      </w:r>
      <w:r w:rsidRPr="00E74A03">
        <w:rPr>
          <w:sz w:val="22"/>
          <w:szCs w:val="22"/>
          <w:vertAlign w:val="subscript"/>
        </w:rPr>
        <w:t>уд.2</w:t>
      </w:r>
      <w:r w:rsidRPr="00E74A03">
        <w:rPr>
          <w:i/>
          <w:sz w:val="22"/>
          <w:szCs w:val="22"/>
          <w:vertAlign w:val="subscript"/>
        </w:rPr>
        <w:t> </w:t>
      </w:r>
      <w:r w:rsidRPr="00E74A03">
        <w:rPr>
          <w:sz w:val="22"/>
          <w:szCs w:val="22"/>
        </w:rPr>
        <w:t>= 181,3 м</w:t>
      </w:r>
      <w:r w:rsidRPr="00E74A03">
        <w:rPr>
          <w:sz w:val="22"/>
          <w:szCs w:val="22"/>
          <w:vertAlign w:val="superscript"/>
        </w:rPr>
        <w:t>2</w:t>
      </w:r>
      <w:r w:rsidRPr="00E74A03">
        <w:rPr>
          <w:sz w:val="22"/>
          <w:szCs w:val="22"/>
        </w:rPr>
        <w:t xml:space="preserve">/г, </w:t>
      </w:r>
      <w:r w:rsidRPr="00E74A03">
        <w:rPr>
          <w:i/>
          <w:sz w:val="22"/>
          <w:szCs w:val="22"/>
          <w:lang w:val="en-US"/>
        </w:rPr>
        <w:t>S</w:t>
      </w:r>
      <w:r w:rsidRPr="00E74A03">
        <w:rPr>
          <w:sz w:val="22"/>
          <w:szCs w:val="22"/>
          <w:vertAlign w:val="subscript"/>
        </w:rPr>
        <w:t>уд.3</w:t>
      </w:r>
      <w:r w:rsidRPr="00E74A03">
        <w:rPr>
          <w:i/>
          <w:sz w:val="22"/>
          <w:szCs w:val="22"/>
          <w:vertAlign w:val="subscript"/>
        </w:rPr>
        <w:t> </w:t>
      </w:r>
      <w:r w:rsidRPr="00E74A03">
        <w:rPr>
          <w:sz w:val="22"/>
          <w:szCs w:val="22"/>
        </w:rPr>
        <w:t>= 6,9 м</w:t>
      </w:r>
      <w:r w:rsidRPr="00E74A03">
        <w:rPr>
          <w:sz w:val="22"/>
          <w:szCs w:val="22"/>
          <w:vertAlign w:val="superscript"/>
        </w:rPr>
        <w:t>2</w:t>
      </w:r>
      <w:r w:rsidRPr="00E74A03">
        <w:rPr>
          <w:sz w:val="22"/>
          <w:szCs w:val="22"/>
        </w:rPr>
        <w:t xml:space="preserve">/г, </w:t>
      </w:r>
      <w:r w:rsidRPr="00E74A03">
        <w:rPr>
          <w:i/>
          <w:sz w:val="22"/>
          <w:szCs w:val="22"/>
          <w:lang w:val="en-US"/>
        </w:rPr>
        <w:t>S</w:t>
      </w:r>
      <w:r w:rsidRPr="00E74A03">
        <w:rPr>
          <w:sz w:val="22"/>
          <w:szCs w:val="22"/>
          <w:vertAlign w:val="subscript"/>
        </w:rPr>
        <w:t>уд.4</w:t>
      </w:r>
      <w:r w:rsidRPr="00E74A03">
        <w:rPr>
          <w:sz w:val="22"/>
          <w:szCs w:val="22"/>
        </w:rPr>
        <w:t>= 21,9 м</w:t>
      </w:r>
      <w:r w:rsidRPr="00E74A03">
        <w:rPr>
          <w:sz w:val="22"/>
          <w:szCs w:val="22"/>
          <w:vertAlign w:val="superscript"/>
        </w:rPr>
        <w:t>2</w:t>
      </w:r>
      <w:r w:rsidRPr="00E74A03">
        <w:rPr>
          <w:sz w:val="22"/>
          <w:szCs w:val="22"/>
        </w:rPr>
        <w:t>/г. Анализируя полученные результаты</w:t>
      </w:r>
      <w:r w:rsidR="00F15FA6">
        <w:rPr>
          <w:sz w:val="22"/>
          <w:szCs w:val="22"/>
        </w:rPr>
        <w:t>,</w:t>
      </w:r>
      <w:r w:rsidRPr="00E74A03">
        <w:rPr>
          <w:sz w:val="22"/>
          <w:szCs w:val="22"/>
        </w:rPr>
        <w:t xml:space="preserve"> можно прийти к выводу, что степень травления непосре</w:t>
      </w:r>
      <w:r w:rsidRPr="00E74A03">
        <w:rPr>
          <w:sz w:val="22"/>
          <w:szCs w:val="22"/>
        </w:rPr>
        <w:t>д</w:t>
      </w:r>
      <w:r w:rsidRPr="00E74A03">
        <w:rPr>
          <w:sz w:val="22"/>
          <w:szCs w:val="22"/>
        </w:rPr>
        <w:t>ственно влияет на развитие поверхности исследуемых порошковых материалов. Более развитая поверхность наблюдается у системы (2), что говорит о потенциальном повышении электрич</w:t>
      </w:r>
      <w:r w:rsidRPr="00E74A03">
        <w:rPr>
          <w:sz w:val="22"/>
          <w:szCs w:val="22"/>
        </w:rPr>
        <w:t>е</w:t>
      </w:r>
      <w:r w:rsidRPr="00E74A03">
        <w:rPr>
          <w:sz w:val="22"/>
          <w:szCs w:val="22"/>
        </w:rPr>
        <w:t>ской емкости данного порошка (</w:t>
      </w:r>
      <w:r w:rsidRPr="00E74A03">
        <w:rPr>
          <w:sz w:val="22"/>
          <w:szCs w:val="22"/>
          <w:lang w:val="en-US"/>
        </w:rPr>
        <w:t>RuO</w:t>
      </w:r>
      <w:r w:rsidRPr="00E74A03">
        <w:rPr>
          <w:sz w:val="22"/>
          <w:szCs w:val="22"/>
          <w:vertAlign w:val="subscript"/>
        </w:rPr>
        <w:t>2</w:t>
      </w:r>
      <w:r w:rsidRPr="00E74A03">
        <w:rPr>
          <w:sz w:val="22"/>
          <w:szCs w:val="22"/>
        </w:rPr>
        <w:t xml:space="preserve"> : </w:t>
      </w:r>
      <w:r w:rsidRPr="00E74A03">
        <w:rPr>
          <w:sz w:val="22"/>
          <w:szCs w:val="22"/>
          <w:lang w:val="en-US"/>
        </w:rPr>
        <w:t>KMnO</w:t>
      </w:r>
      <w:r w:rsidRPr="00E74A03">
        <w:rPr>
          <w:sz w:val="22"/>
          <w:szCs w:val="22"/>
          <w:vertAlign w:val="subscript"/>
        </w:rPr>
        <w:t xml:space="preserve">4 </w:t>
      </w:r>
      <w:r w:rsidRPr="00E74A03">
        <w:rPr>
          <w:sz w:val="22"/>
          <w:szCs w:val="22"/>
        </w:rPr>
        <w:t xml:space="preserve"> (1:2)).</w:t>
      </w:r>
    </w:p>
    <w:p w:rsidR="000578F1" w:rsidRPr="006A5388" w:rsidRDefault="000578F1" w:rsidP="00E74A03">
      <w:pPr>
        <w:jc w:val="both"/>
        <w:rPr>
          <w:sz w:val="20"/>
          <w:szCs w:val="20"/>
        </w:rPr>
      </w:pPr>
    </w:p>
    <w:p w:rsidR="000578F1" w:rsidRPr="00E74A03" w:rsidRDefault="000578F1" w:rsidP="00E74A03">
      <w:pPr>
        <w:ind w:firstLine="720"/>
        <w:jc w:val="center"/>
        <w:rPr>
          <w:b/>
          <w:sz w:val="22"/>
          <w:szCs w:val="22"/>
        </w:rPr>
      </w:pPr>
      <w:r w:rsidRPr="00E74A03">
        <w:rPr>
          <w:b/>
          <w:sz w:val="22"/>
          <w:szCs w:val="22"/>
        </w:rPr>
        <w:t>Список использованной литературы</w:t>
      </w:r>
    </w:p>
    <w:p w:rsidR="000578F1" w:rsidRPr="00E74A03" w:rsidRDefault="000E5C05" w:rsidP="00E74A03">
      <w:pPr>
        <w:pStyle w:val="13"/>
        <w:widowControl w:val="0"/>
        <w:numPr>
          <w:ilvl w:val="0"/>
          <w:numId w:val="60"/>
        </w:numPr>
        <w:shd w:val="clear" w:color="auto" w:fill="FFFFFF"/>
        <w:autoSpaceDE w:val="0"/>
        <w:autoSpaceDN w:val="0"/>
        <w:adjustRightInd w:val="0"/>
        <w:spacing w:after="0" w:line="240" w:lineRule="auto"/>
        <w:ind w:left="709" w:hanging="283"/>
        <w:jc w:val="both"/>
        <w:rPr>
          <w:rFonts w:ascii="Times New Roman" w:hAnsi="Times New Roman"/>
          <w:bCs/>
          <w:color w:val="000000"/>
        </w:rPr>
      </w:pPr>
      <w:r w:rsidRPr="00E74A03">
        <w:rPr>
          <w:rFonts w:ascii="Times New Roman" w:hAnsi="Times New Roman"/>
          <w:bCs/>
          <w:iCs/>
          <w:color w:val="000000"/>
        </w:rPr>
        <w:t>Шутов И.</w:t>
      </w:r>
      <w:r w:rsidR="00E74A03">
        <w:rPr>
          <w:rFonts w:ascii="Times New Roman" w:hAnsi="Times New Roman"/>
          <w:bCs/>
          <w:iCs/>
          <w:color w:val="000000"/>
        </w:rPr>
        <w:t xml:space="preserve"> </w:t>
      </w:r>
      <w:r w:rsidRPr="00E74A03">
        <w:rPr>
          <w:rFonts w:ascii="Times New Roman" w:hAnsi="Times New Roman"/>
          <w:bCs/>
          <w:iCs/>
          <w:color w:val="000000"/>
        </w:rPr>
        <w:t>В.</w:t>
      </w:r>
      <w:r w:rsidR="000578F1" w:rsidRPr="00E74A03">
        <w:rPr>
          <w:rFonts w:ascii="Times New Roman" w:hAnsi="Times New Roman"/>
          <w:bCs/>
          <w:iCs/>
          <w:color w:val="000000"/>
        </w:rPr>
        <w:t xml:space="preserve"> </w:t>
      </w:r>
      <w:r w:rsidR="000578F1" w:rsidRPr="00E74A03">
        <w:rPr>
          <w:rFonts w:ascii="Times New Roman" w:hAnsi="Times New Roman"/>
          <w:bCs/>
          <w:color w:val="000000"/>
        </w:rPr>
        <w:t>Исследование пористости порошка оксида алюминия методом газовой п</w:t>
      </w:r>
      <w:r w:rsidR="000578F1" w:rsidRPr="00E74A03">
        <w:rPr>
          <w:rFonts w:ascii="Times New Roman" w:hAnsi="Times New Roman"/>
          <w:bCs/>
          <w:color w:val="000000"/>
        </w:rPr>
        <w:t>о</w:t>
      </w:r>
      <w:r w:rsidR="000578F1" w:rsidRPr="00E74A03">
        <w:rPr>
          <w:rFonts w:ascii="Times New Roman" w:hAnsi="Times New Roman"/>
          <w:bCs/>
          <w:color w:val="000000"/>
        </w:rPr>
        <w:t>лимолекулярно</w:t>
      </w:r>
      <w:r w:rsidR="00E74A03">
        <w:rPr>
          <w:rFonts w:ascii="Times New Roman" w:hAnsi="Times New Roman"/>
          <w:bCs/>
          <w:color w:val="000000"/>
        </w:rPr>
        <w:t xml:space="preserve">й низкотемпературной адсорбции </w:t>
      </w:r>
      <w:r w:rsidR="000578F1" w:rsidRPr="00E74A03">
        <w:rPr>
          <w:rFonts w:ascii="Times New Roman" w:hAnsi="Times New Roman"/>
          <w:bCs/>
          <w:color w:val="000000"/>
        </w:rPr>
        <w:t xml:space="preserve">/ </w:t>
      </w:r>
      <w:r w:rsidR="000578F1" w:rsidRPr="00E74A03">
        <w:rPr>
          <w:rFonts w:ascii="Times New Roman" w:hAnsi="Times New Roman"/>
          <w:bCs/>
          <w:iCs/>
          <w:color w:val="000000"/>
        </w:rPr>
        <w:t>И.</w:t>
      </w:r>
      <w:r w:rsidR="00E74A03">
        <w:rPr>
          <w:rFonts w:ascii="Times New Roman" w:hAnsi="Times New Roman"/>
          <w:bCs/>
          <w:iCs/>
          <w:color w:val="000000"/>
        </w:rPr>
        <w:t xml:space="preserve"> </w:t>
      </w:r>
      <w:r w:rsidR="000578F1" w:rsidRPr="00E74A03">
        <w:rPr>
          <w:rFonts w:ascii="Times New Roman" w:hAnsi="Times New Roman"/>
          <w:bCs/>
          <w:iCs/>
          <w:color w:val="000000"/>
        </w:rPr>
        <w:t>В. Шутов, В.</w:t>
      </w:r>
      <w:r w:rsidR="00E74A03">
        <w:rPr>
          <w:rFonts w:ascii="Times New Roman" w:hAnsi="Times New Roman"/>
          <w:bCs/>
          <w:iCs/>
          <w:color w:val="000000"/>
        </w:rPr>
        <w:t xml:space="preserve"> </w:t>
      </w:r>
      <w:r w:rsidR="000578F1" w:rsidRPr="00E74A03">
        <w:rPr>
          <w:rFonts w:ascii="Times New Roman" w:hAnsi="Times New Roman"/>
          <w:bCs/>
          <w:iCs/>
          <w:color w:val="000000"/>
        </w:rPr>
        <w:t>Е. Анкудинов, М.</w:t>
      </w:r>
      <w:r w:rsidR="00E74A03">
        <w:rPr>
          <w:rFonts w:ascii="Times New Roman" w:hAnsi="Times New Roman"/>
          <w:bCs/>
          <w:iCs/>
          <w:color w:val="000000"/>
        </w:rPr>
        <w:t> </w:t>
      </w:r>
      <w:r w:rsidR="000578F1" w:rsidRPr="00E74A03">
        <w:rPr>
          <w:rFonts w:ascii="Times New Roman" w:hAnsi="Times New Roman"/>
          <w:bCs/>
          <w:iCs/>
          <w:color w:val="000000"/>
        </w:rPr>
        <w:t>Д.</w:t>
      </w:r>
      <w:r w:rsidR="00E74A03">
        <w:rPr>
          <w:rFonts w:ascii="Times New Roman" w:hAnsi="Times New Roman"/>
          <w:bCs/>
          <w:iCs/>
          <w:color w:val="000000"/>
        </w:rPr>
        <w:t> </w:t>
      </w:r>
      <w:r w:rsidR="000578F1" w:rsidRPr="00E74A03">
        <w:rPr>
          <w:rFonts w:ascii="Times New Roman" w:hAnsi="Times New Roman"/>
          <w:bCs/>
          <w:iCs/>
          <w:color w:val="000000"/>
        </w:rPr>
        <w:t>Кривилев, А.</w:t>
      </w:r>
      <w:r w:rsidR="00E74A03">
        <w:rPr>
          <w:rFonts w:ascii="Times New Roman" w:hAnsi="Times New Roman"/>
          <w:bCs/>
          <w:iCs/>
          <w:color w:val="000000"/>
        </w:rPr>
        <w:t xml:space="preserve"> </w:t>
      </w:r>
      <w:r w:rsidR="000578F1" w:rsidRPr="00E74A03">
        <w:rPr>
          <w:rFonts w:ascii="Times New Roman" w:hAnsi="Times New Roman"/>
          <w:bCs/>
          <w:iCs/>
          <w:color w:val="000000"/>
        </w:rPr>
        <w:t>И. Мосин, А.</w:t>
      </w:r>
      <w:r w:rsidR="00E74A03">
        <w:rPr>
          <w:rFonts w:ascii="Times New Roman" w:hAnsi="Times New Roman"/>
          <w:bCs/>
          <w:iCs/>
          <w:color w:val="000000"/>
        </w:rPr>
        <w:t xml:space="preserve"> </w:t>
      </w:r>
      <w:r w:rsidR="000578F1" w:rsidRPr="00E74A03">
        <w:rPr>
          <w:rFonts w:ascii="Times New Roman" w:hAnsi="Times New Roman"/>
          <w:bCs/>
          <w:iCs/>
          <w:color w:val="000000"/>
        </w:rPr>
        <w:t>В. Склямина //</w:t>
      </w:r>
      <w:r w:rsidR="000578F1" w:rsidRPr="00E74A03">
        <w:rPr>
          <w:rFonts w:ascii="Times New Roman" w:hAnsi="Times New Roman"/>
        </w:rPr>
        <w:t xml:space="preserve"> </w:t>
      </w:r>
      <w:r w:rsidR="000578F1" w:rsidRPr="00E74A03">
        <w:rPr>
          <w:rFonts w:ascii="Times New Roman" w:hAnsi="Times New Roman"/>
          <w:bCs/>
          <w:color w:val="000000"/>
        </w:rPr>
        <w:t xml:space="preserve">Вестник Удмуртского университета. Сер. Физика и химия. 2014. Вып. 3. </w:t>
      </w:r>
      <w:r w:rsidR="00E74A03">
        <w:rPr>
          <w:rFonts w:ascii="Times New Roman" w:hAnsi="Times New Roman"/>
          <w:bCs/>
          <w:color w:val="000000"/>
        </w:rPr>
        <w:t>C. 42–</w:t>
      </w:r>
      <w:r w:rsidR="000578F1" w:rsidRPr="00E74A03">
        <w:rPr>
          <w:rFonts w:ascii="Times New Roman" w:hAnsi="Times New Roman"/>
          <w:bCs/>
          <w:color w:val="000000"/>
        </w:rPr>
        <w:t>47.</w:t>
      </w:r>
    </w:p>
    <w:p w:rsidR="00E74A03" w:rsidRPr="006A5388" w:rsidRDefault="000578F1" w:rsidP="006A5388">
      <w:pPr>
        <w:pStyle w:val="13"/>
        <w:widowControl w:val="0"/>
        <w:numPr>
          <w:ilvl w:val="0"/>
          <w:numId w:val="60"/>
        </w:numPr>
        <w:shd w:val="clear" w:color="auto" w:fill="FFFFFF"/>
        <w:autoSpaceDE w:val="0"/>
        <w:autoSpaceDN w:val="0"/>
        <w:adjustRightInd w:val="0"/>
        <w:spacing w:after="0" w:line="240" w:lineRule="auto"/>
        <w:ind w:left="709" w:hanging="283"/>
        <w:contextualSpacing w:val="0"/>
        <w:rPr>
          <w:rFonts w:ascii="Times New Roman" w:hAnsi="Times New Roman"/>
        </w:rPr>
      </w:pPr>
      <w:r w:rsidRPr="006A5388">
        <w:rPr>
          <w:rFonts w:ascii="Times New Roman" w:hAnsi="Times New Roman"/>
        </w:rPr>
        <w:t>Руководство по эксплуатации СОРБИ-</w:t>
      </w:r>
      <w:r w:rsidRPr="006A5388">
        <w:rPr>
          <w:rFonts w:ascii="Times New Roman" w:hAnsi="Times New Roman"/>
          <w:lang w:val="en-US"/>
        </w:rPr>
        <w:t>MS</w:t>
      </w:r>
      <w:r w:rsidRPr="006A5388">
        <w:rPr>
          <w:rFonts w:ascii="Times New Roman" w:hAnsi="Times New Roman"/>
        </w:rPr>
        <w:t xml:space="preserve">. Новосибирск: ЗАО </w:t>
      </w:r>
      <w:r w:rsidR="00E74A03" w:rsidRPr="006A5388">
        <w:rPr>
          <w:rFonts w:ascii="Times New Roman" w:hAnsi="Times New Roman"/>
        </w:rPr>
        <w:t>«</w:t>
      </w:r>
      <w:r w:rsidRPr="006A5388">
        <w:rPr>
          <w:rFonts w:ascii="Times New Roman" w:hAnsi="Times New Roman"/>
        </w:rPr>
        <w:t>МЕТА</w:t>
      </w:r>
      <w:r w:rsidR="00E74A03" w:rsidRPr="006A5388">
        <w:rPr>
          <w:rFonts w:ascii="Times New Roman" w:hAnsi="Times New Roman"/>
        </w:rPr>
        <w:t>»,</w:t>
      </w:r>
      <w:r w:rsidRPr="006A5388">
        <w:rPr>
          <w:rFonts w:ascii="Times New Roman" w:hAnsi="Times New Roman"/>
        </w:rPr>
        <w:t xml:space="preserve"> 2012. 52 с.</w:t>
      </w:r>
    </w:p>
    <w:p w:rsidR="00E74A03" w:rsidRPr="00E74A03" w:rsidRDefault="00E74A03" w:rsidP="00E74A03">
      <w:pPr>
        <w:pStyle w:val="13"/>
        <w:widowControl w:val="0"/>
        <w:shd w:val="clear" w:color="auto" w:fill="FFFFFF"/>
        <w:autoSpaceDE w:val="0"/>
        <w:autoSpaceDN w:val="0"/>
        <w:adjustRightInd w:val="0"/>
        <w:spacing w:after="0" w:line="240" w:lineRule="auto"/>
        <w:contextualSpacing w:val="0"/>
        <w:rPr>
          <w:rFonts w:ascii="Times New Roman" w:hAnsi="Times New Roman"/>
        </w:rPr>
        <w:sectPr w:rsidR="00E74A03" w:rsidRPr="00E74A03" w:rsidSect="00AF4A34">
          <w:headerReference w:type="even" r:id="rId423"/>
          <w:headerReference w:type="default" r:id="rId424"/>
          <w:headerReference w:type="first" r:id="rId425"/>
          <w:pgSz w:w="11906" w:h="16838" w:code="9"/>
          <w:pgMar w:top="1758" w:right="1418" w:bottom="1418" w:left="1418" w:header="1304" w:footer="709" w:gutter="0"/>
          <w:pgNumType w:start="4"/>
          <w:cols w:space="708"/>
          <w:titlePg/>
          <w:docGrid w:linePitch="360"/>
        </w:sectPr>
      </w:pPr>
    </w:p>
    <w:p w:rsidR="003C2F2A" w:rsidRPr="00E74A03" w:rsidRDefault="003C2F2A" w:rsidP="008F4257">
      <w:pPr>
        <w:ind w:right="68"/>
        <w:rPr>
          <w:sz w:val="22"/>
          <w:szCs w:val="22"/>
        </w:rPr>
      </w:pPr>
    </w:p>
    <w:sectPr w:rsidR="003C2F2A" w:rsidRPr="00E74A03" w:rsidSect="008F4257">
      <w:headerReference w:type="default" r:id="rId42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DB6" w:rsidRDefault="00DC1DB6">
      <w:r>
        <w:separator/>
      </w:r>
    </w:p>
  </w:endnote>
  <w:endnote w:type="continuationSeparator" w:id="0">
    <w:p w:rsidR="00DC1DB6" w:rsidRDefault="00DC1D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font327">
    <w:altName w:val="Times New Roman"/>
    <w:charset w:val="EE"/>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NSimSun">
    <w:panose1 w:val="02010609030101010101"/>
    <w:charset w:val="86"/>
    <w:family w:val="modern"/>
    <w:pitch w:val="fixed"/>
    <w:sig w:usb0="00000003" w:usb1="288F0000" w:usb2="00000016" w:usb3="00000000" w:csb0="00040001" w:csb1="00000000"/>
  </w:font>
  <w:font w:name="Droid Sans Fallback">
    <w:altName w:val="Times New Roman"/>
    <w:charset w:val="01"/>
    <w:family w:val="auto"/>
    <w:pitch w:val="variable"/>
    <w:sig w:usb0="00000000" w:usb1="00000000" w:usb2="00000000" w:usb3="00000000" w:csb0="00000000" w:csb1="00000000"/>
  </w:font>
  <w:font w:name="Liberation Serif">
    <w:altName w:val="Times New Roman"/>
    <w:charset w:val="01"/>
    <w:family w:val="roman"/>
    <w:pitch w:val="variable"/>
    <w:sig w:usb0="00000203" w:usb1="00000000" w:usb2="00000000" w:usb3="00000000" w:csb0="00000005" w:csb1="00000000"/>
  </w:font>
  <w:font w:name="FreeSans">
    <w:altName w:val="Times New Roman"/>
    <w:charset w:val="01"/>
    <w:family w:val="auto"/>
    <w:pitch w:val="variable"/>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Italic">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DB6" w:rsidRDefault="00DC1DB6">
      <w:r>
        <w:separator/>
      </w:r>
    </w:p>
  </w:footnote>
  <w:footnote w:type="continuationSeparator" w:id="0">
    <w:p w:rsidR="00DC1DB6" w:rsidRDefault="00DC1D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B6" w:rsidRPr="00F007FB" w:rsidRDefault="006C6CE1" w:rsidP="000378B4">
    <w:pPr>
      <w:pStyle w:val="aff5"/>
      <w:framePr w:wrap="around" w:vAnchor="text" w:hAnchor="margin" w:xAlign="outside" w:y="1"/>
      <w:rPr>
        <w:rStyle w:val="aff7"/>
        <w:sz w:val="22"/>
        <w:szCs w:val="22"/>
      </w:rPr>
    </w:pPr>
    <w:r w:rsidRPr="00F007FB">
      <w:rPr>
        <w:rStyle w:val="aff7"/>
        <w:sz w:val="22"/>
        <w:szCs w:val="22"/>
      </w:rPr>
      <w:fldChar w:fldCharType="begin"/>
    </w:r>
    <w:r w:rsidR="00DC1DB6" w:rsidRPr="00F007FB">
      <w:rPr>
        <w:rStyle w:val="aff7"/>
        <w:sz w:val="22"/>
        <w:szCs w:val="22"/>
      </w:rPr>
      <w:instrText xml:space="preserve">PAGE  </w:instrText>
    </w:r>
    <w:r w:rsidRPr="00F007FB">
      <w:rPr>
        <w:rStyle w:val="aff7"/>
        <w:sz w:val="22"/>
        <w:szCs w:val="22"/>
      </w:rPr>
      <w:fldChar w:fldCharType="separate"/>
    </w:r>
    <w:r w:rsidR="00C363AA">
      <w:rPr>
        <w:rStyle w:val="aff7"/>
        <w:noProof/>
        <w:sz w:val="22"/>
        <w:szCs w:val="22"/>
      </w:rPr>
      <w:t>72</w:t>
    </w:r>
    <w:r w:rsidRPr="00F007FB">
      <w:rPr>
        <w:rStyle w:val="aff7"/>
        <w:sz w:val="22"/>
        <w:szCs w:val="22"/>
      </w:rPr>
      <w:fldChar w:fldCharType="end"/>
    </w:r>
  </w:p>
  <w:p w:rsidR="00DC1DB6" w:rsidRPr="00F007FB" w:rsidRDefault="00DC1DB6" w:rsidP="000378B4">
    <w:pPr>
      <w:pStyle w:val="afff8"/>
      <w:pBdr>
        <w:bottom w:val="single" w:sz="4" w:space="1" w:color="auto"/>
      </w:pBdr>
      <w:jc w:val="center"/>
      <w:rPr>
        <w:sz w:val="22"/>
        <w:szCs w:val="22"/>
      </w:rPr>
    </w:pPr>
    <w:r w:rsidRPr="00F007FB">
      <w:rPr>
        <w:sz w:val="22"/>
        <w:szCs w:val="22"/>
        <w:lang w:val="en-US"/>
      </w:rPr>
      <w:t>XLV</w:t>
    </w:r>
    <w:r>
      <w:rPr>
        <w:sz w:val="22"/>
        <w:szCs w:val="22"/>
        <w:lang w:val="en-US"/>
      </w:rPr>
      <w:t>I</w:t>
    </w:r>
    <w:r w:rsidRPr="00F007FB">
      <w:rPr>
        <w:sz w:val="22"/>
        <w:szCs w:val="22"/>
      </w:rPr>
      <w:t xml:space="preserve"> итоговая студенческая научная конференция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B6" w:rsidRPr="00F007FB" w:rsidRDefault="006C6CE1" w:rsidP="008F4257">
    <w:pPr>
      <w:pStyle w:val="aff5"/>
      <w:framePr w:wrap="around" w:vAnchor="text" w:hAnchor="margin" w:xAlign="outside" w:y="1"/>
      <w:rPr>
        <w:rStyle w:val="aff7"/>
        <w:sz w:val="22"/>
        <w:szCs w:val="22"/>
      </w:rPr>
    </w:pPr>
    <w:r w:rsidRPr="00F007FB">
      <w:rPr>
        <w:rStyle w:val="aff7"/>
        <w:sz w:val="22"/>
        <w:szCs w:val="22"/>
      </w:rPr>
      <w:fldChar w:fldCharType="begin"/>
    </w:r>
    <w:r w:rsidR="00DC1DB6" w:rsidRPr="00F007FB">
      <w:rPr>
        <w:rStyle w:val="aff7"/>
        <w:sz w:val="22"/>
        <w:szCs w:val="22"/>
      </w:rPr>
      <w:instrText xml:space="preserve">PAGE  </w:instrText>
    </w:r>
    <w:r w:rsidRPr="00F007FB">
      <w:rPr>
        <w:rStyle w:val="aff7"/>
        <w:sz w:val="22"/>
        <w:szCs w:val="22"/>
      </w:rPr>
      <w:fldChar w:fldCharType="separate"/>
    </w:r>
    <w:r w:rsidR="00C363AA">
      <w:rPr>
        <w:rStyle w:val="aff7"/>
        <w:noProof/>
        <w:sz w:val="22"/>
        <w:szCs w:val="22"/>
      </w:rPr>
      <w:t>71</w:t>
    </w:r>
    <w:r w:rsidRPr="00F007FB">
      <w:rPr>
        <w:rStyle w:val="aff7"/>
        <w:sz w:val="22"/>
        <w:szCs w:val="22"/>
      </w:rPr>
      <w:fldChar w:fldCharType="end"/>
    </w:r>
  </w:p>
  <w:p w:rsidR="00DC1DB6" w:rsidRPr="008F4257" w:rsidRDefault="00DC1DB6" w:rsidP="008F4257">
    <w:pPr>
      <w:pStyle w:val="afff8"/>
      <w:pBdr>
        <w:bottom w:val="single" w:sz="4" w:space="1" w:color="auto"/>
      </w:pBdr>
      <w:jc w:val="center"/>
      <w:rPr>
        <w:sz w:val="22"/>
        <w:szCs w:val="22"/>
      </w:rPr>
    </w:pPr>
    <w:r>
      <w:rPr>
        <w:sz w:val="22"/>
        <w:szCs w:val="22"/>
      </w:rPr>
      <w:t>Институт математики, информационных технологий и физики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B6" w:rsidRDefault="00DC1DB6" w:rsidP="006E6695">
    <w:pPr>
      <w:pStyle w:val="afff8"/>
      <w:pBdr>
        <w:bottom w:val="thinThickSmallGap" w:sz="12" w:space="8"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B6" w:rsidRPr="00F007FB" w:rsidRDefault="006C6CE1" w:rsidP="00F007FB">
    <w:pPr>
      <w:pStyle w:val="aff5"/>
      <w:framePr w:wrap="around" w:vAnchor="text" w:hAnchor="margin" w:xAlign="outside" w:y="1"/>
      <w:rPr>
        <w:rStyle w:val="aff7"/>
        <w:sz w:val="22"/>
        <w:szCs w:val="22"/>
      </w:rPr>
    </w:pPr>
    <w:r w:rsidRPr="00F007FB">
      <w:rPr>
        <w:rStyle w:val="aff7"/>
        <w:sz w:val="22"/>
        <w:szCs w:val="22"/>
      </w:rPr>
      <w:fldChar w:fldCharType="begin"/>
    </w:r>
    <w:r w:rsidR="00DC1DB6" w:rsidRPr="00F007FB">
      <w:rPr>
        <w:rStyle w:val="aff7"/>
        <w:sz w:val="22"/>
        <w:szCs w:val="22"/>
      </w:rPr>
      <w:instrText xml:space="preserve">PAGE  </w:instrText>
    </w:r>
    <w:r w:rsidRPr="00F007FB">
      <w:rPr>
        <w:rStyle w:val="aff7"/>
        <w:sz w:val="22"/>
        <w:szCs w:val="22"/>
      </w:rPr>
      <w:fldChar w:fldCharType="separate"/>
    </w:r>
    <w:r w:rsidR="00627DE3">
      <w:rPr>
        <w:rStyle w:val="aff7"/>
        <w:noProof/>
        <w:sz w:val="22"/>
        <w:szCs w:val="22"/>
      </w:rPr>
      <w:t>73</w:t>
    </w:r>
    <w:r w:rsidRPr="00F007FB">
      <w:rPr>
        <w:rStyle w:val="aff7"/>
        <w:sz w:val="22"/>
        <w:szCs w:val="22"/>
      </w:rPr>
      <w:fldChar w:fldCharType="end"/>
    </w:r>
  </w:p>
  <w:p w:rsidR="00DC1DB6" w:rsidRPr="00684F1D" w:rsidRDefault="00DC1DB6" w:rsidP="00F007FB">
    <w:pPr>
      <w:pStyle w:val="afff8"/>
      <w:pBdr>
        <w:bottom w:val="single" w:sz="4" w:space="1" w:color="auto"/>
      </w:pBdr>
      <w:jc w:val="center"/>
      <w:rPr>
        <w:sz w:val="22"/>
        <w:szCs w:val="22"/>
      </w:rPr>
    </w:pPr>
    <w:r>
      <w:rPr>
        <w:sz w:val="22"/>
        <w:szCs w:val="22"/>
      </w:rPr>
      <w:t>Филиал в г. Можга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FFFFFF88"/>
    <w:multiLevelType w:val="singleLevel"/>
    <w:tmpl w:val="0FBCF33E"/>
    <w:lvl w:ilvl="0">
      <w:start w:val="1"/>
      <w:numFmt w:val="decimal"/>
      <w:pStyle w:val="a"/>
      <w:lvlText w:val="%1."/>
      <w:lvlJc w:val="left"/>
      <w:pPr>
        <w:tabs>
          <w:tab w:val="num" w:pos="360"/>
        </w:tabs>
        <w:ind w:left="360" w:hanging="360"/>
      </w:pPr>
      <w:rPr>
        <w:rFonts w:cs="Times New Roman"/>
        <w:sz w:val="28"/>
        <w:szCs w:val="28"/>
      </w:rPr>
    </w:lvl>
  </w:abstractNum>
  <w:abstractNum w:abstractNumId="1">
    <w:nsid w:val="00000001"/>
    <w:multiLevelType w:val="singleLevel"/>
    <w:tmpl w:val="00000001"/>
    <w:name w:val="WW8Num8"/>
    <w:lvl w:ilvl="0">
      <w:start w:val="1"/>
      <w:numFmt w:val="bullet"/>
      <w:lvlText w:val="•"/>
      <w:lvlJc w:val="left"/>
      <w:pPr>
        <w:tabs>
          <w:tab w:val="num" w:pos="1080"/>
        </w:tabs>
        <w:ind w:left="1080" w:hanging="360"/>
      </w:pPr>
      <w:rPr>
        <w:rFonts w:ascii="Times New Roman" w:hAnsi="Times New Roman"/>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5"/>
    <w:lvl w:ilvl="0">
      <w:start w:val="1"/>
      <w:numFmt w:val="decimal"/>
      <w:lvlText w:val="%1."/>
      <w:lvlJc w:val="left"/>
      <w:pPr>
        <w:tabs>
          <w:tab w:val="num" w:pos="0"/>
        </w:tabs>
        <w:ind w:left="1429" w:hanging="360"/>
      </w:pPr>
    </w:lvl>
  </w:abstractNum>
  <w:abstractNum w:abstractNumId="4">
    <w:nsid w:val="00377BB4"/>
    <w:multiLevelType w:val="hybridMultilevel"/>
    <w:tmpl w:val="013E0A66"/>
    <w:lvl w:ilvl="0" w:tplc="EB42DDBC">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1362D75"/>
    <w:multiLevelType w:val="hybridMultilevel"/>
    <w:tmpl w:val="39004046"/>
    <w:lvl w:ilvl="0" w:tplc="60A8AB7A">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B71A0"/>
    <w:multiLevelType w:val="hybridMultilevel"/>
    <w:tmpl w:val="8DF46030"/>
    <w:lvl w:ilvl="0" w:tplc="04090001">
      <w:start w:val="1"/>
      <w:numFmt w:val="bullet"/>
      <w:lvlText w:val=""/>
      <w:lvlJc w:val="left"/>
      <w:pPr>
        <w:ind w:left="1428"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01C9204B"/>
    <w:multiLevelType w:val="hybridMultilevel"/>
    <w:tmpl w:val="1E5270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087228"/>
    <w:multiLevelType w:val="hybridMultilevel"/>
    <w:tmpl w:val="94BEBC66"/>
    <w:lvl w:ilvl="0" w:tplc="2BEC424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E46D42"/>
    <w:multiLevelType w:val="hybridMultilevel"/>
    <w:tmpl w:val="73DA0760"/>
    <w:lvl w:ilvl="0" w:tplc="0419000F">
      <w:start w:val="1"/>
      <w:numFmt w:val="decimal"/>
      <w:lvlText w:val="%1."/>
      <w:lvlJc w:val="left"/>
      <w:pPr>
        <w:ind w:left="90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48C2129"/>
    <w:multiLevelType w:val="hybridMultilevel"/>
    <w:tmpl w:val="994A146A"/>
    <w:lvl w:ilvl="0" w:tplc="50FEA9C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4946277"/>
    <w:multiLevelType w:val="hybridMultilevel"/>
    <w:tmpl w:val="AE769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51A66A5"/>
    <w:multiLevelType w:val="hybridMultilevel"/>
    <w:tmpl w:val="3E442F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07307FC9"/>
    <w:multiLevelType w:val="hybridMultilevel"/>
    <w:tmpl w:val="420E8788"/>
    <w:lvl w:ilvl="0" w:tplc="E16C6F6C">
      <w:start w:val="1"/>
      <w:numFmt w:val="decimal"/>
      <w:lvlText w:val="%1."/>
      <w:lvlJc w:val="left"/>
      <w:pPr>
        <w:tabs>
          <w:tab w:val="num" w:pos="720"/>
        </w:tabs>
        <w:ind w:left="720" w:hanging="360"/>
      </w:pPr>
      <w:rPr>
        <w:rFonts w:cs="Times New Roman"/>
      </w:rPr>
    </w:lvl>
    <w:lvl w:ilvl="1" w:tplc="1D18A0C0" w:tentative="1">
      <w:start w:val="1"/>
      <w:numFmt w:val="decimal"/>
      <w:lvlText w:val="%2."/>
      <w:lvlJc w:val="left"/>
      <w:pPr>
        <w:tabs>
          <w:tab w:val="num" w:pos="1440"/>
        </w:tabs>
        <w:ind w:left="1440" w:hanging="360"/>
      </w:pPr>
      <w:rPr>
        <w:rFonts w:cs="Times New Roman"/>
      </w:rPr>
    </w:lvl>
    <w:lvl w:ilvl="2" w:tplc="806416EA" w:tentative="1">
      <w:start w:val="1"/>
      <w:numFmt w:val="decimal"/>
      <w:lvlText w:val="%3."/>
      <w:lvlJc w:val="left"/>
      <w:pPr>
        <w:tabs>
          <w:tab w:val="num" w:pos="2160"/>
        </w:tabs>
        <w:ind w:left="2160" w:hanging="360"/>
      </w:pPr>
      <w:rPr>
        <w:rFonts w:cs="Times New Roman"/>
      </w:rPr>
    </w:lvl>
    <w:lvl w:ilvl="3" w:tplc="8012D4C8" w:tentative="1">
      <w:start w:val="1"/>
      <w:numFmt w:val="decimal"/>
      <w:lvlText w:val="%4."/>
      <w:lvlJc w:val="left"/>
      <w:pPr>
        <w:tabs>
          <w:tab w:val="num" w:pos="2880"/>
        </w:tabs>
        <w:ind w:left="2880" w:hanging="360"/>
      </w:pPr>
      <w:rPr>
        <w:rFonts w:cs="Times New Roman"/>
      </w:rPr>
    </w:lvl>
    <w:lvl w:ilvl="4" w:tplc="86A4CDE0" w:tentative="1">
      <w:start w:val="1"/>
      <w:numFmt w:val="decimal"/>
      <w:lvlText w:val="%5."/>
      <w:lvlJc w:val="left"/>
      <w:pPr>
        <w:tabs>
          <w:tab w:val="num" w:pos="3600"/>
        </w:tabs>
        <w:ind w:left="3600" w:hanging="360"/>
      </w:pPr>
      <w:rPr>
        <w:rFonts w:cs="Times New Roman"/>
      </w:rPr>
    </w:lvl>
    <w:lvl w:ilvl="5" w:tplc="ACCCC262" w:tentative="1">
      <w:start w:val="1"/>
      <w:numFmt w:val="decimal"/>
      <w:lvlText w:val="%6."/>
      <w:lvlJc w:val="left"/>
      <w:pPr>
        <w:tabs>
          <w:tab w:val="num" w:pos="4320"/>
        </w:tabs>
        <w:ind w:left="4320" w:hanging="360"/>
      </w:pPr>
      <w:rPr>
        <w:rFonts w:cs="Times New Roman"/>
      </w:rPr>
    </w:lvl>
    <w:lvl w:ilvl="6" w:tplc="C7385F06" w:tentative="1">
      <w:start w:val="1"/>
      <w:numFmt w:val="decimal"/>
      <w:lvlText w:val="%7."/>
      <w:lvlJc w:val="left"/>
      <w:pPr>
        <w:tabs>
          <w:tab w:val="num" w:pos="5040"/>
        </w:tabs>
        <w:ind w:left="5040" w:hanging="360"/>
      </w:pPr>
      <w:rPr>
        <w:rFonts w:cs="Times New Roman"/>
      </w:rPr>
    </w:lvl>
    <w:lvl w:ilvl="7" w:tplc="D4346D2E" w:tentative="1">
      <w:start w:val="1"/>
      <w:numFmt w:val="decimal"/>
      <w:lvlText w:val="%8."/>
      <w:lvlJc w:val="left"/>
      <w:pPr>
        <w:tabs>
          <w:tab w:val="num" w:pos="5760"/>
        </w:tabs>
        <w:ind w:left="5760" w:hanging="360"/>
      </w:pPr>
      <w:rPr>
        <w:rFonts w:cs="Times New Roman"/>
      </w:rPr>
    </w:lvl>
    <w:lvl w:ilvl="8" w:tplc="1D6E86E2" w:tentative="1">
      <w:start w:val="1"/>
      <w:numFmt w:val="decimal"/>
      <w:lvlText w:val="%9."/>
      <w:lvlJc w:val="left"/>
      <w:pPr>
        <w:tabs>
          <w:tab w:val="num" w:pos="6480"/>
        </w:tabs>
        <w:ind w:left="6480" w:hanging="360"/>
      </w:pPr>
      <w:rPr>
        <w:rFonts w:cs="Times New Roman"/>
      </w:rPr>
    </w:lvl>
  </w:abstractNum>
  <w:abstractNum w:abstractNumId="14">
    <w:nsid w:val="0743331F"/>
    <w:multiLevelType w:val="hybridMultilevel"/>
    <w:tmpl w:val="CB7E5EE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nsid w:val="076D0DB5"/>
    <w:multiLevelType w:val="hybridMultilevel"/>
    <w:tmpl w:val="39888F24"/>
    <w:lvl w:ilvl="0" w:tplc="0C0A0011">
      <w:start w:val="1"/>
      <w:numFmt w:val="decimal"/>
      <w:lvlText w:val="%1)"/>
      <w:lvlJc w:val="lef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16">
    <w:nsid w:val="079354F3"/>
    <w:multiLevelType w:val="multilevel"/>
    <w:tmpl w:val="32DEC21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9920EE"/>
    <w:multiLevelType w:val="hybridMultilevel"/>
    <w:tmpl w:val="969A1D10"/>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
    <w:nsid w:val="07D2321F"/>
    <w:multiLevelType w:val="hybridMultilevel"/>
    <w:tmpl w:val="02C80F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08030926"/>
    <w:multiLevelType w:val="hybridMultilevel"/>
    <w:tmpl w:val="2CA04F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86A709D"/>
    <w:multiLevelType w:val="hybridMultilevel"/>
    <w:tmpl w:val="EE2E1C5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09E24A21"/>
    <w:multiLevelType w:val="hybridMultilevel"/>
    <w:tmpl w:val="3BD83D10"/>
    <w:lvl w:ilvl="0" w:tplc="EBBAD91A">
      <w:start w:val="1"/>
      <w:numFmt w:val="decimal"/>
      <w:lvlText w:val="%1."/>
      <w:lvlJc w:val="left"/>
      <w:pPr>
        <w:ind w:left="720" w:hanging="360"/>
      </w:pPr>
      <w:rPr>
        <w:rFonts w:cs="Times New Roman" w:hint="default"/>
        <w:b w:val="0"/>
        <w:i w:val="0"/>
        <w:caps w:val="0"/>
        <w:strike w:val="0"/>
        <w:dstrike w:val="0"/>
        <w:shadow w:val="0"/>
        <w:emboss w:val="0"/>
        <w:imprint w:val="0"/>
        <w:vanish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C0000B9"/>
    <w:multiLevelType w:val="hybridMultilevel"/>
    <w:tmpl w:val="173CCF34"/>
    <w:lvl w:ilvl="0" w:tplc="07E405F0">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C415689"/>
    <w:multiLevelType w:val="hybridMultilevel"/>
    <w:tmpl w:val="042412E4"/>
    <w:lvl w:ilvl="0" w:tplc="3BE672DC">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C44431E"/>
    <w:multiLevelType w:val="hybridMultilevel"/>
    <w:tmpl w:val="39CC9CEA"/>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nsid w:val="0DCF647B"/>
    <w:multiLevelType w:val="hybridMultilevel"/>
    <w:tmpl w:val="49C472D2"/>
    <w:lvl w:ilvl="0" w:tplc="D1B0C418">
      <w:start w:val="1"/>
      <w:numFmt w:val="decimal"/>
      <w:lvlText w:val="%1)"/>
      <w:lvlJc w:val="left"/>
      <w:pPr>
        <w:ind w:left="1685" w:hanging="975"/>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
    <w:nsid w:val="0F4744D2"/>
    <w:multiLevelType w:val="hybridMultilevel"/>
    <w:tmpl w:val="4D788D06"/>
    <w:lvl w:ilvl="0" w:tplc="60C4B0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0FF27009"/>
    <w:multiLevelType w:val="hybridMultilevel"/>
    <w:tmpl w:val="3E4A031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100A04E1"/>
    <w:multiLevelType w:val="hybridMultilevel"/>
    <w:tmpl w:val="B79676A4"/>
    <w:lvl w:ilvl="0" w:tplc="0419000F">
      <w:start w:val="1"/>
      <w:numFmt w:val="decimal"/>
      <w:lvlText w:val="%1."/>
      <w:lvlJc w:val="left"/>
      <w:pPr>
        <w:ind w:left="1353" w:hanging="360"/>
      </w:pPr>
    </w:lvl>
    <w:lvl w:ilvl="1" w:tplc="F4EA5B72">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0CA4A3C"/>
    <w:multiLevelType w:val="hybridMultilevel"/>
    <w:tmpl w:val="86DE757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0">
    <w:nsid w:val="111638C1"/>
    <w:multiLevelType w:val="hybridMultilevel"/>
    <w:tmpl w:val="E4A4183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11A765A4"/>
    <w:multiLevelType w:val="hybridMultilevel"/>
    <w:tmpl w:val="1F4634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2AA2FD3"/>
    <w:multiLevelType w:val="hybridMultilevel"/>
    <w:tmpl w:val="07F4872A"/>
    <w:lvl w:ilvl="0" w:tplc="B9963E4A">
      <w:start w:val="1"/>
      <w:numFmt w:val="decimal"/>
      <w:lvlText w:val="%1."/>
      <w:lvlJc w:val="left"/>
      <w:pPr>
        <w:ind w:left="1020" w:hanging="660"/>
      </w:pPr>
      <w:rPr>
        <w:rFonts w:ascii="Times New Roman" w:hAnsi="Times New Roman" w:cs="Times New Roman" w:hint="default"/>
        <w:b/>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10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13670E3D"/>
    <w:multiLevelType w:val="hybridMultilevel"/>
    <w:tmpl w:val="B6F2F7F2"/>
    <w:styleLink w:val="1"/>
    <w:lvl w:ilvl="0" w:tplc="B63A4534">
      <w:start w:val="1"/>
      <w:numFmt w:val="bullet"/>
      <w:lvlText w:val="-"/>
      <w:lvlJc w:val="left"/>
      <w:pPr>
        <w:tabs>
          <w:tab w:val="left" w:pos="1015"/>
          <w:tab w:val="num" w:pos="1440"/>
        </w:tabs>
        <w:ind w:left="425" w:firstLine="59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1" w:tplc="46A20B40">
      <w:start w:val="1"/>
      <w:numFmt w:val="bullet"/>
      <w:lvlText w:val="-"/>
      <w:lvlJc w:val="left"/>
      <w:pPr>
        <w:tabs>
          <w:tab w:val="left" w:pos="1015"/>
          <w:tab w:val="num" w:pos="1494"/>
        </w:tabs>
        <w:ind w:left="47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2" w:tplc="197042E6">
      <w:start w:val="1"/>
      <w:numFmt w:val="bullet"/>
      <w:lvlText w:val="-"/>
      <w:lvlJc w:val="left"/>
      <w:pPr>
        <w:tabs>
          <w:tab w:val="left" w:pos="1015"/>
          <w:tab w:val="num" w:pos="1734"/>
        </w:tabs>
        <w:ind w:left="71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3" w:tplc="E3AA879A">
      <w:start w:val="1"/>
      <w:numFmt w:val="bullet"/>
      <w:lvlText w:val="-"/>
      <w:lvlJc w:val="left"/>
      <w:pPr>
        <w:tabs>
          <w:tab w:val="left" w:pos="1015"/>
          <w:tab w:val="left" w:pos="1440"/>
          <w:tab w:val="num" w:pos="1974"/>
        </w:tabs>
        <w:ind w:left="959" w:firstLine="58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4" w:tplc="C3A083EE">
      <w:start w:val="1"/>
      <w:numFmt w:val="bullet"/>
      <w:lvlText w:val="-"/>
      <w:lvlJc w:val="left"/>
      <w:pPr>
        <w:tabs>
          <w:tab w:val="left" w:pos="1015"/>
          <w:tab w:val="left" w:pos="1440"/>
          <w:tab w:val="num" w:pos="2214"/>
        </w:tabs>
        <w:ind w:left="119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5" w:tplc="C9A2D2D6">
      <w:start w:val="1"/>
      <w:numFmt w:val="bullet"/>
      <w:lvlText w:val="-"/>
      <w:lvlJc w:val="left"/>
      <w:pPr>
        <w:tabs>
          <w:tab w:val="left" w:pos="1015"/>
          <w:tab w:val="left" w:pos="1440"/>
          <w:tab w:val="num" w:pos="2454"/>
        </w:tabs>
        <w:ind w:left="143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6" w:tplc="DBAE2C7E">
      <w:start w:val="1"/>
      <w:numFmt w:val="bullet"/>
      <w:lvlText w:val="-"/>
      <w:lvlJc w:val="left"/>
      <w:pPr>
        <w:tabs>
          <w:tab w:val="left" w:pos="1015"/>
          <w:tab w:val="left" w:pos="1440"/>
          <w:tab w:val="num" w:pos="2694"/>
        </w:tabs>
        <w:ind w:left="1679" w:firstLine="58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7" w:tplc="541E6E38">
      <w:start w:val="1"/>
      <w:numFmt w:val="bullet"/>
      <w:lvlText w:val="-"/>
      <w:lvlJc w:val="left"/>
      <w:pPr>
        <w:tabs>
          <w:tab w:val="left" w:pos="1015"/>
          <w:tab w:val="left" w:pos="1440"/>
          <w:tab w:val="num" w:pos="2934"/>
        </w:tabs>
        <w:ind w:left="1919" w:firstLine="82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8" w:tplc="BB1C947C">
      <w:start w:val="1"/>
      <w:numFmt w:val="bullet"/>
      <w:lvlText w:val="-"/>
      <w:lvlJc w:val="left"/>
      <w:pPr>
        <w:tabs>
          <w:tab w:val="left" w:pos="1015"/>
          <w:tab w:val="left" w:pos="1440"/>
          <w:tab w:val="num" w:pos="3174"/>
        </w:tabs>
        <w:ind w:left="2159" w:firstLine="348"/>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abstractNum>
  <w:abstractNum w:abstractNumId="34">
    <w:nsid w:val="141B105E"/>
    <w:multiLevelType w:val="hybridMultilevel"/>
    <w:tmpl w:val="9C04D2B8"/>
    <w:lvl w:ilvl="0" w:tplc="04190001">
      <w:start w:val="1"/>
      <w:numFmt w:val="bullet"/>
      <w:lvlText w:val=""/>
      <w:lvlJc w:val="left"/>
      <w:pPr>
        <w:ind w:left="720" w:hanging="360"/>
      </w:pPr>
      <w:rPr>
        <w:rFonts w:ascii="Symbol" w:hAnsi="Symbol" w:hint="default"/>
      </w:rPr>
    </w:lvl>
    <w:lvl w:ilvl="1" w:tplc="5E381C4E">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257E15"/>
    <w:multiLevelType w:val="hybridMultilevel"/>
    <w:tmpl w:val="B008D1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45C4E37"/>
    <w:multiLevelType w:val="hybridMultilevel"/>
    <w:tmpl w:val="18E43BD6"/>
    <w:lvl w:ilvl="0" w:tplc="D36C503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7">
    <w:nsid w:val="15DB1D9D"/>
    <w:multiLevelType w:val="hybridMultilevel"/>
    <w:tmpl w:val="37B6C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C07136"/>
    <w:multiLevelType w:val="hybridMultilevel"/>
    <w:tmpl w:val="113EF128"/>
    <w:lvl w:ilvl="0" w:tplc="17601E98">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7490869"/>
    <w:multiLevelType w:val="hybridMultilevel"/>
    <w:tmpl w:val="8D78CF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84C546D"/>
    <w:multiLevelType w:val="hybridMultilevel"/>
    <w:tmpl w:val="D79E3F6C"/>
    <w:lvl w:ilvl="0" w:tplc="7AD0FC16">
      <w:start w:val="1"/>
      <w:numFmt w:val="decimal"/>
      <w:lvlText w:val="%1"/>
      <w:lvlJc w:val="left"/>
      <w:pPr>
        <w:ind w:left="720" w:hanging="360"/>
      </w:pPr>
      <w:rPr>
        <w:rFonts w:hint="default"/>
        <w:color w:val="auto"/>
        <w:spacing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941765F"/>
    <w:multiLevelType w:val="hybridMultilevel"/>
    <w:tmpl w:val="BEFA37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1A711DC7"/>
    <w:multiLevelType w:val="hybridMultilevel"/>
    <w:tmpl w:val="1452F6F2"/>
    <w:styleLink w:val="2"/>
    <w:lvl w:ilvl="0" w:tplc="67186150">
      <w:start w:val="1"/>
      <w:numFmt w:val="decimal"/>
      <w:lvlText w:val="%1."/>
      <w:lvlJc w:val="left"/>
      <w:pPr>
        <w:ind w:left="36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BAB65D32">
      <w:start w:val="1"/>
      <w:numFmt w:val="lowerLetter"/>
      <w:lvlText w:val="%2."/>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CB0AE9D8">
      <w:start w:val="1"/>
      <w:numFmt w:val="lowerRoman"/>
      <w:lvlText w:val="%3."/>
      <w:lvlJc w:val="left"/>
      <w:pPr>
        <w:ind w:left="1800" w:hanging="290"/>
      </w:pPr>
      <w:rPr>
        <w:rFonts w:hAnsi="Arial Unicode MS" w:cs="Times New Roman"/>
        <w:caps w:val="0"/>
        <w:smallCaps w:val="0"/>
        <w:strike w:val="0"/>
        <w:dstrike w:val="0"/>
        <w:outline w:val="0"/>
        <w:emboss w:val="0"/>
        <w:imprint w:val="0"/>
        <w:spacing w:val="0"/>
        <w:w w:val="100"/>
        <w:kern w:val="0"/>
        <w:position w:val="0"/>
        <w:vertAlign w:val="baseline"/>
      </w:rPr>
    </w:lvl>
    <w:lvl w:ilvl="3" w:tplc="8BA80FE4">
      <w:start w:val="1"/>
      <w:numFmt w:val="decimal"/>
      <w:lvlText w:val="%4."/>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07D00300">
      <w:start w:val="1"/>
      <w:numFmt w:val="lowerLetter"/>
      <w:lvlText w:val="%5."/>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6BD2DE06">
      <w:start w:val="1"/>
      <w:numFmt w:val="lowerRoman"/>
      <w:lvlText w:val="%6."/>
      <w:lvlJc w:val="left"/>
      <w:pPr>
        <w:ind w:left="3960" w:hanging="290"/>
      </w:pPr>
      <w:rPr>
        <w:rFonts w:hAnsi="Arial Unicode MS" w:cs="Times New Roman"/>
        <w:caps w:val="0"/>
        <w:smallCaps w:val="0"/>
        <w:strike w:val="0"/>
        <w:dstrike w:val="0"/>
        <w:outline w:val="0"/>
        <w:emboss w:val="0"/>
        <w:imprint w:val="0"/>
        <w:spacing w:val="0"/>
        <w:w w:val="100"/>
        <w:kern w:val="0"/>
        <w:position w:val="0"/>
        <w:vertAlign w:val="baseline"/>
      </w:rPr>
    </w:lvl>
    <w:lvl w:ilvl="6" w:tplc="39FCD27C">
      <w:start w:val="1"/>
      <w:numFmt w:val="decimal"/>
      <w:lvlText w:val="%7."/>
      <w:lvlJc w:val="left"/>
      <w:pPr>
        <w:ind w:left="468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6A0CD5F6">
      <w:start w:val="1"/>
      <w:numFmt w:val="lowerLetter"/>
      <w:lvlText w:val="%8."/>
      <w:lvlJc w:val="left"/>
      <w:pPr>
        <w:ind w:left="540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E88E45AA">
      <w:start w:val="1"/>
      <w:numFmt w:val="lowerRoman"/>
      <w:lvlText w:val="%9."/>
      <w:lvlJc w:val="left"/>
      <w:pPr>
        <w:ind w:left="6120" w:hanging="29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43">
    <w:nsid w:val="1AD17CD3"/>
    <w:multiLevelType w:val="hybridMultilevel"/>
    <w:tmpl w:val="F7AAB566"/>
    <w:lvl w:ilvl="0" w:tplc="AAAC04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4">
    <w:nsid w:val="1B873A24"/>
    <w:multiLevelType w:val="hybridMultilevel"/>
    <w:tmpl w:val="814498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BE30FC3"/>
    <w:multiLevelType w:val="hybridMultilevel"/>
    <w:tmpl w:val="370C5868"/>
    <w:lvl w:ilvl="0" w:tplc="0419000F">
      <w:start w:val="1"/>
      <w:numFmt w:val="decimal"/>
      <w:lvlText w:val="%1."/>
      <w:lvlJc w:val="left"/>
      <w:pPr>
        <w:ind w:left="252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nsid w:val="1C37221C"/>
    <w:multiLevelType w:val="hybridMultilevel"/>
    <w:tmpl w:val="D4869F3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5E7ECD"/>
    <w:multiLevelType w:val="hybridMultilevel"/>
    <w:tmpl w:val="8070C0C6"/>
    <w:lvl w:ilvl="0" w:tplc="37E4A39E">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8">
    <w:nsid w:val="1D6F60DA"/>
    <w:multiLevelType w:val="hybridMultilevel"/>
    <w:tmpl w:val="AFF4D2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1D9A4B10"/>
    <w:multiLevelType w:val="hybridMultilevel"/>
    <w:tmpl w:val="27401576"/>
    <w:lvl w:ilvl="0" w:tplc="C6A688AE">
      <w:start w:val="1"/>
      <w:numFmt w:val="decimal"/>
      <w:lvlText w:val="%1."/>
      <w:lvlJc w:val="left"/>
      <w:pPr>
        <w:ind w:left="360" w:hanging="360"/>
      </w:pPr>
      <w:rPr>
        <w:rFonts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1F2A40C5"/>
    <w:multiLevelType w:val="hybridMultilevel"/>
    <w:tmpl w:val="EECA5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FDA31F4"/>
    <w:multiLevelType w:val="hybridMultilevel"/>
    <w:tmpl w:val="6E901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0215C8B"/>
    <w:multiLevelType w:val="hybridMultilevel"/>
    <w:tmpl w:val="235A8E1E"/>
    <w:lvl w:ilvl="0" w:tplc="923EC2DA">
      <w:start w:val="1"/>
      <w:numFmt w:val="bullet"/>
      <w:lvlText w:val=""/>
      <w:lvlJc w:val="left"/>
      <w:pPr>
        <w:tabs>
          <w:tab w:val="num" w:pos="720"/>
        </w:tabs>
        <w:ind w:left="720" w:hanging="360"/>
      </w:pPr>
      <w:rPr>
        <w:rFonts w:ascii="Wingdings" w:hAnsi="Wingdings" w:hint="default"/>
      </w:rPr>
    </w:lvl>
    <w:lvl w:ilvl="1" w:tplc="A7C01C34" w:tentative="1">
      <w:start w:val="1"/>
      <w:numFmt w:val="bullet"/>
      <w:lvlText w:val=""/>
      <w:lvlJc w:val="left"/>
      <w:pPr>
        <w:tabs>
          <w:tab w:val="num" w:pos="1440"/>
        </w:tabs>
        <w:ind w:left="1440" w:hanging="360"/>
      </w:pPr>
      <w:rPr>
        <w:rFonts w:ascii="Wingdings" w:hAnsi="Wingdings" w:hint="default"/>
      </w:rPr>
    </w:lvl>
    <w:lvl w:ilvl="2" w:tplc="372E428A" w:tentative="1">
      <w:start w:val="1"/>
      <w:numFmt w:val="bullet"/>
      <w:lvlText w:val=""/>
      <w:lvlJc w:val="left"/>
      <w:pPr>
        <w:tabs>
          <w:tab w:val="num" w:pos="2160"/>
        </w:tabs>
        <w:ind w:left="2160" w:hanging="360"/>
      </w:pPr>
      <w:rPr>
        <w:rFonts w:ascii="Wingdings" w:hAnsi="Wingdings" w:hint="default"/>
      </w:rPr>
    </w:lvl>
    <w:lvl w:ilvl="3" w:tplc="FD961CBA" w:tentative="1">
      <w:start w:val="1"/>
      <w:numFmt w:val="bullet"/>
      <w:lvlText w:val=""/>
      <w:lvlJc w:val="left"/>
      <w:pPr>
        <w:tabs>
          <w:tab w:val="num" w:pos="2880"/>
        </w:tabs>
        <w:ind w:left="2880" w:hanging="360"/>
      </w:pPr>
      <w:rPr>
        <w:rFonts w:ascii="Wingdings" w:hAnsi="Wingdings" w:hint="default"/>
      </w:rPr>
    </w:lvl>
    <w:lvl w:ilvl="4" w:tplc="678CD9AA" w:tentative="1">
      <w:start w:val="1"/>
      <w:numFmt w:val="bullet"/>
      <w:lvlText w:val=""/>
      <w:lvlJc w:val="left"/>
      <w:pPr>
        <w:tabs>
          <w:tab w:val="num" w:pos="3600"/>
        </w:tabs>
        <w:ind w:left="3600" w:hanging="360"/>
      </w:pPr>
      <w:rPr>
        <w:rFonts w:ascii="Wingdings" w:hAnsi="Wingdings" w:hint="default"/>
      </w:rPr>
    </w:lvl>
    <w:lvl w:ilvl="5" w:tplc="FF8E98E0" w:tentative="1">
      <w:start w:val="1"/>
      <w:numFmt w:val="bullet"/>
      <w:lvlText w:val=""/>
      <w:lvlJc w:val="left"/>
      <w:pPr>
        <w:tabs>
          <w:tab w:val="num" w:pos="4320"/>
        </w:tabs>
        <w:ind w:left="4320" w:hanging="360"/>
      </w:pPr>
      <w:rPr>
        <w:rFonts w:ascii="Wingdings" w:hAnsi="Wingdings" w:hint="default"/>
      </w:rPr>
    </w:lvl>
    <w:lvl w:ilvl="6" w:tplc="44C0DD54" w:tentative="1">
      <w:start w:val="1"/>
      <w:numFmt w:val="bullet"/>
      <w:lvlText w:val=""/>
      <w:lvlJc w:val="left"/>
      <w:pPr>
        <w:tabs>
          <w:tab w:val="num" w:pos="5040"/>
        </w:tabs>
        <w:ind w:left="5040" w:hanging="360"/>
      </w:pPr>
      <w:rPr>
        <w:rFonts w:ascii="Wingdings" w:hAnsi="Wingdings" w:hint="default"/>
      </w:rPr>
    </w:lvl>
    <w:lvl w:ilvl="7" w:tplc="5DAC2D02" w:tentative="1">
      <w:start w:val="1"/>
      <w:numFmt w:val="bullet"/>
      <w:lvlText w:val=""/>
      <w:lvlJc w:val="left"/>
      <w:pPr>
        <w:tabs>
          <w:tab w:val="num" w:pos="5760"/>
        </w:tabs>
        <w:ind w:left="5760" w:hanging="360"/>
      </w:pPr>
      <w:rPr>
        <w:rFonts w:ascii="Wingdings" w:hAnsi="Wingdings" w:hint="default"/>
      </w:rPr>
    </w:lvl>
    <w:lvl w:ilvl="8" w:tplc="2350FF8A" w:tentative="1">
      <w:start w:val="1"/>
      <w:numFmt w:val="bullet"/>
      <w:lvlText w:val=""/>
      <w:lvlJc w:val="left"/>
      <w:pPr>
        <w:tabs>
          <w:tab w:val="num" w:pos="6480"/>
        </w:tabs>
        <w:ind w:left="6480" w:hanging="360"/>
      </w:pPr>
      <w:rPr>
        <w:rFonts w:ascii="Wingdings" w:hAnsi="Wingdings" w:hint="default"/>
      </w:rPr>
    </w:lvl>
  </w:abstractNum>
  <w:abstractNum w:abstractNumId="53">
    <w:nsid w:val="20230F4C"/>
    <w:multiLevelType w:val="hybridMultilevel"/>
    <w:tmpl w:val="B2B0AC12"/>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54">
    <w:nsid w:val="20DF54C2"/>
    <w:multiLevelType w:val="multilevel"/>
    <w:tmpl w:val="D402D55E"/>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20F228DA"/>
    <w:multiLevelType w:val="hybridMultilevel"/>
    <w:tmpl w:val="6CD6B8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0FC226B"/>
    <w:multiLevelType w:val="hybridMultilevel"/>
    <w:tmpl w:val="467A03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1074484"/>
    <w:multiLevelType w:val="hybridMultilevel"/>
    <w:tmpl w:val="5B1CB1EC"/>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8">
    <w:nsid w:val="211F50F3"/>
    <w:multiLevelType w:val="hybridMultilevel"/>
    <w:tmpl w:val="80F0120E"/>
    <w:lvl w:ilvl="0" w:tplc="F222B81C">
      <w:start w:val="1"/>
      <w:numFmt w:val="decimal"/>
      <w:lvlText w:val="%1."/>
      <w:lvlJc w:val="left"/>
      <w:pPr>
        <w:ind w:left="1954" w:hanging="1185"/>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1A62054"/>
    <w:multiLevelType w:val="hybridMultilevel"/>
    <w:tmpl w:val="D43EEF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221239F3"/>
    <w:multiLevelType w:val="hybridMultilevel"/>
    <w:tmpl w:val="099635FE"/>
    <w:lvl w:ilvl="0" w:tplc="C018D84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540DE4"/>
    <w:multiLevelType w:val="hybridMultilevel"/>
    <w:tmpl w:val="48625D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240C13E8"/>
    <w:multiLevelType w:val="hybridMultilevel"/>
    <w:tmpl w:val="9FE6C428"/>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3">
    <w:nsid w:val="24EA6E6C"/>
    <w:multiLevelType w:val="hybridMultilevel"/>
    <w:tmpl w:val="F670D94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nsid w:val="25502EB1"/>
    <w:multiLevelType w:val="hybridMultilevel"/>
    <w:tmpl w:val="02DACCC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5">
    <w:nsid w:val="25961B4A"/>
    <w:multiLevelType w:val="hybridMultilevel"/>
    <w:tmpl w:val="B992A414"/>
    <w:lvl w:ilvl="0" w:tplc="2A1607E6">
      <w:start w:val="1"/>
      <w:numFmt w:val="decimal"/>
      <w:lvlText w:val="%1."/>
      <w:lvlJc w:val="left"/>
      <w:pPr>
        <w:ind w:left="360" w:hanging="360"/>
      </w:pPr>
      <w:rPr>
        <w:rFonts w:cs="Times New Roman"/>
        <w:b w:val="0"/>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66">
    <w:nsid w:val="25B70D0A"/>
    <w:multiLevelType w:val="hybridMultilevel"/>
    <w:tmpl w:val="43B631B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262169CB"/>
    <w:multiLevelType w:val="hybridMultilevel"/>
    <w:tmpl w:val="E264CB7A"/>
    <w:lvl w:ilvl="0" w:tplc="60A8AB7A">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874237"/>
    <w:multiLevelType w:val="hybridMultilevel"/>
    <w:tmpl w:val="DA6E5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278016AC"/>
    <w:multiLevelType w:val="hybridMultilevel"/>
    <w:tmpl w:val="2756988A"/>
    <w:lvl w:ilvl="0" w:tplc="DD162D8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27EC36F5"/>
    <w:multiLevelType w:val="hybridMultilevel"/>
    <w:tmpl w:val="3A761C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29054E9C"/>
    <w:multiLevelType w:val="hybridMultilevel"/>
    <w:tmpl w:val="60EA4B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9375BDA"/>
    <w:multiLevelType w:val="hybridMultilevel"/>
    <w:tmpl w:val="1EF4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9BA6C2E"/>
    <w:multiLevelType w:val="hybridMultilevel"/>
    <w:tmpl w:val="2E6E84F0"/>
    <w:lvl w:ilvl="0" w:tplc="6234C142">
      <w:start w:val="1"/>
      <w:numFmt w:val="decimal"/>
      <w:lvlText w:val="%1."/>
      <w:lvlJc w:val="left"/>
      <w:pPr>
        <w:ind w:left="720" w:hanging="360"/>
      </w:pPr>
      <w:rPr>
        <w:rFonts w:cs="Times New Roman" w:hint="default"/>
        <w:i/>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A5954B7"/>
    <w:multiLevelType w:val="hybridMultilevel"/>
    <w:tmpl w:val="0C6859CA"/>
    <w:lvl w:ilvl="0" w:tplc="1D3ABB3A">
      <w:start w:val="1"/>
      <w:numFmt w:val="decimal"/>
      <w:pStyle w:val="a0"/>
      <w:lvlText w:val="[%1]"/>
      <w:lvlJc w:val="left"/>
      <w:pPr>
        <w:tabs>
          <w:tab w:val="num" w:pos="369"/>
        </w:tabs>
        <w:ind w:left="369" w:hanging="369"/>
      </w:pPr>
      <w:rPr>
        <w:rFonts w:ascii="Times New Roman" w:hAnsi="Times New Roman" w:cs="Times New Roman" w:hint="default"/>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A7A4E8E"/>
    <w:multiLevelType w:val="hybridMultilevel"/>
    <w:tmpl w:val="597AF4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2C55739C"/>
    <w:multiLevelType w:val="hybridMultilevel"/>
    <w:tmpl w:val="FC583E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2D012D2E"/>
    <w:multiLevelType w:val="multilevel"/>
    <w:tmpl w:val="CF92D0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2D280EDC"/>
    <w:multiLevelType w:val="hybridMultilevel"/>
    <w:tmpl w:val="8534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5832FD"/>
    <w:multiLevelType w:val="hybridMultilevel"/>
    <w:tmpl w:val="8EE67360"/>
    <w:lvl w:ilvl="0" w:tplc="4E7C4A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D8E5564"/>
    <w:multiLevelType w:val="hybridMultilevel"/>
    <w:tmpl w:val="E9781EDE"/>
    <w:lvl w:ilvl="0" w:tplc="F22C30A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1">
    <w:nsid w:val="2E92412D"/>
    <w:multiLevelType w:val="hybridMultilevel"/>
    <w:tmpl w:val="58622C3C"/>
    <w:lvl w:ilvl="0" w:tplc="60A8AB7A">
      <w:numFmt w:val="bullet"/>
      <w:lvlText w:val="•"/>
      <w:lvlJc w:val="left"/>
      <w:pPr>
        <w:ind w:left="2123" w:hanging="705"/>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ECD33FF"/>
    <w:multiLevelType w:val="hybridMultilevel"/>
    <w:tmpl w:val="DC1A73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2EE0112B"/>
    <w:multiLevelType w:val="hybridMultilevel"/>
    <w:tmpl w:val="6C98A436"/>
    <w:lvl w:ilvl="0" w:tplc="04190011">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4">
    <w:nsid w:val="2EF1046E"/>
    <w:multiLevelType w:val="hybridMultilevel"/>
    <w:tmpl w:val="4A3A122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5">
    <w:nsid w:val="2F0814D8"/>
    <w:multiLevelType w:val="hybridMultilevel"/>
    <w:tmpl w:val="2ADCB66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6">
    <w:nsid w:val="334F0EB6"/>
    <w:multiLevelType w:val="hybridMultilevel"/>
    <w:tmpl w:val="3DD2ECCC"/>
    <w:lvl w:ilvl="0" w:tplc="62D019EA">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5F75C0"/>
    <w:multiLevelType w:val="hybridMultilevel"/>
    <w:tmpl w:val="A630F38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nsid w:val="353147DC"/>
    <w:multiLevelType w:val="multilevel"/>
    <w:tmpl w:val="EBA001B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9">
    <w:nsid w:val="353E380E"/>
    <w:multiLevelType w:val="hybridMultilevel"/>
    <w:tmpl w:val="562ADD64"/>
    <w:lvl w:ilvl="0" w:tplc="D994AD62">
      <w:start w:val="1"/>
      <w:numFmt w:val="bullet"/>
      <w:lvlText w:val="-"/>
      <w:lvlJc w:val="left"/>
      <w:pPr>
        <w:tabs>
          <w:tab w:val="num" w:pos="720"/>
        </w:tabs>
        <w:ind w:left="720" w:hanging="360"/>
      </w:pPr>
      <w:rPr>
        <w:rFonts w:ascii="Times New Roman" w:hAnsi="Times New Roman" w:hint="default"/>
      </w:rPr>
    </w:lvl>
    <w:lvl w:ilvl="1" w:tplc="29E455DE" w:tentative="1">
      <w:start w:val="1"/>
      <w:numFmt w:val="bullet"/>
      <w:lvlText w:val="-"/>
      <w:lvlJc w:val="left"/>
      <w:pPr>
        <w:tabs>
          <w:tab w:val="num" w:pos="1440"/>
        </w:tabs>
        <w:ind w:left="1440" w:hanging="360"/>
      </w:pPr>
      <w:rPr>
        <w:rFonts w:ascii="Times New Roman" w:hAnsi="Times New Roman" w:hint="default"/>
      </w:rPr>
    </w:lvl>
    <w:lvl w:ilvl="2" w:tplc="89AACEF4" w:tentative="1">
      <w:start w:val="1"/>
      <w:numFmt w:val="bullet"/>
      <w:lvlText w:val="-"/>
      <w:lvlJc w:val="left"/>
      <w:pPr>
        <w:tabs>
          <w:tab w:val="num" w:pos="2160"/>
        </w:tabs>
        <w:ind w:left="2160" w:hanging="360"/>
      </w:pPr>
      <w:rPr>
        <w:rFonts w:ascii="Times New Roman" w:hAnsi="Times New Roman" w:hint="default"/>
      </w:rPr>
    </w:lvl>
    <w:lvl w:ilvl="3" w:tplc="1C36C202" w:tentative="1">
      <w:start w:val="1"/>
      <w:numFmt w:val="bullet"/>
      <w:lvlText w:val="-"/>
      <w:lvlJc w:val="left"/>
      <w:pPr>
        <w:tabs>
          <w:tab w:val="num" w:pos="2880"/>
        </w:tabs>
        <w:ind w:left="2880" w:hanging="360"/>
      </w:pPr>
      <w:rPr>
        <w:rFonts w:ascii="Times New Roman" w:hAnsi="Times New Roman" w:hint="default"/>
      </w:rPr>
    </w:lvl>
    <w:lvl w:ilvl="4" w:tplc="54D28898" w:tentative="1">
      <w:start w:val="1"/>
      <w:numFmt w:val="bullet"/>
      <w:lvlText w:val="-"/>
      <w:lvlJc w:val="left"/>
      <w:pPr>
        <w:tabs>
          <w:tab w:val="num" w:pos="3600"/>
        </w:tabs>
        <w:ind w:left="3600" w:hanging="360"/>
      </w:pPr>
      <w:rPr>
        <w:rFonts w:ascii="Times New Roman" w:hAnsi="Times New Roman" w:hint="default"/>
      </w:rPr>
    </w:lvl>
    <w:lvl w:ilvl="5" w:tplc="B4FA6284" w:tentative="1">
      <w:start w:val="1"/>
      <w:numFmt w:val="bullet"/>
      <w:lvlText w:val="-"/>
      <w:lvlJc w:val="left"/>
      <w:pPr>
        <w:tabs>
          <w:tab w:val="num" w:pos="4320"/>
        </w:tabs>
        <w:ind w:left="4320" w:hanging="360"/>
      </w:pPr>
      <w:rPr>
        <w:rFonts w:ascii="Times New Roman" w:hAnsi="Times New Roman" w:hint="default"/>
      </w:rPr>
    </w:lvl>
    <w:lvl w:ilvl="6" w:tplc="C0A4D8AC" w:tentative="1">
      <w:start w:val="1"/>
      <w:numFmt w:val="bullet"/>
      <w:lvlText w:val="-"/>
      <w:lvlJc w:val="left"/>
      <w:pPr>
        <w:tabs>
          <w:tab w:val="num" w:pos="5040"/>
        </w:tabs>
        <w:ind w:left="5040" w:hanging="360"/>
      </w:pPr>
      <w:rPr>
        <w:rFonts w:ascii="Times New Roman" w:hAnsi="Times New Roman" w:hint="default"/>
      </w:rPr>
    </w:lvl>
    <w:lvl w:ilvl="7" w:tplc="C4604BE2" w:tentative="1">
      <w:start w:val="1"/>
      <w:numFmt w:val="bullet"/>
      <w:lvlText w:val="-"/>
      <w:lvlJc w:val="left"/>
      <w:pPr>
        <w:tabs>
          <w:tab w:val="num" w:pos="5760"/>
        </w:tabs>
        <w:ind w:left="5760" w:hanging="360"/>
      </w:pPr>
      <w:rPr>
        <w:rFonts w:ascii="Times New Roman" w:hAnsi="Times New Roman" w:hint="default"/>
      </w:rPr>
    </w:lvl>
    <w:lvl w:ilvl="8" w:tplc="8674B106"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57F15FF"/>
    <w:multiLevelType w:val="hybridMultilevel"/>
    <w:tmpl w:val="2CF402E8"/>
    <w:lvl w:ilvl="0" w:tplc="14880B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F068D9"/>
    <w:multiLevelType w:val="hybridMultilevel"/>
    <w:tmpl w:val="112623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780" w:hanging="360"/>
      </w:pPr>
      <w:rPr>
        <w:rFonts w:cs="Times New Roman"/>
      </w:rPr>
    </w:lvl>
    <w:lvl w:ilvl="2" w:tplc="0419001B" w:tentative="1">
      <w:start w:val="1"/>
      <w:numFmt w:val="lowerRoman"/>
      <w:lvlText w:val="%3."/>
      <w:lvlJc w:val="right"/>
      <w:pPr>
        <w:ind w:left="1500" w:hanging="180"/>
      </w:pPr>
      <w:rPr>
        <w:rFonts w:cs="Times New Roman"/>
      </w:rPr>
    </w:lvl>
    <w:lvl w:ilvl="3" w:tplc="0419000F" w:tentative="1">
      <w:start w:val="1"/>
      <w:numFmt w:val="decimal"/>
      <w:lvlText w:val="%4."/>
      <w:lvlJc w:val="left"/>
      <w:pPr>
        <w:ind w:left="2220" w:hanging="360"/>
      </w:pPr>
      <w:rPr>
        <w:rFonts w:cs="Times New Roman"/>
      </w:rPr>
    </w:lvl>
    <w:lvl w:ilvl="4" w:tplc="04190019" w:tentative="1">
      <w:start w:val="1"/>
      <w:numFmt w:val="lowerLetter"/>
      <w:lvlText w:val="%5."/>
      <w:lvlJc w:val="left"/>
      <w:pPr>
        <w:ind w:left="2940" w:hanging="360"/>
      </w:pPr>
      <w:rPr>
        <w:rFonts w:cs="Times New Roman"/>
      </w:rPr>
    </w:lvl>
    <w:lvl w:ilvl="5" w:tplc="0419001B" w:tentative="1">
      <w:start w:val="1"/>
      <w:numFmt w:val="lowerRoman"/>
      <w:lvlText w:val="%6."/>
      <w:lvlJc w:val="right"/>
      <w:pPr>
        <w:ind w:left="3660" w:hanging="180"/>
      </w:pPr>
      <w:rPr>
        <w:rFonts w:cs="Times New Roman"/>
      </w:rPr>
    </w:lvl>
    <w:lvl w:ilvl="6" w:tplc="0419000F" w:tentative="1">
      <w:start w:val="1"/>
      <w:numFmt w:val="decimal"/>
      <w:lvlText w:val="%7."/>
      <w:lvlJc w:val="left"/>
      <w:pPr>
        <w:ind w:left="4380" w:hanging="360"/>
      </w:pPr>
      <w:rPr>
        <w:rFonts w:cs="Times New Roman"/>
      </w:rPr>
    </w:lvl>
    <w:lvl w:ilvl="7" w:tplc="04190019" w:tentative="1">
      <w:start w:val="1"/>
      <w:numFmt w:val="lowerLetter"/>
      <w:lvlText w:val="%8."/>
      <w:lvlJc w:val="left"/>
      <w:pPr>
        <w:ind w:left="5100" w:hanging="360"/>
      </w:pPr>
      <w:rPr>
        <w:rFonts w:cs="Times New Roman"/>
      </w:rPr>
    </w:lvl>
    <w:lvl w:ilvl="8" w:tplc="0419001B" w:tentative="1">
      <w:start w:val="1"/>
      <w:numFmt w:val="lowerRoman"/>
      <w:lvlText w:val="%9."/>
      <w:lvlJc w:val="right"/>
      <w:pPr>
        <w:ind w:left="5820" w:hanging="180"/>
      </w:pPr>
      <w:rPr>
        <w:rFonts w:cs="Times New Roman"/>
      </w:rPr>
    </w:lvl>
  </w:abstractNum>
  <w:abstractNum w:abstractNumId="92">
    <w:nsid w:val="37527CB7"/>
    <w:multiLevelType w:val="hybridMultilevel"/>
    <w:tmpl w:val="D49885FE"/>
    <w:lvl w:ilvl="0" w:tplc="FC40E880">
      <w:start w:val="1"/>
      <w:numFmt w:val="decimal"/>
      <w:lvlText w:val="%1."/>
      <w:lvlJc w:val="left"/>
      <w:pPr>
        <w:ind w:left="720" w:hanging="360"/>
      </w:pPr>
      <w:rPr>
        <w:rFonts w:cs="Times New Roman" w:hint="default"/>
        <w:color w:val="00000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7543EB1"/>
    <w:multiLevelType w:val="hybridMultilevel"/>
    <w:tmpl w:val="96944B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7585B4E"/>
    <w:multiLevelType w:val="multilevel"/>
    <w:tmpl w:val="1278DCC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36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5">
    <w:nsid w:val="37CB2DD4"/>
    <w:multiLevelType w:val="hybridMultilevel"/>
    <w:tmpl w:val="9348CCBE"/>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37FF704B"/>
    <w:multiLevelType w:val="hybridMultilevel"/>
    <w:tmpl w:val="6D14FB3E"/>
    <w:lvl w:ilvl="0" w:tplc="0419000F">
      <w:start w:val="1"/>
      <w:numFmt w:val="decimal"/>
      <w:lvlText w:val="%1."/>
      <w:lvlJc w:val="left"/>
      <w:pPr>
        <w:ind w:left="900" w:hanging="360"/>
      </w:pPr>
      <w:rPr>
        <w:rFonts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7">
    <w:nsid w:val="380B47F9"/>
    <w:multiLevelType w:val="hybridMultilevel"/>
    <w:tmpl w:val="AFB8BA58"/>
    <w:lvl w:ilvl="0" w:tplc="CD40B5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84C052D"/>
    <w:multiLevelType w:val="multilevel"/>
    <w:tmpl w:val="724A1A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3850243D"/>
    <w:multiLevelType w:val="hybridMultilevel"/>
    <w:tmpl w:val="427058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85C6B39"/>
    <w:multiLevelType w:val="hybridMultilevel"/>
    <w:tmpl w:val="996406EC"/>
    <w:lvl w:ilvl="0" w:tplc="0C4AE45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7E6873"/>
    <w:multiLevelType w:val="hybridMultilevel"/>
    <w:tmpl w:val="C5C6AE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8EC6CA6"/>
    <w:multiLevelType w:val="hybridMultilevel"/>
    <w:tmpl w:val="C290B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A4473DD"/>
    <w:multiLevelType w:val="hybridMultilevel"/>
    <w:tmpl w:val="4A1EC346"/>
    <w:lvl w:ilvl="0" w:tplc="0419000F">
      <w:start w:val="1"/>
      <w:numFmt w:val="decimal"/>
      <w:lvlText w:val="%1."/>
      <w:lvlJc w:val="left"/>
      <w:pPr>
        <w:ind w:left="720" w:hanging="360"/>
      </w:pPr>
      <w:rPr>
        <w:rFonts w:cs="Times New Roman" w:hint="default"/>
        <w:b/>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3AD13180"/>
    <w:multiLevelType w:val="hybridMultilevel"/>
    <w:tmpl w:val="92B4A7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B1D1A0B"/>
    <w:multiLevelType w:val="multilevel"/>
    <w:tmpl w:val="B444494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06">
    <w:nsid w:val="3B8D4763"/>
    <w:multiLevelType w:val="hybridMultilevel"/>
    <w:tmpl w:val="CFDA6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E45013"/>
    <w:multiLevelType w:val="hybridMultilevel"/>
    <w:tmpl w:val="E646D2F6"/>
    <w:lvl w:ilvl="0" w:tplc="04190001">
      <w:start w:val="1"/>
      <w:numFmt w:val="bullet"/>
      <w:lvlText w:val=""/>
      <w:lvlJc w:val="left"/>
      <w:pPr>
        <w:ind w:left="1924" w:hanging="360"/>
      </w:pPr>
      <w:rPr>
        <w:rFonts w:ascii="Symbol" w:hAnsi="Symbol" w:hint="default"/>
      </w:rPr>
    </w:lvl>
    <w:lvl w:ilvl="1" w:tplc="04190003" w:tentative="1">
      <w:start w:val="1"/>
      <w:numFmt w:val="bullet"/>
      <w:lvlText w:val="o"/>
      <w:lvlJc w:val="left"/>
      <w:pPr>
        <w:ind w:left="2644" w:hanging="360"/>
      </w:pPr>
      <w:rPr>
        <w:rFonts w:ascii="Courier New" w:hAnsi="Courier New" w:hint="default"/>
      </w:rPr>
    </w:lvl>
    <w:lvl w:ilvl="2" w:tplc="04190005" w:tentative="1">
      <w:start w:val="1"/>
      <w:numFmt w:val="bullet"/>
      <w:lvlText w:val=""/>
      <w:lvlJc w:val="left"/>
      <w:pPr>
        <w:ind w:left="3364" w:hanging="360"/>
      </w:pPr>
      <w:rPr>
        <w:rFonts w:ascii="Wingdings" w:hAnsi="Wingdings" w:hint="default"/>
      </w:rPr>
    </w:lvl>
    <w:lvl w:ilvl="3" w:tplc="04190001" w:tentative="1">
      <w:start w:val="1"/>
      <w:numFmt w:val="bullet"/>
      <w:lvlText w:val=""/>
      <w:lvlJc w:val="left"/>
      <w:pPr>
        <w:ind w:left="4084" w:hanging="360"/>
      </w:pPr>
      <w:rPr>
        <w:rFonts w:ascii="Symbol" w:hAnsi="Symbol" w:hint="default"/>
      </w:rPr>
    </w:lvl>
    <w:lvl w:ilvl="4" w:tplc="04190003" w:tentative="1">
      <w:start w:val="1"/>
      <w:numFmt w:val="bullet"/>
      <w:lvlText w:val="o"/>
      <w:lvlJc w:val="left"/>
      <w:pPr>
        <w:ind w:left="4804" w:hanging="360"/>
      </w:pPr>
      <w:rPr>
        <w:rFonts w:ascii="Courier New" w:hAnsi="Courier New" w:hint="default"/>
      </w:rPr>
    </w:lvl>
    <w:lvl w:ilvl="5" w:tplc="04190005" w:tentative="1">
      <w:start w:val="1"/>
      <w:numFmt w:val="bullet"/>
      <w:lvlText w:val=""/>
      <w:lvlJc w:val="left"/>
      <w:pPr>
        <w:ind w:left="5524" w:hanging="360"/>
      </w:pPr>
      <w:rPr>
        <w:rFonts w:ascii="Wingdings" w:hAnsi="Wingdings" w:hint="default"/>
      </w:rPr>
    </w:lvl>
    <w:lvl w:ilvl="6" w:tplc="04190001" w:tentative="1">
      <w:start w:val="1"/>
      <w:numFmt w:val="bullet"/>
      <w:lvlText w:val=""/>
      <w:lvlJc w:val="left"/>
      <w:pPr>
        <w:ind w:left="6244" w:hanging="360"/>
      </w:pPr>
      <w:rPr>
        <w:rFonts w:ascii="Symbol" w:hAnsi="Symbol" w:hint="default"/>
      </w:rPr>
    </w:lvl>
    <w:lvl w:ilvl="7" w:tplc="04190003" w:tentative="1">
      <w:start w:val="1"/>
      <w:numFmt w:val="bullet"/>
      <w:lvlText w:val="o"/>
      <w:lvlJc w:val="left"/>
      <w:pPr>
        <w:ind w:left="6964" w:hanging="360"/>
      </w:pPr>
      <w:rPr>
        <w:rFonts w:ascii="Courier New" w:hAnsi="Courier New" w:hint="default"/>
      </w:rPr>
    </w:lvl>
    <w:lvl w:ilvl="8" w:tplc="04190005" w:tentative="1">
      <w:start w:val="1"/>
      <w:numFmt w:val="bullet"/>
      <w:lvlText w:val=""/>
      <w:lvlJc w:val="left"/>
      <w:pPr>
        <w:ind w:left="7684" w:hanging="360"/>
      </w:pPr>
      <w:rPr>
        <w:rFonts w:ascii="Wingdings" w:hAnsi="Wingdings" w:hint="default"/>
      </w:rPr>
    </w:lvl>
  </w:abstractNum>
  <w:abstractNum w:abstractNumId="108">
    <w:nsid w:val="3C927B6A"/>
    <w:multiLevelType w:val="hybridMultilevel"/>
    <w:tmpl w:val="D1D69E26"/>
    <w:lvl w:ilvl="0" w:tplc="000ADD1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109">
    <w:nsid w:val="3FC82832"/>
    <w:multiLevelType w:val="hybridMultilevel"/>
    <w:tmpl w:val="6A40B702"/>
    <w:lvl w:ilvl="0" w:tplc="7298AD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0">
    <w:nsid w:val="405A77B4"/>
    <w:multiLevelType w:val="hybridMultilevel"/>
    <w:tmpl w:val="52341064"/>
    <w:lvl w:ilvl="0" w:tplc="A2644C2A">
      <w:start w:val="2"/>
      <w:numFmt w:val="decimal"/>
      <w:lvlText w:val="%1"/>
      <w:lvlJc w:val="left"/>
      <w:pPr>
        <w:ind w:left="720" w:hanging="360"/>
      </w:pPr>
      <w:rPr>
        <w:rFonts w:hint="default"/>
        <w:color w:val="auto"/>
        <w:spacing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0C20C01"/>
    <w:multiLevelType w:val="hybridMultilevel"/>
    <w:tmpl w:val="3B70C7A0"/>
    <w:lvl w:ilvl="0" w:tplc="BD8AE586">
      <w:start w:val="1"/>
      <w:numFmt w:val="decimal"/>
      <w:lvlText w:val="%1."/>
      <w:lvlJc w:val="left"/>
      <w:pPr>
        <w:tabs>
          <w:tab w:val="num" w:pos="720"/>
        </w:tabs>
        <w:ind w:left="720" w:hanging="360"/>
      </w:pPr>
      <w:rPr>
        <w:rFonts w:ascii="Times New Roman" w:hAnsi="Times New Roman" w:cs="Times New Roman" w:hint="default"/>
        <w:b w:val="0"/>
      </w:rPr>
    </w:lvl>
    <w:lvl w:ilvl="1" w:tplc="9D52D434" w:tentative="1">
      <w:start w:val="1"/>
      <w:numFmt w:val="decimal"/>
      <w:lvlText w:val="%2."/>
      <w:lvlJc w:val="left"/>
      <w:pPr>
        <w:tabs>
          <w:tab w:val="num" w:pos="1440"/>
        </w:tabs>
        <w:ind w:left="1440" w:hanging="360"/>
      </w:pPr>
      <w:rPr>
        <w:rFonts w:cs="Times New Roman"/>
      </w:rPr>
    </w:lvl>
    <w:lvl w:ilvl="2" w:tplc="6CC418EC" w:tentative="1">
      <w:start w:val="1"/>
      <w:numFmt w:val="decimal"/>
      <w:lvlText w:val="%3."/>
      <w:lvlJc w:val="left"/>
      <w:pPr>
        <w:tabs>
          <w:tab w:val="num" w:pos="2160"/>
        </w:tabs>
        <w:ind w:left="2160" w:hanging="360"/>
      </w:pPr>
      <w:rPr>
        <w:rFonts w:cs="Times New Roman"/>
      </w:rPr>
    </w:lvl>
    <w:lvl w:ilvl="3" w:tplc="70BC3F2E" w:tentative="1">
      <w:start w:val="1"/>
      <w:numFmt w:val="decimal"/>
      <w:lvlText w:val="%4."/>
      <w:lvlJc w:val="left"/>
      <w:pPr>
        <w:tabs>
          <w:tab w:val="num" w:pos="2880"/>
        </w:tabs>
        <w:ind w:left="2880" w:hanging="360"/>
      </w:pPr>
      <w:rPr>
        <w:rFonts w:cs="Times New Roman"/>
      </w:rPr>
    </w:lvl>
    <w:lvl w:ilvl="4" w:tplc="1904FF12" w:tentative="1">
      <w:start w:val="1"/>
      <w:numFmt w:val="decimal"/>
      <w:lvlText w:val="%5."/>
      <w:lvlJc w:val="left"/>
      <w:pPr>
        <w:tabs>
          <w:tab w:val="num" w:pos="3600"/>
        </w:tabs>
        <w:ind w:left="3600" w:hanging="360"/>
      </w:pPr>
      <w:rPr>
        <w:rFonts w:cs="Times New Roman"/>
      </w:rPr>
    </w:lvl>
    <w:lvl w:ilvl="5" w:tplc="FCD649DA" w:tentative="1">
      <w:start w:val="1"/>
      <w:numFmt w:val="decimal"/>
      <w:lvlText w:val="%6."/>
      <w:lvlJc w:val="left"/>
      <w:pPr>
        <w:tabs>
          <w:tab w:val="num" w:pos="4320"/>
        </w:tabs>
        <w:ind w:left="4320" w:hanging="360"/>
      </w:pPr>
      <w:rPr>
        <w:rFonts w:cs="Times New Roman"/>
      </w:rPr>
    </w:lvl>
    <w:lvl w:ilvl="6" w:tplc="BD862CAE" w:tentative="1">
      <w:start w:val="1"/>
      <w:numFmt w:val="decimal"/>
      <w:lvlText w:val="%7."/>
      <w:lvlJc w:val="left"/>
      <w:pPr>
        <w:tabs>
          <w:tab w:val="num" w:pos="5040"/>
        </w:tabs>
        <w:ind w:left="5040" w:hanging="360"/>
      </w:pPr>
      <w:rPr>
        <w:rFonts w:cs="Times New Roman"/>
      </w:rPr>
    </w:lvl>
    <w:lvl w:ilvl="7" w:tplc="5FCA48C4" w:tentative="1">
      <w:start w:val="1"/>
      <w:numFmt w:val="decimal"/>
      <w:lvlText w:val="%8."/>
      <w:lvlJc w:val="left"/>
      <w:pPr>
        <w:tabs>
          <w:tab w:val="num" w:pos="5760"/>
        </w:tabs>
        <w:ind w:left="5760" w:hanging="360"/>
      </w:pPr>
      <w:rPr>
        <w:rFonts w:cs="Times New Roman"/>
      </w:rPr>
    </w:lvl>
    <w:lvl w:ilvl="8" w:tplc="0D605F42" w:tentative="1">
      <w:start w:val="1"/>
      <w:numFmt w:val="decimal"/>
      <w:lvlText w:val="%9."/>
      <w:lvlJc w:val="left"/>
      <w:pPr>
        <w:tabs>
          <w:tab w:val="num" w:pos="6480"/>
        </w:tabs>
        <w:ind w:left="6480" w:hanging="360"/>
      </w:pPr>
      <w:rPr>
        <w:rFonts w:cs="Times New Roman"/>
      </w:rPr>
    </w:lvl>
  </w:abstractNum>
  <w:abstractNum w:abstractNumId="112">
    <w:nsid w:val="40EB4475"/>
    <w:multiLevelType w:val="hybridMultilevel"/>
    <w:tmpl w:val="D13C82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40ED125D"/>
    <w:multiLevelType w:val="hybridMultilevel"/>
    <w:tmpl w:val="DB92E8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419F2B5B"/>
    <w:multiLevelType w:val="hybridMultilevel"/>
    <w:tmpl w:val="AB6C0158"/>
    <w:lvl w:ilvl="0" w:tplc="0478F1AE">
      <w:start w:val="1"/>
      <w:numFmt w:val="decimal"/>
      <w:lvlText w:val="%1."/>
      <w:lvlJc w:val="left"/>
      <w:pPr>
        <w:tabs>
          <w:tab w:val="num" w:pos="720"/>
        </w:tabs>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E65D9C"/>
    <w:multiLevelType w:val="hybridMultilevel"/>
    <w:tmpl w:val="0DCA5812"/>
    <w:lvl w:ilvl="0" w:tplc="0928C392">
      <w:start w:val="1"/>
      <w:numFmt w:val="decimal"/>
      <w:lvlText w:val="%1."/>
      <w:lvlJc w:val="left"/>
      <w:pPr>
        <w:ind w:left="4472" w:hanging="360"/>
      </w:pPr>
      <w:rPr>
        <w:rFonts w:cs="Times New Roman" w:hint="default"/>
        <w:i w:val="0"/>
      </w:rPr>
    </w:lvl>
    <w:lvl w:ilvl="1" w:tplc="0419000F">
      <w:start w:val="1"/>
      <w:numFmt w:val="decimal"/>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116">
    <w:nsid w:val="427D6A00"/>
    <w:multiLevelType w:val="hybridMultilevel"/>
    <w:tmpl w:val="9A5A0F6E"/>
    <w:lvl w:ilvl="0" w:tplc="0419000F">
      <w:start w:val="1"/>
      <w:numFmt w:val="decimal"/>
      <w:lvlText w:val="%1."/>
      <w:lvlJc w:val="left"/>
      <w:pPr>
        <w:ind w:left="360" w:hanging="360"/>
      </w:pPr>
      <w:rPr>
        <w:rFonts w:cs="Times New Roman" w:hint="default"/>
      </w:rPr>
    </w:lvl>
    <w:lvl w:ilvl="1" w:tplc="2F543798">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7">
    <w:nsid w:val="43265202"/>
    <w:multiLevelType w:val="hybridMultilevel"/>
    <w:tmpl w:val="22323E52"/>
    <w:lvl w:ilvl="0" w:tplc="D6C6FC1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372330A"/>
    <w:multiLevelType w:val="hybridMultilevel"/>
    <w:tmpl w:val="76286320"/>
    <w:lvl w:ilvl="0" w:tplc="45B0DCE0">
      <w:start w:val="6"/>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9">
    <w:nsid w:val="43A42ABE"/>
    <w:multiLevelType w:val="hybridMultilevel"/>
    <w:tmpl w:val="E418235A"/>
    <w:lvl w:ilvl="0" w:tplc="9446B76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nsid w:val="45C25C51"/>
    <w:multiLevelType w:val="hybridMultilevel"/>
    <w:tmpl w:val="DF28A2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46254DCC"/>
    <w:multiLevelType w:val="hybridMultilevel"/>
    <w:tmpl w:val="FF18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C0090C"/>
    <w:multiLevelType w:val="hybridMultilevel"/>
    <w:tmpl w:val="3E9A25B0"/>
    <w:lvl w:ilvl="0" w:tplc="0419000F">
      <w:start w:val="1"/>
      <w:numFmt w:val="decimal"/>
      <w:lvlText w:val="%1."/>
      <w:lvlJc w:val="left"/>
      <w:pPr>
        <w:ind w:left="2149" w:hanging="360"/>
      </w:pPr>
    </w:lvl>
    <w:lvl w:ilvl="1" w:tplc="4866D98A">
      <w:start w:val="1"/>
      <w:numFmt w:val="decimal"/>
      <w:lvlText w:val="%2"/>
      <w:lvlJc w:val="left"/>
      <w:pPr>
        <w:tabs>
          <w:tab w:val="num" w:pos="2869"/>
        </w:tabs>
        <w:ind w:left="2869" w:hanging="360"/>
      </w:pPr>
      <w:rPr>
        <w:rFonts w:hint="default"/>
        <w:color w:val="auto"/>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3">
    <w:nsid w:val="47C179DF"/>
    <w:multiLevelType w:val="hybridMultilevel"/>
    <w:tmpl w:val="880CA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80246FF"/>
    <w:multiLevelType w:val="hybridMultilevel"/>
    <w:tmpl w:val="F65A6F32"/>
    <w:lvl w:ilvl="0" w:tplc="D58E3B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5">
    <w:nsid w:val="4A96113B"/>
    <w:multiLevelType w:val="hybridMultilevel"/>
    <w:tmpl w:val="80A2668E"/>
    <w:lvl w:ilvl="0" w:tplc="CA48CFA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4C0779F2"/>
    <w:multiLevelType w:val="hybridMultilevel"/>
    <w:tmpl w:val="5F162F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4EF722B0"/>
    <w:multiLevelType w:val="multilevel"/>
    <w:tmpl w:val="4DC8773A"/>
    <w:lvl w:ilvl="0">
      <w:start w:val="1"/>
      <w:numFmt w:val="decimal"/>
      <w:lvlText w:val="%1."/>
      <w:lvlJc w:val="left"/>
      <w:pPr>
        <w:tabs>
          <w:tab w:val="num" w:pos="720"/>
        </w:tabs>
        <w:ind w:left="720" w:hanging="360"/>
      </w:pPr>
      <w:rPr>
        <w:rFonts w:ascii="Times New Roman" w:hAnsi="Times New Roman" w:cs="Times New Roman" w:hint="default"/>
        <w:color w:val="auto"/>
        <w:sz w:val="22"/>
        <w:szCs w:val="22"/>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8">
    <w:nsid w:val="4F1B0C0F"/>
    <w:multiLevelType w:val="hybridMultilevel"/>
    <w:tmpl w:val="5C689012"/>
    <w:lvl w:ilvl="0" w:tplc="F3DE10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9">
    <w:nsid w:val="4F73454B"/>
    <w:multiLevelType w:val="hybridMultilevel"/>
    <w:tmpl w:val="6DAA7F56"/>
    <w:lvl w:ilvl="0" w:tplc="94E6E0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0">
    <w:nsid w:val="5022649C"/>
    <w:multiLevelType w:val="hybridMultilevel"/>
    <w:tmpl w:val="1D6292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1FA2147"/>
    <w:multiLevelType w:val="hybridMultilevel"/>
    <w:tmpl w:val="3B9C3F02"/>
    <w:lvl w:ilvl="0" w:tplc="A74697FA">
      <w:start w:val="1"/>
      <w:numFmt w:val="decimal"/>
      <w:lvlText w:val="%1."/>
      <w:lvlJc w:val="left"/>
      <w:pPr>
        <w:ind w:left="1068" w:hanging="360"/>
      </w:pPr>
      <w:rPr>
        <w:rFonts w:ascii="Times New Roman" w:eastAsia="Times New Roman" w:hAnsi="Times New Roman" w:cs="Times New Roman"/>
        <w:sz w:val="22"/>
        <w:szCs w:val="22"/>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2">
    <w:nsid w:val="525E2FB7"/>
    <w:multiLevelType w:val="hybridMultilevel"/>
    <w:tmpl w:val="90A22E24"/>
    <w:lvl w:ilvl="0" w:tplc="249022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3">
    <w:nsid w:val="52C46FFC"/>
    <w:multiLevelType w:val="hybridMultilevel"/>
    <w:tmpl w:val="A9E669A0"/>
    <w:lvl w:ilvl="0" w:tplc="68561B88">
      <w:start w:val="1"/>
      <w:numFmt w:val="decimal"/>
      <w:lvlText w:val="%1."/>
      <w:lvlJc w:val="left"/>
      <w:pPr>
        <w:tabs>
          <w:tab w:val="num" w:pos="1728"/>
        </w:tabs>
        <w:ind w:left="1728" w:hanging="102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4">
    <w:nsid w:val="52CE6F76"/>
    <w:multiLevelType w:val="hybridMultilevel"/>
    <w:tmpl w:val="46FA7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3582D46"/>
    <w:multiLevelType w:val="hybridMultilevel"/>
    <w:tmpl w:val="05AC1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53B64157"/>
    <w:multiLevelType w:val="hybridMultilevel"/>
    <w:tmpl w:val="EBDC07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54EE670E"/>
    <w:multiLevelType w:val="hybridMultilevel"/>
    <w:tmpl w:val="A44A5350"/>
    <w:lvl w:ilvl="0" w:tplc="A66C1798">
      <w:start w:val="1"/>
      <w:numFmt w:val="bullet"/>
      <w:lvlText w:val="-"/>
      <w:lvlJc w:val="left"/>
      <w:pPr>
        <w:tabs>
          <w:tab w:val="num" w:pos="720"/>
        </w:tabs>
        <w:ind w:left="720" w:hanging="360"/>
      </w:pPr>
      <w:rPr>
        <w:rFonts w:ascii="Times New Roman" w:hAnsi="Times New Roman" w:hint="default"/>
      </w:rPr>
    </w:lvl>
    <w:lvl w:ilvl="1" w:tplc="8B803AF2" w:tentative="1">
      <w:start w:val="1"/>
      <w:numFmt w:val="bullet"/>
      <w:lvlText w:val="-"/>
      <w:lvlJc w:val="left"/>
      <w:pPr>
        <w:tabs>
          <w:tab w:val="num" w:pos="1440"/>
        </w:tabs>
        <w:ind w:left="1440" w:hanging="360"/>
      </w:pPr>
      <w:rPr>
        <w:rFonts w:ascii="Times New Roman" w:hAnsi="Times New Roman" w:hint="default"/>
      </w:rPr>
    </w:lvl>
    <w:lvl w:ilvl="2" w:tplc="E47028CA" w:tentative="1">
      <w:start w:val="1"/>
      <w:numFmt w:val="bullet"/>
      <w:lvlText w:val="-"/>
      <w:lvlJc w:val="left"/>
      <w:pPr>
        <w:tabs>
          <w:tab w:val="num" w:pos="2160"/>
        </w:tabs>
        <w:ind w:left="2160" w:hanging="360"/>
      </w:pPr>
      <w:rPr>
        <w:rFonts w:ascii="Times New Roman" w:hAnsi="Times New Roman" w:hint="default"/>
      </w:rPr>
    </w:lvl>
    <w:lvl w:ilvl="3" w:tplc="58E24A5E" w:tentative="1">
      <w:start w:val="1"/>
      <w:numFmt w:val="bullet"/>
      <w:lvlText w:val="-"/>
      <w:lvlJc w:val="left"/>
      <w:pPr>
        <w:tabs>
          <w:tab w:val="num" w:pos="2880"/>
        </w:tabs>
        <w:ind w:left="2880" w:hanging="360"/>
      </w:pPr>
      <w:rPr>
        <w:rFonts w:ascii="Times New Roman" w:hAnsi="Times New Roman" w:hint="default"/>
      </w:rPr>
    </w:lvl>
    <w:lvl w:ilvl="4" w:tplc="49D60FC8" w:tentative="1">
      <w:start w:val="1"/>
      <w:numFmt w:val="bullet"/>
      <w:lvlText w:val="-"/>
      <w:lvlJc w:val="left"/>
      <w:pPr>
        <w:tabs>
          <w:tab w:val="num" w:pos="3600"/>
        </w:tabs>
        <w:ind w:left="3600" w:hanging="360"/>
      </w:pPr>
      <w:rPr>
        <w:rFonts w:ascii="Times New Roman" w:hAnsi="Times New Roman" w:hint="default"/>
      </w:rPr>
    </w:lvl>
    <w:lvl w:ilvl="5" w:tplc="BDF4BE6C" w:tentative="1">
      <w:start w:val="1"/>
      <w:numFmt w:val="bullet"/>
      <w:lvlText w:val="-"/>
      <w:lvlJc w:val="left"/>
      <w:pPr>
        <w:tabs>
          <w:tab w:val="num" w:pos="4320"/>
        </w:tabs>
        <w:ind w:left="4320" w:hanging="360"/>
      </w:pPr>
      <w:rPr>
        <w:rFonts w:ascii="Times New Roman" w:hAnsi="Times New Roman" w:hint="default"/>
      </w:rPr>
    </w:lvl>
    <w:lvl w:ilvl="6" w:tplc="C95EA774" w:tentative="1">
      <w:start w:val="1"/>
      <w:numFmt w:val="bullet"/>
      <w:lvlText w:val="-"/>
      <w:lvlJc w:val="left"/>
      <w:pPr>
        <w:tabs>
          <w:tab w:val="num" w:pos="5040"/>
        </w:tabs>
        <w:ind w:left="5040" w:hanging="360"/>
      </w:pPr>
      <w:rPr>
        <w:rFonts w:ascii="Times New Roman" w:hAnsi="Times New Roman" w:hint="default"/>
      </w:rPr>
    </w:lvl>
    <w:lvl w:ilvl="7" w:tplc="83FCFBF8" w:tentative="1">
      <w:start w:val="1"/>
      <w:numFmt w:val="bullet"/>
      <w:lvlText w:val="-"/>
      <w:lvlJc w:val="left"/>
      <w:pPr>
        <w:tabs>
          <w:tab w:val="num" w:pos="5760"/>
        </w:tabs>
        <w:ind w:left="5760" w:hanging="360"/>
      </w:pPr>
      <w:rPr>
        <w:rFonts w:ascii="Times New Roman" w:hAnsi="Times New Roman" w:hint="default"/>
      </w:rPr>
    </w:lvl>
    <w:lvl w:ilvl="8" w:tplc="1F102BEC"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55597144"/>
    <w:multiLevelType w:val="multilevel"/>
    <w:tmpl w:val="2FB229F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nsid w:val="564B43FD"/>
    <w:multiLevelType w:val="hybridMultilevel"/>
    <w:tmpl w:val="750270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726034D"/>
    <w:multiLevelType w:val="hybridMultilevel"/>
    <w:tmpl w:val="97005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76D2A4C"/>
    <w:multiLevelType w:val="hybridMultilevel"/>
    <w:tmpl w:val="9C38C110"/>
    <w:lvl w:ilvl="0" w:tplc="E0FA8E7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EC4CC4"/>
    <w:multiLevelType w:val="hybridMultilevel"/>
    <w:tmpl w:val="38B03F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584479C3"/>
    <w:multiLevelType w:val="hybridMultilevel"/>
    <w:tmpl w:val="F2B46BAC"/>
    <w:lvl w:ilvl="0" w:tplc="23CC91EC">
      <w:start w:val="1"/>
      <w:numFmt w:val="bullet"/>
      <w:lvlText w:val="-"/>
      <w:lvlJc w:val="left"/>
      <w:pPr>
        <w:tabs>
          <w:tab w:val="num" w:pos="720"/>
        </w:tabs>
        <w:ind w:left="720" w:hanging="360"/>
      </w:pPr>
      <w:rPr>
        <w:rFonts w:ascii="Times New Roman" w:hAnsi="Times New Roman" w:hint="default"/>
      </w:rPr>
    </w:lvl>
    <w:lvl w:ilvl="1" w:tplc="A5E23B5C" w:tentative="1">
      <w:start w:val="1"/>
      <w:numFmt w:val="bullet"/>
      <w:lvlText w:val="-"/>
      <w:lvlJc w:val="left"/>
      <w:pPr>
        <w:tabs>
          <w:tab w:val="num" w:pos="1440"/>
        </w:tabs>
        <w:ind w:left="1440" w:hanging="360"/>
      </w:pPr>
      <w:rPr>
        <w:rFonts w:ascii="Times New Roman" w:hAnsi="Times New Roman" w:hint="default"/>
      </w:rPr>
    </w:lvl>
    <w:lvl w:ilvl="2" w:tplc="9E2C72B6" w:tentative="1">
      <w:start w:val="1"/>
      <w:numFmt w:val="bullet"/>
      <w:lvlText w:val="-"/>
      <w:lvlJc w:val="left"/>
      <w:pPr>
        <w:tabs>
          <w:tab w:val="num" w:pos="2160"/>
        </w:tabs>
        <w:ind w:left="2160" w:hanging="360"/>
      </w:pPr>
      <w:rPr>
        <w:rFonts w:ascii="Times New Roman" w:hAnsi="Times New Roman" w:hint="default"/>
      </w:rPr>
    </w:lvl>
    <w:lvl w:ilvl="3" w:tplc="4E72B9A8" w:tentative="1">
      <w:start w:val="1"/>
      <w:numFmt w:val="bullet"/>
      <w:lvlText w:val="-"/>
      <w:lvlJc w:val="left"/>
      <w:pPr>
        <w:tabs>
          <w:tab w:val="num" w:pos="2880"/>
        </w:tabs>
        <w:ind w:left="2880" w:hanging="360"/>
      </w:pPr>
      <w:rPr>
        <w:rFonts w:ascii="Times New Roman" w:hAnsi="Times New Roman" w:hint="default"/>
      </w:rPr>
    </w:lvl>
    <w:lvl w:ilvl="4" w:tplc="FD1A6F40" w:tentative="1">
      <w:start w:val="1"/>
      <w:numFmt w:val="bullet"/>
      <w:lvlText w:val="-"/>
      <w:lvlJc w:val="left"/>
      <w:pPr>
        <w:tabs>
          <w:tab w:val="num" w:pos="3600"/>
        </w:tabs>
        <w:ind w:left="3600" w:hanging="360"/>
      </w:pPr>
      <w:rPr>
        <w:rFonts w:ascii="Times New Roman" w:hAnsi="Times New Roman" w:hint="default"/>
      </w:rPr>
    </w:lvl>
    <w:lvl w:ilvl="5" w:tplc="69287CA8" w:tentative="1">
      <w:start w:val="1"/>
      <w:numFmt w:val="bullet"/>
      <w:lvlText w:val="-"/>
      <w:lvlJc w:val="left"/>
      <w:pPr>
        <w:tabs>
          <w:tab w:val="num" w:pos="4320"/>
        </w:tabs>
        <w:ind w:left="4320" w:hanging="360"/>
      </w:pPr>
      <w:rPr>
        <w:rFonts w:ascii="Times New Roman" w:hAnsi="Times New Roman" w:hint="default"/>
      </w:rPr>
    </w:lvl>
    <w:lvl w:ilvl="6" w:tplc="D0E8F5E2" w:tentative="1">
      <w:start w:val="1"/>
      <w:numFmt w:val="bullet"/>
      <w:lvlText w:val="-"/>
      <w:lvlJc w:val="left"/>
      <w:pPr>
        <w:tabs>
          <w:tab w:val="num" w:pos="5040"/>
        </w:tabs>
        <w:ind w:left="5040" w:hanging="360"/>
      </w:pPr>
      <w:rPr>
        <w:rFonts w:ascii="Times New Roman" w:hAnsi="Times New Roman" w:hint="default"/>
      </w:rPr>
    </w:lvl>
    <w:lvl w:ilvl="7" w:tplc="6A98E884" w:tentative="1">
      <w:start w:val="1"/>
      <w:numFmt w:val="bullet"/>
      <w:lvlText w:val="-"/>
      <w:lvlJc w:val="left"/>
      <w:pPr>
        <w:tabs>
          <w:tab w:val="num" w:pos="5760"/>
        </w:tabs>
        <w:ind w:left="5760" w:hanging="360"/>
      </w:pPr>
      <w:rPr>
        <w:rFonts w:ascii="Times New Roman" w:hAnsi="Times New Roman" w:hint="default"/>
      </w:rPr>
    </w:lvl>
    <w:lvl w:ilvl="8" w:tplc="C22A5EA0"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589060E5"/>
    <w:multiLevelType w:val="hybridMultilevel"/>
    <w:tmpl w:val="4978EF5E"/>
    <w:lvl w:ilvl="0" w:tplc="461C347E">
      <w:start w:val="2"/>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5">
    <w:nsid w:val="595E391A"/>
    <w:multiLevelType w:val="hybridMultilevel"/>
    <w:tmpl w:val="0520EDB8"/>
    <w:lvl w:ilvl="0" w:tplc="31AC038C">
      <w:start w:val="1"/>
      <w:numFmt w:val="decimal"/>
      <w:lvlText w:val="%1."/>
      <w:lvlJc w:val="left"/>
      <w:pPr>
        <w:ind w:left="720" w:hanging="360"/>
      </w:pPr>
      <w:rPr>
        <w:rFonts w:ascii="Times New Roman" w:eastAsia="Times New Roman" w:hAnsi="Times New Roman" w:cs="Times New Roman"/>
        <w:b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5B580A75"/>
    <w:multiLevelType w:val="hybridMultilevel"/>
    <w:tmpl w:val="C8EEFC0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7">
    <w:nsid w:val="5D066EE6"/>
    <w:multiLevelType w:val="hybridMultilevel"/>
    <w:tmpl w:val="5352E450"/>
    <w:lvl w:ilvl="0" w:tplc="E60CED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8">
    <w:nsid w:val="5D222B58"/>
    <w:multiLevelType w:val="hybridMultilevel"/>
    <w:tmpl w:val="A0C09346"/>
    <w:lvl w:ilvl="0" w:tplc="48EABC34">
      <w:start w:val="1"/>
      <w:numFmt w:val="decimal"/>
      <w:lvlText w:val="%1."/>
      <w:lvlJc w:val="left"/>
      <w:pPr>
        <w:ind w:left="1068" w:hanging="360"/>
      </w:pPr>
      <w:rPr>
        <w:rFonts w:cs="Times New Roman" w:hint="default"/>
        <w:sz w:val="22"/>
        <w:szCs w:val="22"/>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9">
    <w:nsid w:val="5E035A5C"/>
    <w:multiLevelType w:val="hybridMultilevel"/>
    <w:tmpl w:val="6CF68BA8"/>
    <w:lvl w:ilvl="0" w:tplc="EB5258BE">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E691B12"/>
    <w:multiLevelType w:val="hybridMultilevel"/>
    <w:tmpl w:val="CEB81E1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1">
    <w:nsid w:val="5F3133CA"/>
    <w:multiLevelType w:val="hybridMultilevel"/>
    <w:tmpl w:val="1912458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2">
    <w:nsid w:val="5F9C2A2D"/>
    <w:multiLevelType w:val="hybridMultilevel"/>
    <w:tmpl w:val="B9A45760"/>
    <w:lvl w:ilvl="0" w:tplc="6130FA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3">
    <w:nsid w:val="5FE6435D"/>
    <w:multiLevelType w:val="hybridMultilevel"/>
    <w:tmpl w:val="65A85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60556941"/>
    <w:multiLevelType w:val="multilevel"/>
    <w:tmpl w:val="782E1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nsid w:val="61A77F48"/>
    <w:multiLevelType w:val="hybridMultilevel"/>
    <w:tmpl w:val="89DC2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1C20BFF"/>
    <w:multiLevelType w:val="hybridMultilevel"/>
    <w:tmpl w:val="9CC83E20"/>
    <w:lvl w:ilvl="0" w:tplc="C25CDD84">
      <w:start w:val="1"/>
      <w:numFmt w:val="decimal"/>
      <w:lvlText w:val="%1."/>
      <w:lvlJc w:val="left"/>
      <w:pPr>
        <w:ind w:left="126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7">
    <w:nsid w:val="62AF1BA2"/>
    <w:multiLevelType w:val="hybridMultilevel"/>
    <w:tmpl w:val="B72ED700"/>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58">
    <w:nsid w:val="63032591"/>
    <w:multiLevelType w:val="hybridMultilevel"/>
    <w:tmpl w:val="D20233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9">
    <w:nsid w:val="63421A6E"/>
    <w:multiLevelType w:val="hybridMultilevel"/>
    <w:tmpl w:val="442A7376"/>
    <w:lvl w:ilvl="0" w:tplc="04090001">
      <w:start w:val="1"/>
      <w:numFmt w:val="bullet"/>
      <w:lvlText w:val=""/>
      <w:lvlJc w:val="left"/>
      <w:pPr>
        <w:ind w:left="1428"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0">
    <w:nsid w:val="63B44E3F"/>
    <w:multiLevelType w:val="hybridMultilevel"/>
    <w:tmpl w:val="3D821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65E844AE"/>
    <w:multiLevelType w:val="hybridMultilevel"/>
    <w:tmpl w:val="329C09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675506CC"/>
    <w:multiLevelType w:val="hybridMultilevel"/>
    <w:tmpl w:val="CEC027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676F6036"/>
    <w:multiLevelType w:val="hybridMultilevel"/>
    <w:tmpl w:val="29CE32B2"/>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64">
    <w:nsid w:val="67947572"/>
    <w:multiLevelType w:val="hybridMultilevel"/>
    <w:tmpl w:val="BE986B26"/>
    <w:lvl w:ilvl="0" w:tplc="1764A652">
      <w:start w:val="1"/>
      <w:numFmt w:val="bullet"/>
      <w:lvlText w:val=""/>
      <w:lvlJc w:val="left"/>
      <w:pPr>
        <w:tabs>
          <w:tab w:val="num" w:pos="720"/>
        </w:tabs>
        <w:ind w:left="720" w:hanging="360"/>
      </w:pPr>
      <w:rPr>
        <w:rFonts w:ascii="Wingdings" w:hAnsi="Wingdings" w:hint="default"/>
      </w:rPr>
    </w:lvl>
    <w:lvl w:ilvl="1" w:tplc="3EFA7020" w:tentative="1">
      <w:start w:val="1"/>
      <w:numFmt w:val="bullet"/>
      <w:lvlText w:val=""/>
      <w:lvlJc w:val="left"/>
      <w:pPr>
        <w:tabs>
          <w:tab w:val="num" w:pos="1440"/>
        </w:tabs>
        <w:ind w:left="1440" w:hanging="360"/>
      </w:pPr>
      <w:rPr>
        <w:rFonts w:ascii="Wingdings" w:hAnsi="Wingdings" w:hint="default"/>
      </w:rPr>
    </w:lvl>
    <w:lvl w:ilvl="2" w:tplc="F14ED232" w:tentative="1">
      <w:start w:val="1"/>
      <w:numFmt w:val="bullet"/>
      <w:lvlText w:val=""/>
      <w:lvlJc w:val="left"/>
      <w:pPr>
        <w:tabs>
          <w:tab w:val="num" w:pos="2160"/>
        </w:tabs>
        <w:ind w:left="2160" w:hanging="360"/>
      </w:pPr>
      <w:rPr>
        <w:rFonts w:ascii="Wingdings" w:hAnsi="Wingdings" w:hint="default"/>
      </w:rPr>
    </w:lvl>
    <w:lvl w:ilvl="3" w:tplc="6DFCCC64" w:tentative="1">
      <w:start w:val="1"/>
      <w:numFmt w:val="bullet"/>
      <w:lvlText w:val=""/>
      <w:lvlJc w:val="left"/>
      <w:pPr>
        <w:tabs>
          <w:tab w:val="num" w:pos="2880"/>
        </w:tabs>
        <w:ind w:left="2880" w:hanging="360"/>
      </w:pPr>
      <w:rPr>
        <w:rFonts w:ascii="Wingdings" w:hAnsi="Wingdings" w:hint="default"/>
      </w:rPr>
    </w:lvl>
    <w:lvl w:ilvl="4" w:tplc="B486F0BC" w:tentative="1">
      <w:start w:val="1"/>
      <w:numFmt w:val="bullet"/>
      <w:lvlText w:val=""/>
      <w:lvlJc w:val="left"/>
      <w:pPr>
        <w:tabs>
          <w:tab w:val="num" w:pos="3600"/>
        </w:tabs>
        <w:ind w:left="3600" w:hanging="360"/>
      </w:pPr>
      <w:rPr>
        <w:rFonts w:ascii="Wingdings" w:hAnsi="Wingdings" w:hint="default"/>
      </w:rPr>
    </w:lvl>
    <w:lvl w:ilvl="5" w:tplc="F7D67DDA" w:tentative="1">
      <w:start w:val="1"/>
      <w:numFmt w:val="bullet"/>
      <w:lvlText w:val=""/>
      <w:lvlJc w:val="left"/>
      <w:pPr>
        <w:tabs>
          <w:tab w:val="num" w:pos="4320"/>
        </w:tabs>
        <w:ind w:left="4320" w:hanging="360"/>
      </w:pPr>
      <w:rPr>
        <w:rFonts w:ascii="Wingdings" w:hAnsi="Wingdings" w:hint="default"/>
      </w:rPr>
    </w:lvl>
    <w:lvl w:ilvl="6" w:tplc="8594137A" w:tentative="1">
      <w:start w:val="1"/>
      <w:numFmt w:val="bullet"/>
      <w:lvlText w:val=""/>
      <w:lvlJc w:val="left"/>
      <w:pPr>
        <w:tabs>
          <w:tab w:val="num" w:pos="5040"/>
        </w:tabs>
        <w:ind w:left="5040" w:hanging="360"/>
      </w:pPr>
      <w:rPr>
        <w:rFonts w:ascii="Wingdings" w:hAnsi="Wingdings" w:hint="default"/>
      </w:rPr>
    </w:lvl>
    <w:lvl w:ilvl="7" w:tplc="A9164044" w:tentative="1">
      <w:start w:val="1"/>
      <w:numFmt w:val="bullet"/>
      <w:lvlText w:val=""/>
      <w:lvlJc w:val="left"/>
      <w:pPr>
        <w:tabs>
          <w:tab w:val="num" w:pos="5760"/>
        </w:tabs>
        <w:ind w:left="5760" w:hanging="360"/>
      </w:pPr>
      <w:rPr>
        <w:rFonts w:ascii="Wingdings" w:hAnsi="Wingdings" w:hint="default"/>
      </w:rPr>
    </w:lvl>
    <w:lvl w:ilvl="8" w:tplc="E1367724" w:tentative="1">
      <w:start w:val="1"/>
      <w:numFmt w:val="bullet"/>
      <w:lvlText w:val=""/>
      <w:lvlJc w:val="left"/>
      <w:pPr>
        <w:tabs>
          <w:tab w:val="num" w:pos="6480"/>
        </w:tabs>
        <w:ind w:left="6480" w:hanging="360"/>
      </w:pPr>
      <w:rPr>
        <w:rFonts w:ascii="Wingdings" w:hAnsi="Wingdings" w:hint="default"/>
      </w:rPr>
    </w:lvl>
  </w:abstractNum>
  <w:abstractNum w:abstractNumId="165">
    <w:nsid w:val="680B32C2"/>
    <w:multiLevelType w:val="hybridMultilevel"/>
    <w:tmpl w:val="F6EEC06E"/>
    <w:lvl w:ilvl="0" w:tplc="0419000F">
      <w:start w:val="1"/>
      <w:numFmt w:val="decimal"/>
      <w:lvlText w:val="%1."/>
      <w:lvlJc w:val="left"/>
      <w:pPr>
        <w:ind w:left="1920"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6">
    <w:nsid w:val="68136DBB"/>
    <w:multiLevelType w:val="hybridMultilevel"/>
    <w:tmpl w:val="0220F99A"/>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7">
    <w:nsid w:val="681A0A48"/>
    <w:multiLevelType w:val="hybridMultilevel"/>
    <w:tmpl w:val="41A48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8304EC9"/>
    <w:multiLevelType w:val="hybridMultilevel"/>
    <w:tmpl w:val="53D48774"/>
    <w:lvl w:ilvl="0" w:tplc="278455FA">
      <w:start w:val="1"/>
      <w:numFmt w:val="decimal"/>
      <w:pStyle w:val="ui07bibliographybody"/>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9">
    <w:nsid w:val="69B92C08"/>
    <w:multiLevelType w:val="hybridMultilevel"/>
    <w:tmpl w:val="9AE6D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A4E018E"/>
    <w:multiLevelType w:val="hybridMultilevel"/>
    <w:tmpl w:val="9B0C9068"/>
    <w:lvl w:ilvl="0" w:tplc="87EE4276">
      <w:start w:val="1"/>
      <w:numFmt w:val="bullet"/>
      <w:lvlText w:val="-"/>
      <w:lvlJc w:val="left"/>
      <w:pPr>
        <w:tabs>
          <w:tab w:val="num" w:pos="720"/>
        </w:tabs>
        <w:ind w:left="720" w:hanging="360"/>
      </w:pPr>
      <w:rPr>
        <w:rFonts w:ascii="Times New Roman" w:hAnsi="Times New Roman" w:hint="default"/>
      </w:rPr>
    </w:lvl>
    <w:lvl w:ilvl="1" w:tplc="2376AB66" w:tentative="1">
      <w:start w:val="1"/>
      <w:numFmt w:val="bullet"/>
      <w:lvlText w:val="-"/>
      <w:lvlJc w:val="left"/>
      <w:pPr>
        <w:tabs>
          <w:tab w:val="num" w:pos="1440"/>
        </w:tabs>
        <w:ind w:left="1440" w:hanging="360"/>
      </w:pPr>
      <w:rPr>
        <w:rFonts w:ascii="Times New Roman" w:hAnsi="Times New Roman" w:hint="default"/>
      </w:rPr>
    </w:lvl>
    <w:lvl w:ilvl="2" w:tplc="E82A27E4" w:tentative="1">
      <w:start w:val="1"/>
      <w:numFmt w:val="bullet"/>
      <w:lvlText w:val="-"/>
      <w:lvlJc w:val="left"/>
      <w:pPr>
        <w:tabs>
          <w:tab w:val="num" w:pos="2160"/>
        </w:tabs>
        <w:ind w:left="2160" w:hanging="360"/>
      </w:pPr>
      <w:rPr>
        <w:rFonts w:ascii="Times New Roman" w:hAnsi="Times New Roman" w:hint="default"/>
      </w:rPr>
    </w:lvl>
    <w:lvl w:ilvl="3" w:tplc="A948C7C6" w:tentative="1">
      <w:start w:val="1"/>
      <w:numFmt w:val="bullet"/>
      <w:lvlText w:val="-"/>
      <w:lvlJc w:val="left"/>
      <w:pPr>
        <w:tabs>
          <w:tab w:val="num" w:pos="2880"/>
        </w:tabs>
        <w:ind w:left="2880" w:hanging="360"/>
      </w:pPr>
      <w:rPr>
        <w:rFonts w:ascii="Times New Roman" w:hAnsi="Times New Roman" w:hint="default"/>
      </w:rPr>
    </w:lvl>
    <w:lvl w:ilvl="4" w:tplc="6CE0503E" w:tentative="1">
      <w:start w:val="1"/>
      <w:numFmt w:val="bullet"/>
      <w:lvlText w:val="-"/>
      <w:lvlJc w:val="left"/>
      <w:pPr>
        <w:tabs>
          <w:tab w:val="num" w:pos="3600"/>
        </w:tabs>
        <w:ind w:left="3600" w:hanging="360"/>
      </w:pPr>
      <w:rPr>
        <w:rFonts w:ascii="Times New Roman" w:hAnsi="Times New Roman" w:hint="default"/>
      </w:rPr>
    </w:lvl>
    <w:lvl w:ilvl="5" w:tplc="CE2AA20A" w:tentative="1">
      <w:start w:val="1"/>
      <w:numFmt w:val="bullet"/>
      <w:lvlText w:val="-"/>
      <w:lvlJc w:val="left"/>
      <w:pPr>
        <w:tabs>
          <w:tab w:val="num" w:pos="4320"/>
        </w:tabs>
        <w:ind w:left="4320" w:hanging="360"/>
      </w:pPr>
      <w:rPr>
        <w:rFonts w:ascii="Times New Roman" w:hAnsi="Times New Roman" w:hint="default"/>
      </w:rPr>
    </w:lvl>
    <w:lvl w:ilvl="6" w:tplc="CAA00ECC" w:tentative="1">
      <w:start w:val="1"/>
      <w:numFmt w:val="bullet"/>
      <w:lvlText w:val="-"/>
      <w:lvlJc w:val="left"/>
      <w:pPr>
        <w:tabs>
          <w:tab w:val="num" w:pos="5040"/>
        </w:tabs>
        <w:ind w:left="5040" w:hanging="360"/>
      </w:pPr>
      <w:rPr>
        <w:rFonts w:ascii="Times New Roman" w:hAnsi="Times New Roman" w:hint="default"/>
      </w:rPr>
    </w:lvl>
    <w:lvl w:ilvl="7" w:tplc="052CCE58" w:tentative="1">
      <w:start w:val="1"/>
      <w:numFmt w:val="bullet"/>
      <w:lvlText w:val="-"/>
      <w:lvlJc w:val="left"/>
      <w:pPr>
        <w:tabs>
          <w:tab w:val="num" w:pos="5760"/>
        </w:tabs>
        <w:ind w:left="5760" w:hanging="360"/>
      </w:pPr>
      <w:rPr>
        <w:rFonts w:ascii="Times New Roman" w:hAnsi="Times New Roman" w:hint="default"/>
      </w:rPr>
    </w:lvl>
    <w:lvl w:ilvl="8" w:tplc="89A28AA0"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6AF17107"/>
    <w:multiLevelType w:val="multilevel"/>
    <w:tmpl w:val="F2A8D1B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B01427A"/>
    <w:multiLevelType w:val="hybridMultilevel"/>
    <w:tmpl w:val="1480AF68"/>
    <w:lvl w:ilvl="0" w:tplc="9418D20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73">
    <w:nsid w:val="6B5F7097"/>
    <w:multiLevelType w:val="hybridMultilevel"/>
    <w:tmpl w:val="5F803FD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4">
    <w:nsid w:val="6D594C54"/>
    <w:multiLevelType w:val="hybridMultilevel"/>
    <w:tmpl w:val="EFDEAA1C"/>
    <w:lvl w:ilvl="0" w:tplc="50FEA9C6">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5">
    <w:nsid w:val="6E700427"/>
    <w:multiLevelType w:val="hybridMultilevel"/>
    <w:tmpl w:val="231407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6E921438"/>
    <w:multiLevelType w:val="hybridMultilevel"/>
    <w:tmpl w:val="6FE876A8"/>
    <w:lvl w:ilvl="0" w:tplc="50DA4F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7">
    <w:nsid w:val="6EFA4A96"/>
    <w:multiLevelType w:val="hybridMultilevel"/>
    <w:tmpl w:val="675814E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8">
    <w:nsid w:val="6F055A31"/>
    <w:multiLevelType w:val="hybridMultilevel"/>
    <w:tmpl w:val="9CBA34E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9">
    <w:nsid w:val="6F7403D5"/>
    <w:multiLevelType w:val="multilevel"/>
    <w:tmpl w:val="7EC4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FC9311F"/>
    <w:multiLevelType w:val="hybridMultilevel"/>
    <w:tmpl w:val="ADA4F4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70096546"/>
    <w:multiLevelType w:val="hybridMultilevel"/>
    <w:tmpl w:val="03DA130E"/>
    <w:lvl w:ilvl="0" w:tplc="91DAC6C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717F6B19"/>
    <w:multiLevelType w:val="hybridMultilevel"/>
    <w:tmpl w:val="F5B47A66"/>
    <w:lvl w:ilvl="0" w:tplc="0419000F">
      <w:start w:val="1"/>
      <w:numFmt w:val="decimal"/>
      <w:lvlText w:val="%1."/>
      <w:lvlJc w:val="left"/>
      <w:pPr>
        <w:ind w:left="720" w:hanging="360"/>
      </w:pPr>
      <w:rPr>
        <w:rFonts w:cs="Times New Roman"/>
      </w:rPr>
    </w:lvl>
    <w:lvl w:ilvl="1" w:tplc="3B50E040">
      <w:start w:val="1"/>
      <w:numFmt w:val="decimal"/>
      <w:lvlText w:val="%2)"/>
      <w:lvlJc w:val="left"/>
      <w:pPr>
        <w:tabs>
          <w:tab w:val="num" w:pos="2205"/>
        </w:tabs>
        <w:ind w:left="2205" w:hanging="1125"/>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72531B96"/>
    <w:multiLevelType w:val="hybridMultilevel"/>
    <w:tmpl w:val="6430E35E"/>
    <w:lvl w:ilvl="0" w:tplc="4308FB5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4">
    <w:nsid w:val="72D93076"/>
    <w:multiLevelType w:val="hybridMultilevel"/>
    <w:tmpl w:val="A6605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3B65AF5"/>
    <w:multiLevelType w:val="hybridMultilevel"/>
    <w:tmpl w:val="413046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74384CBC"/>
    <w:multiLevelType w:val="hybridMultilevel"/>
    <w:tmpl w:val="BB72B5B2"/>
    <w:lvl w:ilvl="0" w:tplc="FDA6780E">
      <w:start w:val="1"/>
      <w:numFmt w:val="decimal"/>
      <w:lvlText w:val="%1."/>
      <w:lvlJc w:val="left"/>
      <w:pPr>
        <w:tabs>
          <w:tab w:val="num" w:pos="720"/>
        </w:tabs>
        <w:ind w:left="720" w:hanging="360"/>
      </w:pPr>
      <w:rPr>
        <w:rFonts w:hint="default"/>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49E244A"/>
    <w:multiLevelType w:val="hybridMultilevel"/>
    <w:tmpl w:val="52A2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4AD5282"/>
    <w:multiLevelType w:val="hybridMultilevel"/>
    <w:tmpl w:val="2C12114C"/>
    <w:lvl w:ilvl="0" w:tplc="0419000F">
      <w:start w:val="1"/>
      <w:numFmt w:val="decimal"/>
      <w:lvlText w:val="%1."/>
      <w:lvlJc w:val="left"/>
      <w:pPr>
        <w:tabs>
          <w:tab w:val="num" w:pos="720"/>
        </w:tabs>
        <w:ind w:left="720" w:hanging="360"/>
      </w:pPr>
      <w:rPr>
        <w:rFonts w:cs="Times New Roman" w:hint="default"/>
      </w:rPr>
    </w:lvl>
    <w:lvl w:ilvl="1" w:tplc="886ABA4E" w:tentative="1">
      <w:start w:val="1"/>
      <w:numFmt w:val="bullet"/>
      <w:lvlText w:val="•"/>
      <w:lvlJc w:val="left"/>
      <w:pPr>
        <w:tabs>
          <w:tab w:val="num" w:pos="1440"/>
        </w:tabs>
        <w:ind w:left="1440" w:hanging="360"/>
      </w:pPr>
      <w:rPr>
        <w:rFonts w:ascii="Arial" w:hAnsi="Arial" w:hint="default"/>
      </w:rPr>
    </w:lvl>
    <w:lvl w:ilvl="2" w:tplc="BAC4A2D4" w:tentative="1">
      <w:start w:val="1"/>
      <w:numFmt w:val="bullet"/>
      <w:lvlText w:val="•"/>
      <w:lvlJc w:val="left"/>
      <w:pPr>
        <w:tabs>
          <w:tab w:val="num" w:pos="2160"/>
        </w:tabs>
        <w:ind w:left="2160" w:hanging="360"/>
      </w:pPr>
      <w:rPr>
        <w:rFonts w:ascii="Arial" w:hAnsi="Arial" w:hint="default"/>
      </w:rPr>
    </w:lvl>
    <w:lvl w:ilvl="3" w:tplc="0F56A684" w:tentative="1">
      <w:start w:val="1"/>
      <w:numFmt w:val="bullet"/>
      <w:lvlText w:val="•"/>
      <w:lvlJc w:val="left"/>
      <w:pPr>
        <w:tabs>
          <w:tab w:val="num" w:pos="2880"/>
        </w:tabs>
        <w:ind w:left="2880" w:hanging="360"/>
      </w:pPr>
      <w:rPr>
        <w:rFonts w:ascii="Arial" w:hAnsi="Arial" w:hint="default"/>
      </w:rPr>
    </w:lvl>
    <w:lvl w:ilvl="4" w:tplc="AE66F3C4" w:tentative="1">
      <w:start w:val="1"/>
      <w:numFmt w:val="bullet"/>
      <w:lvlText w:val="•"/>
      <w:lvlJc w:val="left"/>
      <w:pPr>
        <w:tabs>
          <w:tab w:val="num" w:pos="3600"/>
        </w:tabs>
        <w:ind w:left="3600" w:hanging="360"/>
      </w:pPr>
      <w:rPr>
        <w:rFonts w:ascii="Arial" w:hAnsi="Arial" w:hint="default"/>
      </w:rPr>
    </w:lvl>
    <w:lvl w:ilvl="5" w:tplc="4F668A2A" w:tentative="1">
      <w:start w:val="1"/>
      <w:numFmt w:val="bullet"/>
      <w:lvlText w:val="•"/>
      <w:lvlJc w:val="left"/>
      <w:pPr>
        <w:tabs>
          <w:tab w:val="num" w:pos="4320"/>
        </w:tabs>
        <w:ind w:left="4320" w:hanging="360"/>
      </w:pPr>
      <w:rPr>
        <w:rFonts w:ascii="Arial" w:hAnsi="Arial" w:hint="default"/>
      </w:rPr>
    </w:lvl>
    <w:lvl w:ilvl="6" w:tplc="FB3246F8" w:tentative="1">
      <w:start w:val="1"/>
      <w:numFmt w:val="bullet"/>
      <w:lvlText w:val="•"/>
      <w:lvlJc w:val="left"/>
      <w:pPr>
        <w:tabs>
          <w:tab w:val="num" w:pos="5040"/>
        </w:tabs>
        <w:ind w:left="5040" w:hanging="360"/>
      </w:pPr>
      <w:rPr>
        <w:rFonts w:ascii="Arial" w:hAnsi="Arial" w:hint="default"/>
      </w:rPr>
    </w:lvl>
    <w:lvl w:ilvl="7" w:tplc="FE7EB422" w:tentative="1">
      <w:start w:val="1"/>
      <w:numFmt w:val="bullet"/>
      <w:lvlText w:val="•"/>
      <w:lvlJc w:val="left"/>
      <w:pPr>
        <w:tabs>
          <w:tab w:val="num" w:pos="5760"/>
        </w:tabs>
        <w:ind w:left="5760" w:hanging="360"/>
      </w:pPr>
      <w:rPr>
        <w:rFonts w:ascii="Arial" w:hAnsi="Arial" w:hint="default"/>
      </w:rPr>
    </w:lvl>
    <w:lvl w:ilvl="8" w:tplc="F14EDBBC" w:tentative="1">
      <w:start w:val="1"/>
      <w:numFmt w:val="bullet"/>
      <w:lvlText w:val="•"/>
      <w:lvlJc w:val="left"/>
      <w:pPr>
        <w:tabs>
          <w:tab w:val="num" w:pos="6480"/>
        </w:tabs>
        <w:ind w:left="6480" w:hanging="360"/>
      </w:pPr>
      <w:rPr>
        <w:rFonts w:ascii="Arial" w:hAnsi="Arial" w:hint="default"/>
      </w:rPr>
    </w:lvl>
  </w:abstractNum>
  <w:abstractNum w:abstractNumId="189">
    <w:nsid w:val="74CC060B"/>
    <w:multiLevelType w:val="hybridMultilevel"/>
    <w:tmpl w:val="4FB8CBAC"/>
    <w:lvl w:ilvl="0" w:tplc="30B291C2">
      <w:start w:val="1"/>
      <w:numFmt w:val="decimal"/>
      <w:lvlText w:val="%1."/>
      <w:lvlJc w:val="left"/>
      <w:pPr>
        <w:ind w:left="928" w:hanging="360"/>
      </w:pPr>
      <w:rPr>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0">
    <w:nsid w:val="75AC1C61"/>
    <w:multiLevelType w:val="hybridMultilevel"/>
    <w:tmpl w:val="5748F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nsid w:val="76211EB0"/>
    <w:multiLevelType w:val="hybridMultilevel"/>
    <w:tmpl w:val="DAD83E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772A5E2F"/>
    <w:multiLevelType w:val="hybridMultilevel"/>
    <w:tmpl w:val="3BCA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7CE76AC"/>
    <w:multiLevelType w:val="hybridMultilevel"/>
    <w:tmpl w:val="610A4EE0"/>
    <w:lvl w:ilvl="0" w:tplc="9AECF868">
      <w:start w:val="1"/>
      <w:numFmt w:val="decimal"/>
      <w:lvlText w:val="%1."/>
      <w:lvlJc w:val="left"/>
      <w:pPr>
        <w:ind w:left="1069" w:hanging="360"/>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4">
    <w:nsid w:val="786E64C7"/>
    <w:multiLevelType w:val="hybridMultilevel"/>
    <w:tmpl w:val="608AF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8557AE"/>
    <w:multiLevelType w:val="hybridMultilevel"/>
    <w:tmpl w:val="D89C857E"/>
    <w:lvl w:ilvl="0" w:tplc="7AD020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8C5602C"/>
    <w:multiLevelType w:val="hybridMultilevel"/>
    <w:tmpl w:val="11CAB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79947426"/>
    <w:multiLevelType w:val="hybridMultilevel"/>
    <w:tmpl w:val="89DEB1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79CF422D"/>
    <w:multiLevelType w:val="hybridMultilevel"/>
    <w:tmpl w:val="F6D87A0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9">
    <w:nsid w:val="79DB2209"/>
    <w:multiLevelType w:val="hybridMultilevel"/>
    <w:tmpl w:val="0BCA908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0">
    <w:nsid w:val="7B0001D7"/>
    <w:multiLevelType w:val="hybridMultilevel"/>
    <w:tmpl w:val="86CE2920"/>
    <w:lvl w:ilvl="0" w:tplc="40EC0F0E">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D532401"/>
    <w:multiLevelType w:val="hybridMultilevel"/>
    <w:tmpl w:val="03C86ABE"/>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2">
    <w:nsid w:val="7D7A13BD"/>
    <w:multiLevelType w:val="hybridMultilevel"/>
    <w:tmpl w:val="6CB24B1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3">
    <w:nsid w:val="7E357DD0"/>
    <w:multiLevelType w:val="multilevel"/>
    <w:tmpl w:val="AEC8C97A"/>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4">
    <w:nsid w:val="7E7178AC"/>
    <w:multiLevelType w:val="hybridMultilevel"/>
    <w:tmpl w:val="815654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7F8F680C"/>
    <w:multiLevelType w:val="hybridMultilevel"/>
    <w:tmpl w:val="4F1400A8"/>
    <w:lvl w:ilvl="0" w:tplc="8A625CE4">
      <w:start w:val="1"/>
      <w:numFmt w:val="decimal"/>
      <w:pStyle w:val="123"/>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206">
    <w:nsid w:val="7F9133FE"/>
    <w:multiLevelType w:val="hybridMultilevel"/>
    <w:tmpl w:val="BEE60FDA"/>
    <w:lvl w:ilvl="0" w:tplc="CD40B5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FE2503E"/>
    <w:multiLevelType w:val="hybridMultilevel"/>
    <w:tmpl w:val="611AAC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7FF77A07"/>
    <w:multiLevelType w:val="multilevel"/>
    <w:tmpl w:val="9C34DC9C"/>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3"/>
  </w:num>
  <w:num w:numId="2">
    <w:abstractNumId w:val="205"/>
  </w:num>
  <w:num w:numId="3">
    <w:abstractNumId w:val="168"/>
  </w:num>
  <w:num w:numId="4">
    <w:abstractNumId w:val="1"/>
  </w:num>
  <w:num w:numId="5">
    <w:abstractNumId w:val="133"/>
  </w:num>
  <w:num w:numId="6">
    <w:abstractNumId w:val="208"/>
  </w:num>
  <w:num w:numId="7">
    <w:abstractNumId w:val="42"/>
  </w:num>
  <w:num w:numId="8">
    <w:abstractNumId w:val="186"/>
  </w:num>
  <w:num w:numId="9">
    <w:abstractNumId w:val="74"/>
  </w:num>
  <w:num w:numId="10">
    <w:abstractNumId w:val="0"/>
  </w:num>
  <w:num w:numId="11">
    <w:abstractNumId w:val="188"/>
  </w:num>
  <w:num w:numId="12">
    <w:abstractNumId w:val="158"/>
  </w:num>
  <w:num w:numId="13">
    <w:abstractNumId w:val="128"/>
  </w:num>
  <w:num w:numId="14">
    <w:abstractNumId w:val="91"/>
  </w:num>
  <w:num w:numId="15">
    <w:abstractNumId w:val="200"/>
  </w:num>
  <w:num w:numId="16">
    <w:abstractNumId w:val="51"/>
  </w:num>
  <w:num w:numId="17">
    <w:abstractNumId w:val="20"/>
  </w:num>
  <w:num w:numId="18">
    <w:abstractNumId w:val="82"/>
  </w:num>
  <w:num w:numId="19">
    <w:abstractNumId w:val="79"/>
  </w:num>
  <w:num w:numId="20">
    <w:abstractNumId w:val="117"/>
  </w:num>
  <w:num w:numId="21">
    <w:abstractNumId w:val="37"/>
  </w:num>
  <w:num w:numId="22">
    <w:abstractNumId w:val="114"/>
  </w:num>
  <w:num w:numId="23">
    <w:abstractNumId w:val="102"/>
  </w:num>
  <w:num w:numId="24">
    <w:abstractNumId w:val="107"/>
  </w:num>
  <w:num w:numId="25">
    <w:abstractNumId w:val="21"/>
  </w:num>
  <w:num w:numId="26">
    <w:abstractNumId w:val="154"/>
  </w:num>
  <w:num w:numId="27">
    <w:abstractNumId w:val="182"/>
  </w:num>
  <w:num w:numId="28">
    <w:abstractNumId w:val="202"/>
  </w:num>
  <w:num w:numId="29">
    <w:abstractNumId w:val="40"/>
  </w:num>
  <w:num w:numId="30">
    <w:abstractNumId w:val="110"/>
  </w:num>
  <w:num w:numId="31">
    <w:abstractNumId w:val="147"/>
  </w:num>
  <w:num w:numId="32">
    <w:abstractNumId w:val="119"/>
  </w:num>
  <w:num w:numId="33">
    <w:abstractNumId w:val="196"/>
  </w:num>
  <w:num w:numId="34">
    <w:abstractNumId w:val="69"/>
  </w:num>
  <w:num w:numId="35">
    <w:abstractNumId w:val="136"/>
  </w:num>
  <w:num w:numId="36">
    <w:abstractNumId w:val="161"/>
  </w:num>
  <w:num w:numId="37">
    <w:abstractNumId w:val="73"/>
  </w:num>
  <w:num w:numId="38">
    <w:abstractNumId w:val="137"/>
  </w:num>
  <w:num w:numId="39">
    <w:abstractNumId w:val="143"/>
  </w:num>
  <w:num w:numId="40">
    <w:abstractNumId w:val="89"/>
  </w:num>
  <w:num w:numId="41">
    <w:abstractNumId w:val="170"/>
  </w:num>
  <w:num w:numId="42">
    <w:abstractNumId w:val="13"/>
  </w:num>
  <w:num w:numId="43">
    <w:abstractNumId w:val="71"/>
  </w:num>
  <w:num w:numId="44">
    <w:abstractNumId w:val="4"/>
  </w:num>
  <w:num w:numId="45">
    <w:abstractNumId w:val="199"/>
  </w:num>
  <w:num w:numId="46">
    <w:abstractNumId w:val="149"/>
  </w:num>
  <w:num w:numId="47">
    <w:abstractNumId w:val="44"/>
  </w:num>
  <w:num w:numId="48">
    <w:abstractNumId w:val="90"/>
  </w:num>
  <w:num w:numId="49">
    <w:abstractNumId w:val="197"/>
  </w:num>
  <w:num w:numId="50">
    <w:abstractNumId w:val="191"/>
  </w:num>
  <w:num w:numId="51">
    <w:abstractNumId w:val="39"/>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7"/>
  </w:num>
  <w:num w:numId="54">
    <w:abstractNumId w:val="50"/>
  </w:num>
  <w:num w:numId="5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9"/>
  </w:num>
  <w:num w:numId="66">
    <w:abstractNumId w:val="92"/>
  </w:num>
  <w:num w:numId="67">
    <w:abstractNumId w:val="148"/>
  </w:num>
  <w:num w:numId="68">
    <w:abstractNumId w:val="177"/>
  </w:num>
  <w:num w:numId="69">
    <w:abstractNumId w:val="18"/>
  </w:num>
  <w:num w:numId="70">
    <w:abstractNumId w:val="5"/>
  </w:num>
  <w:num w:numId="71">
    <w:abstractNumId w:val="67"/>
  </w:num>
  <w:num w:numId="72">
    <w:abstractNumId w:val="81"/>
  </w:num>
  <w:num w:numId="73">
    <w:abstractNumId w:val="127"/>
  </w:num>
  <w:num w:numId="74">
    <w:abstractNumId w:val="123"/>
  </w:num>
  <w:num w:numId="75">
    <w:abstractNumId w:val="183"/>
  </w:num>
  <w:num w:numId="76">
    <w:abstractNumId w:val="140"/>
  </w:num>
  <w:num w:numId="77">
    <w:abstractNumId w:val="68"/>
  </w:num>
  <w:num w:numId="78">
    <w:abstractNumId w:val="206"/>
  </w:num>
  <w:num w:numId="79">
    <w:abstractNumId w:val="97"/>
  </w:num>
  <w:num w:numId="80">
    <w:abstractNumId w:val="141"/>
  </w:num>
  <w:num w:numId="81">
    <w:abstractNumId w:val="103"/>
  </w:num>
  <w:num w:numId="82">
    <w:abstractNumId w:val="9"/>
  </w:num>
  <w:num w:numId="83">
    <w:abstractNumId w:val="83"/>
  </w:num>
  <w:num w:numId="84">
    <w:abstractNumId w:val="88"/>
  </w:num>
  <w:num w:numId="85">
    <w:abstractNumId w:val="54"/>
  </w:num>
  <w:num w:numId="86">
    <w:abstractNumId w:val="203"/>
  </w:num>
  <w:num w:numId="87">
    <w:abstractNumId w:val="138"/>
  </w:num>
  <w:num w:numId="88">
    <w:abstractNumId w:val="171"/>
  </w:num>
  <w:num w:numId="89">
    <w:abstractNumId w:val="8"/>
  </w:num>
  <w:num w:numId="90">
    <w:abstractNumId w:val="75"/>
  </w:num>
  <w:num w:numId="91">
    <w:abstractNumId w:val="10"/>
  </w:num>
  <w:num w:numId="92">
    <w:abstractNumId w:val="86"/>
  </w:num>
  <w:num w:numId="93">
    <w:abstractNumId w:val="174"/>
  </w:num>
  <w:num w:numId="9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2"/>
  </w:num>
  <w:num w:numId="97">
    <w:abstractNumId w:val="175"/>
  </w:num>
  <w:num w:numId="98">
    <w:abstractNumId w:val="12"/>
  </w:num>
  <w:num w:numId="99">
    <w:abstractNumId w:val="14"/>
  </w:num>
  <w:num w:numId="100">
    <w:abstractNumId w:val="57"/>
  </w:num>
  <w:num w:numId="101">
    <w:abstractNumId w:val="98"/>
  </w:num>
  <w:num w:numId="102">
    <w:abstractNumId w:val="53"/>
  </w:num>
  <w:num w:numId="103">
    <w:abstractNumId w:val="70"/>
  </w:num>
  <w:num w:numId="104">
    <w:abstractNumId w:val="16"/>
  </w:num>
  <w:num w:numId="105">
    <w:abstractNumId w:val="207"/>
  </w:num>
  <w:num w:numId="106">
    <w:abstractNumId w:val="157"/>
  </w:num>
  <w:num w:numId="107">
    <w:abstractNumId w:val="87"/>
  </w:num>
  <w:num w:numId="108">
    <w:abstractNumId w:val="41"/>
  </w:num>
  <w:num w:numId="109">
    <w:abstractNumId w:val="164"/>
  </w:num>
  <w:num w:numId="110">
    <w:abstractNumId w:val="52"/>
  </w:num>
  <w:num w:numId="111">
    <w:abstractNumId w:val="134"/>
  </w:num>
  <w:num w:numId="112">
    <w:abstractNumId w:val="192"/>
  </w:num>
  <w:num w:numId="113">
    <w:abstractNumId w:val="3"/>
  </w:num>
  <w:num w:numId="114">
    <w:abstractNumId w:val="139"/>
  </w:num>
  <w:num w:numId="115">
    <w:abstractNumId w:val="112"/>
  </w:num>
  <w:num w:numId="116">
    <w:abstractNumId w:val="58"/>
  </w:num>
  <w:num w:numId="117">
    <w:abstractNumId w:val="146"/>
  </w:num>
  <w:num w:numId="118">
    <w:abstractNumId w:val="60"/>
  </w:num>
  <w:num w:numId="119">
    <w:abstractNumId w:val="76"/>
  </w:num>
  <w:num w:numId="120">
    <w:abstractNumId w:val="48"/>
  </w:num>
  <w:num w:numId="121">
    <w:abstractNumId w:val="104"/>
  </w:num>
  <w:num w:numId="122">
    <w:abstractNumId w:val="185"/>
  </w:num>
  <w:num w:numId="123">
    <w:abstractNumId w:val="125"/>
  </w:num>
  <w:num w:numId="124">
    <w:abstractNumId w:val="17"/>
  </w:num>
  <w:num w:numId="125">
    <w:abstractNumId w:val="106"/>
  </w:num>
  <w:num w:numId="126">
    <w:abstractNumId w:val="194"/>
  </w:num>
  <w:num w:numId="127">
    <w:abstractNumId w:val="126"/>
  </w:num>
  <w:num w:numId="128">
    <w:abstractNumId w:val="24"/>
  </w:num>
  <w:num w:numId="129">
    <w:abstractNumId w:val="165"/>
  </w:num>
  <w:num w:numId="130">
    <w:abstractNumId w:val="111"/>
  </w:num>
  <w:num w:numId="131">
    <w:abstractNumId w:val="61"/>
  </w:num>
  <w:num w:numId="132">
    <w:abstractNumId w:val="46"/>
  </w:num>
  <w:num w:numId="133">
    <w:abstractNumId w:val="23"/>
  </w:num>
  <w:num w:numId="134">
    <w:abstractNumId w:val="34"/>
  </w:num>
  <w:num w:numId="135">
    <w:abstractNumId w:val="204"/>
  </w:num>
  <w:num w:numId="136">
    <w:abstractNumId w:val="63"/>
  </w:num>
  <w:num w:numId="137">
    <w:abstractNumId w:val="94"/>
  </w:num>
  <w:num w:numId="138">
    <w:abstractNumId w:val="118"/>
  </w:num>
  <w:num w:numId="139">
    <w:abstractNumId w:val="100"/>
  </w:num>
  <w:num w:numId="140">
    <w:abstractNumId w:val="195"/>
  </w:num>
  <w:num w:numId="141">
    <w:abstractNumId w:val="45"/>
  </w:num>
  <w:num w:numId="142">
    <w:abstractNumId w:val="27"/>
  </w:num>
  <w:num w:numId="143">
    <w:abstractNumId w:val="130"/>
  </w:num>
  <w:num w:numId="144">
    <w:abstractNumId w:val="155"/>
  </w:num>
  <w:num w:numId="145">
    <w:abstractNumId w:val="152"/>
  </w:num>
  <w:num w:numId="146">
    <w:abstractNumId w:val="108"/>
  </w:num>
  <w:num w:numId="147">
    <w:abstractNumId w:val="145"/>
  </w:num>
  <w:num w:numId="148">
    <w:abstractNumId w:val="116"/>
  </w:num>
  <w:num w:numId="149">
    <w:abstractNumId w:val="156"/>
  </w:num>
  <w:num w:numId="150">
    <w:abstractNumId w:val="28"/>
  </w:num>
  <w:num w:numId="151">
    <w:abstractNumId w:val="122"/>
  </w:num>
  <w:num w:numId="152">
    <w:abstractNumId w:val="189"/>
  </w:num>
  <w:num w:numId="153">
    <w:abstractNumId w:val="26"/>
  </w:num>
  <w:num w:numId="154">
    <w:abstractNumId w:val="160"/>
  </w:num>
  <w:num w:numId="155">
    <w:abstractNumId w:val="78"/>
  </w:num>
  <w:num w:numId="156">
    <w:abstractNumId w:val="176"/>
  </w:num>
  <w:num w:numId="157">
    <w:abstractNumId w:val="109"/>
  </w:num>
  <w:num w:numId="158">
    <w:abstractNumId w:val="124"/>
  </w:num>
  <w:num w:numId="159">
    <w:abstractNumId w:val="15"/>
  </w:num>
  <w:num w:numId="160">
    <w:abstractNumId w:val="84"/>
  </w:num>
  <w:num w:numId="161">
    <w:abstractNumId w:val="193"/>
  </w:num>
  <w:num w:numId="162">
    <w:abstractNumId w:val="49"/>
  </w:num>
  <w:num w:numId="163">
    <w:abstractNumId w:val="25"/>
  </w:num>
  <w:num w:numId="164">
    <w:abstractNumId w:val="22"/>
  </w:num>
  <w:num w:numId="165">
    <w:abstractNumId w:val="132"/>
  </w:num>
  <w:num w:numId="166">
    <w:abstractNumId w:val="65"/>
  </w:num>
  <w:num w:numId="167">
    <w:abstractNumId w:val="36"/>
  </w:num>
  <w:num w:numId="168">
    <w:abstractNumId w:val="77"/>
  </w:num>
  <w:num w:numId="169">
    <w:abstractNumId w:val="96"/>
  </w:num>
  <w:num w:numId="170">
    <w:abstractNumId w:val="131"/>
  </w:num>
  <w:num w:numId="171">
    <w:abstractNumId w:val="99"/>
  </w:num>
  <w:num w:numId="172">
    <w:abstractNumId w:val="80"/>
  </w:num>
  <w:num w:numId="173">
    <w:abstractNumId w:val="62"/>
  </w:num>
  <w:num w:numId="174">
    <w:abstractNumId w:val="43"/>
  </w:num>
  <w:num w:numId="175">
    <w:abstractNumId w:val="172"/>
  </w:num>
  <w:num w:numId="176">
    <w:abstractNumId w:val="180"/>
  </w:num>
  <w:num w:numId="177">
    <w:abstractNumId w:val="11"/>
  </w:num>
  <w:num w:numId="178">
    <w:abstractNumId w:val="59"/>
  </w:num>
  <w:num w:numId="179">
    <w:abstractNumId w:val="113"/>
  </w:num>
  <w:num w:numId="180">
    <w:abstractNumId w:val="190"/>
  </w:num>
  <w:num w:numId="181">
    <w:abstractNumId w:val="153"/>
  </w:num>
  <w:num w:numId="182">
    <w:abstractNumId w:val="31"/>
  </w:num>
  <w:num w:numId="183">
    <w:abstractNumId w:val="29"/>
  </w:num>
  <w:num w:numId="184">
    <w:abstractNumId w:val="35"/>
  </w:num>
  <w:num w:numId="185">
    <w:abstractNumId w:val="19"/>
  </w:num>
  <w:num w:numId="186">
    <w:abstractNumId w:val="184"/>
  </w:num>
  <w:num w:numId="187">
    <w:abstractNumId w:val="38"/>
  </w:num>
  <w:num w:numId="188">
    <w:abstractNumId w:val="142"/>
  </w:num>
  <w:num w:numId="189">
    <w:abstractNumId w:val="85"/>
  </w:num>
  <w:num w:numId="1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1"/>
  </w:num>
  <w:num w:numId="192">
    <w:abstractNumId w:val="120"/>
  </w:num>
  <w:num w:numId="193">
    <w:abstractNumId w:val="121"/>
  </w:num>
  <w:num w:numId="194">
    <w:abstractNumId w:val="169"/>
  </w:num>
  <w:num w:numId="195">
    <w:abstractNumId w:val="7"/>
  </w:num>
  <w:num w:numId="196">
    <w:abstractNumId w:val="135"/>
  </w:num>
  <w:num w:numId="197">
    <w:abstractNumId w:val="201"/>
  </w:num>
  <w:num w:numId="198">
    <w:abstractNumId w:val="187"/>
  </w:num>
  <w:num w:numId="199">
    <w:abstractNumId w:val="93"/>
  </w:num>
  <w:num w:numId="200">
    <w:abstractNumId w:val="129"/>
  </w:num>
  <w:num w:numId="201">
    <w:abstractNumId w:val="105"/>
  </w:num>
  <w:num w:numId="202">
    <w:abstractNumId w:val="144"/>
  </w:num>
  <w:num w:numId="203">
    <w:abstractNumId w:val="115"/>
  </w:num>
  <w:num w:numId="204">
    <w:abstractNumId w:val="72"/>
  </w:num>
  <w:num w:numId="205">
    <w:abstractNumId w:val="181"/>
  </w:num>
  <w:num w:numId="206">
    <w:abstractNumId w:val="55"/>
  </w:num>
  <w:num w:numId="207">
    <w:abstractNumId w:val="95"/>
  </w:num>
  <w:num w:numId="208">
    <w:abstractNumId w:val="66"/>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hideGrammaticalErrors/>
  <w:stylePaneFormatFilter w:val="3801"/>
  <w:defaultTabStop w:val="709"/>
  <w:autoHyphenation/>
  <w:evenAndOddHeaders/>
  <w:characterSpacingControl w:val="doNotCompress"/>
  <w:hdrShapeDefaults>
    <o:shapedefaults v:ext="edit" spidmax="2049"/>
  </w:hdrShapeDefaults>
  <w:footnotePr>
    <w:footnote w:id="-1"/>
    <w:footnote w:id="0"/>
  </w:footnotePr>
  <w:endnotePr>
    <w:endnote w:id="-1"/>
    <w:endnote w:id="0"/>
  </w:endnotePr>
  <w:compat/>
  <w:rsids>
    <w:rsidRoot w:val="0007319E"/>
    <w:rsid w:val="00000B64"/>
    <w:rsid w:val="0000210D"/>
    <w:rsid w:val="00002BCD"/>
    <w:rsid w:val="00003CC0"/>
    <w:rsid w:val="00004187"/>
    <w:rsid w:val="00004F61"/>
    <w:rsid w:val="00005638"/>
    <w:rsid w:val="0000617D"/>
    <w:rsid w:val="00007E3A"/>
    <w:rsid w:val="000127B5"/>
    <w:rsid w:val="00012D9A"/>
    <w:rsid w:val="00012F92"/>
    <w:rsid w:val="00014DBB"/>
    <w:rsid w:val="0001708A"/>
    <w:rsid w:val="00020210"/>
    <w:rsid w:val="000202F5"/>
    <w:rsid w:val="00020633"/>
    <w:rsid w:val="00021282"/>
    <w:rsid w:val="000220A0"/>
    <w:rsid w:val="00022276"/>
    <w:rsid w:val="00023052"/>
    <w:rsid w:val="00023191"/>
    <w:rsid w:val="000232A8"/>
    <w:rsid w:val="00026306"/>
    <w:rsid w:val="000267E3"/>
    <w:rsid w:val="00026D54"/>
    <w:rsid w:val="000274B6"/>
    <w:rsid w:val="00027642"/>
    <w:rsid w:val="00027E2E"/>
    <w:rsid w:val="0003108D"/>
    <w:rsid w:val="000313E6"/>
    <w:rsid w:val="00031F90"/>
    <w:rsid w:val="00032151"/>
    <w:rsid w:val="00032907"/>
    <w:rsid w:val="00032F0F"/>
    <w:rsid w:val="00033106"/>
    <w:rsid w:val="0003321A"/>
    <w:rsid w:val="00033546"/>
    <w:rsid w:val="00033588"/>
    <w:rsid w:val="00034F49"/>
    <w:rsid w:val="0003778F"/>
    <w:rsid w:val="000378B4"/>
    <w:rsid w:val="000401C0"/>
    <w:rsid w:val="00040C3B"/>
    <w:rsid w:val="000412B6"/>
    <w:rsid w:val="0004143F"/>
    <w:rsid w:val="000428C1"/>
    <w:rsid w:val="000444DB"/>
    <w:rsid w:val="00046E63"/>
    <w:rsid w:val="00047315"/>
    <w:rsid w:val="00047575"/>
    <w:rsid w:val="00047DAC"/>
    <w:rsid w:val="000506DE"/>
    <w:rsid w:val="00052372"/>
    <w:rsid w:val="00052737"/>
    <w:rsid w:val="000530D1"/>
    <w:rsid w:val="0005331F"/>
    <w:rsid w:val="00054D1A"/>
    <w:rsid w:val="00055576"/>
    <w:rsid w:val="00055E21"/>
    <w:rsid w:val="000568AE"/>
    <w:rsid w:val="00056B54"/>
    <w:rsid w:val="00057050"/>
    <w:rsid w:val="000578F1"/>
    <w:rsid w:val="00057950"/>
    <w:rsid w:val="00057C42"/>
    <w:rsid w:val="00060531"/>
    <w:rsid w:val="000605B6"/>
    <w:rsid w:val="00060BD7"/>
    <w:rsid w:val="000617D3"/>
    <w:rsid w:val="00061A87"/>
    <w:rsid w:val="00061D38"/>
    <w:rsid w:val="000620EC"/>
    <w:rsid w:val="00063242"/>
    <w:rsid w:val="00064C4F"/>
    <w:rsid w:val="00064E62"/>
    <w:rsid w:val="00065E7E"/>
    <w:rsid w:val="00066733"/>
    <w:rsid w:val="00066E46"/>
    <w:rsid w:val="000673A3"/>
    <w:rsid w:val="00070C63"/>
    <w:rsid w:val="00071863"/>
    <w:rsid w:val="00072D82"/>
    <w:rsid w:val="0007319E"/>
    <w:rsid w:val="000737D8"/>
    <w:rsid w:val="00073934"/>
    <w:rsid w:val="000744E9"/>
    <w:rsid w:val="00076AFE"/>
    <w:rsid w:val="0007751B"/>
    <w:rsid w:val="00077CB2"/>
    <w:rsid w:val="00080BA1"/>
    <w:rsid w:val="00080ED2"/>
    <w:rsid w:val="000810DF"/>
    <w:rsid w:val="000811FB"/>
    <w:rsid w:val="0008243A"/>
    <w:rsid w:val="00083560"/>
    <w:rsid w:val="000841C0"/>
    <w:rsid w:val="00084A40"/>
    <w:rsid w:val="00086C56"/>
    <w:rsid w:val="00090621"/>
    <w:rsid w:val="00091DBF"/>
    <w:rsid w:val="00091FE2"/>
    <w:rsid w:val="000927CE"/>
    <w:rsid w:val="00092FE4"/>
    <w:rsid w:val="0009335E"/>
    <w:rsid w:val="00096319"/>
    <w:rsid w:val="00096378"/>
    <w:rsid w:val="00096672"/>
    <w:rsid w:val="00096713"/>
    <w:rsid w:val="000974AC"/>
    <w:rsid w:val="000A0B3E"/>
    <w:rsid w:val="000A10CF"/>
    <w:rsid w:val="000A147E"/>
    <w:rsid w:val="000A202C"/>
    <w:rsid w:val="000A4FF2"/>
    <w:rsid w:val="000A63BD"/>
    <w:rsid w:val="000A67B6"/>
    <w:rsid w:val="000A7E26"/>
    <w:rsid w:val="000B1439"/>
    <w:rsid w:val="000B251A"/>
    <w:rsid w:val="000B292C"/>
    <w:rsid w:val="000B2F8B"/>
    <w:rsid w:val="000B310E"/>
    <w:rsid w:val="000B32D4"/>
    <w:rsid w:val="000B3342"/>
    <w:rsid w:val="000B358E"/>
    <w:rsid w:val="000B47B0"/>
    <w:rsid w:val="000B47EB"/>
    <w:rsid w:val="000B4929"/>
    <w:rsid w:val="000B4B77"/>
    <w:rsid w:val="000B5BEC"/>
    <w:rsid w:val="000B6296"/>
    <w:rsid w:val="000B6F73"/>
    <w:rsid w:val="000B7643"/>
    <w:rsid w:val="000C0D78"/>
    <w:rsid w:val="000C1623"/>
    <w:rsid w:val="000C1834"/>
    <w:rsid w:val="000C1E72"/>
    <w:rsid w:val="000C3002"/>
    <w:rsid w:val="000C3769"/>
    <w:rsid w:val="000C38C5"/>
    <w:rsid w:val="000C600B"/>
    <w:rsid w:val="000C6542"/>
    <w:rsid w:val="000C6549"/>
    <w:rsid w:val="000C66D3"/>
    <w:rsid w:val="000C69BC"/>
    <w:rsid w:val="000C70AC"/>
    <w:rsid w:val="000C77A8"/>
    <w:rsid w:val="000D0287"/>
    <w:rsid w:val="000D055A"/>
    <w:rsid w:val="000D116B"/>
    <w:rsid w:val="000D13E9"/>
    <w:rsid w:val="000D190D"/>
    <w:rsid w:val="000D24D5"/>
    <w:rsid w:val="000D25D9"/>
    <w:rsid w:val="000D3DA8"/>
    <w:rsid w:val="000D3EAC"/>
    <w:rsid w:val="000D4166"/>
    <w:rsid w:val="000D5C14"/>
    <w:rsid w:val="000D60A2"/>
    <w:rsid w:val="000D63A9"/>
    <w:rsid w:val="000D64B4"/>
    <w:rsid w:val="000D6592"/>
    <w:rsid w:val="000D6FFA"/>
    <w:rsid w:val="000D79B2"/>
    <w:rsid w:val="000E0AC5"/>
    <w:rsid w:val="000E14D7"/>
    <w:rsid w:val="000E1D04"/>
    <w:rsid w:val="000E20E2"/>
    <w:rsid w:val="000E3F65"/>
    <w:rsid w:val="000E43FF"/>
    <w:rsid w:val="000E4906"/>
    <w:rsid w:val="000E5C05"/>
    <w:rsid w:val="000F069B"/>
    <w:rsid w:val="000F1200"/>
    <w:rsid w:val="000F2B52"/>
    <w:rsid w:val="000F2CE1"/>
    <w:rsid w:val="000F2E66"/>
    <w:rsid w:val="000F41F4"/>
    <w:rsid w:val="000F5D3F"/>
    <w:rsid w:val="000F62B1"/>
    <w:rsid w:val="000F6FBC"/>
    <w:rsid w:val="00100B70"/>
    <w:rsid w:val="0010204D"/>
    <w:rsid w:val="001029CC"/>
    <w:rsid w:val="00103928"/>
    <w:rsid w:val="001042FF"/>
    <w:rsid w:val="00104D5D"/>
    <w:rsid w:val="00104D71"/>
    <w:rsid w:val="0010652B"/>
    <w:rsid w:val="00106EC1"/>
    <w:rsid w:val="00107797"/>
    <w:rsid w:val="0011145F"/>
    <w:rsid w:val="00111A27"/>
    <w:rsid w:val="00111D31"/>
    <w:rsid w:val="001121B2"/>
    <w:rsid w:val="00112753"/>
    <w:rsid w:val="00116FDB"/>
    <w:rsid w:val="0011782B"/>
    <w:rsid w:val="00117B85"/>
    <w:rsid w:val="0012195E"/>
    <w:rsid w:val="0012309B"/>
    <w:rsid w:val="00123487"/>
    <w:rsid w:val="001236D0"/>
    <w:rsid w:val="00124A03"/>
    <w:rsid w:val="00124C0E"/>
    <w:rsid w:val="00125B8F"/>
    <w:rsid w:val="001265A1"/>
    <w:rsid w:val="00126FB2"/>
    <w:rsid w:val="001318C4"/>
    <w:rsid w:val="001330AD"/>
    <w:rsid w:val="001339DB"/>
    <w:rsid w:val="00133AD5"/>
    <w:rsid w:val="001347AE"/>
    <w:rsid w:val="00134E21"/>
    <w:rsid w:val="00134F63"/>
    <w:rsid w:val="00135AE0"/>
    <w:rsid w:val="00135BDD"/>
    <w:rsid w:val="00137A5E"/>
    <w:rsid w:val="001414D6"/>
    <w:rsid w:val="00141D57"/>
    <w:rsid w:val="001427B4"/>
    <w:rsid w:val="001432A8"/>
    <w:rsid w:val="00145660"/>
    <w:rsid w:val="00145C64"/>
    <w:rsid w:val="00146548"/>
    <w:rsid w:val="00150FAB"/>
    <w:rsid w:val="00152C85"/>
    <w:rsid w:val="0015327E"/>
    <w:rsid w:val="00153F6E"/>
    <w:rsid w:val="0015489F"/>
    <w:rsid w:val="001558FA"/>
    <w:rsid w:val="001559AC"/>
    <w:rsid w:val="0015654A"/>
    <w:rsid w:val="00156812"/>
    <w:rsid w:val="00157AD7"/>
    <w:rsid w:val="001604BC"/>
    <w:rsid w:val="00160C71"/>
    <w:rsid w:val="00162724"/>
    <w:rsid w:val="00163B0F"/>
    <w:rsid w:val="00165F0E"/>
    <w:rsid w:val="00166937"/>
    <w:rsid w:val="00167D84"/>
    <w:rsid w:val="00170044"/>
    <w:rsid w:val="00170545"/>
    <w:rsid w:val="001739FE"/>
    <w:rsid w:val="00173C51"/>
    <w:rsid w:val="00173E2E"/>
    <w:rsid w:val="00174164"/>
    <w:rsid w:val="00174587"/>
    <w:rsid w:val="00175978"/>
    <w:rsid w:val="00175B3F"/>
    <w:rsid w:val="0017611E"/>
    <w:rsid w:val="001777DA"/>
    <w:rsid w:val="0017784C"/>
    <w:rsid w:val="00177EFB"/>
    <w:rsid w:val="001804B9"/>
    <w:rsid w:val="0018084D"/>
    <w:rsid w:val="00181114"/>
    <w:rsid w:val="001813E1"/>
    <w:rsid w:val="00181471"/>
    <w:rsid w:val="00181767"/>
    <w:rsid w:val="001821BD"/>
    <w:rsid w:val="001824B7"/>
    <w:rsid w:val="00182B5E"/>
    <w:rsid w:val="00182B63"/>
    <w:rsid w:val="001838B8"/>
    <w:rsid w:val="00186015"/>
    <w:rsid w:val="0018695B"/>
    <w:rsid w:val="00186F00"/>
    <w:rsid w:val="00187512"/>
    <w:rsid w:val="0019057B"/>
    <w:rsid w:val="00190AD4"/>
    <w:rsid w:val="001917B9"/>
    <w:rsid w:val="00194F85"/>
    <w:rsid w:val="001963E7"/>
    <w:rsid w:val="001965F5"/>
    <w:rsid w:val="00196A3F"/>
    <w:rsid w:val="001A15DF"/>
    <w:rsid w:val="001A1672"/>
    <w:rsid w:val="001A176F"/>
    <w:rsid w:val="001A2067"/>
    <w:rsid w:val="001A2077"/>
    <w:rsid w:val="001A2A31"/>
    <w:rsid w:val="001A3341"/>
    <w:rsid w:val="001A342C"/>
    <w:rsid w:val="001A4B8B"/>
    <w:rsid w:val="001A644D"/>
    <w:rsid w:val="001B02AC"/>
    <w:rsid w:val="001B059E"/>
    <w:rsid w:val="001B062F"/>
    <w:rsid w:val="001B127A"/>
    <w:rsid w:val="001B14D4"/>
    <w:rsid w:val="001B1FB7"/>
    <w:rsid w:val="001B2750"/>
    <w:rsid w:val="001B27F9"/>
    <w:rsid w:val="001B2B44"/>
    <w:rsid w:val="001B2B8E"/>
    <w:rsid w:val="001B3CAF"/>
    <w:rsid w:val="001B3D90"/>
    <w:rsid w:val="001B5658"/>
    <w:rsid w:val="001B77C4"/>
    <w:rsid w:val="001C076E"/>
    <w:rsid w:val="001C1061"/>
    <w:rsid w:val="001C18FC"/>
    <w:rsid w:val="001C3849"/>
    <w:rsid w:val="001C4044"/>
    <w:rsid w:val="001C4805"/>
    <w:rsid w:val="001C5127"/>
    <w:rsid w:val="001C5BAE"/>
    <w:rsid w:val="001C5FD0"/>
    <w:rsid w:val="001D071B"/>
    <w:rsid w:val="001D3E65"/>
    <w:rsid w:val="001D3FB0"/>
    <w:rsid w:val="001D4C22"/>
    <w:rsid w:val="001D5A25"/>
    <w:rsid w:val="001D65DF"/>
    <w:rsid w:val="001E0BBF"/>
    <w:rsid w:val="001E1AB2"/>
    <w:rsid w:val="001E5094"/>
    <w:rsid w:val="001E5597"/>
    <w:rsid w:val="001E6963"/>
    <w:rsid w:val="001E747E"/>
    <w:rsid w:val="001E75E2"/>
    <w:rsid w:val="001F04D9"/>
    <w:rsid w:val="001F0649"/>
    <w:rsid w:val="001F0699"/>
    <w:rsid w:val="001F276C"/>
    <w:rsid w:val="001F29E1"/>
    <w:rsid w:val="001F3F06"/>
    <w:rsid w:val="001F4156"/>
    <w:rsid w:val="001F4AC2"/>
    <w:rsid w:val="001F5C9A"/>
    <w:rsid w:val="001F6753"/>
    <w:rsid w:val="001F7FA8"/>
    <w:rsid w:val="002016F3"/>
    <w:rsid w:val="00201981"/>
    <w:rsid w:val="00201F0F"/>
    <w:rsid w:val="002059DB"/>
    <w:rsid w:val="00205A70"/>
    <w:rsid w:val="00205CD1"/>
    <w:rsid w:val="0020744A"/>
    <w:rsid w:val="00207587"/>
    <w:rsid w:val="002078EC"/>
    <w:rsid w:val="0021042B"/>
    <w:rsid w:val="00210455"/>
    <w:rsid w:val="0021060B"/>
    <w:rsid w:val="00210E84"/>
    <w:rsid w:val="00211102"/>
    <w:rsid w:val="002114FD"/>
    <w:rsid w:val="00211979"/>
    <w:rsid w:val="0021210A"/>
    <w:rsid w:val="0021278A"/>
    <w:rsid w:val="00212C3C"/>
    <w:rsid w:val="00213C4B"/>
    <w:rsid w:val="002153BD"/>
    <w:rsid w:val="0021575D"/>
    <w:rsid w:val="00215A2E"/>
    <w:rsid w:val="00216E6D"/>
    <w:rsid w:val="00217272"/>
    <w:rsid w:val="0022000E"/>
    <w:rsid w:val="0022136E"/>
    <w:rsid w:val="00222664"/>
    <w:rsid w:val="002229DD"/>
    <w:rsid w:val="00224674"/>
    <w:rsid w:val="00225CE5"/>
    <w:rsid w:val="00225F6B"/>
    <w:rsid w:val="00226651"/>
    <w:rsid w:val="002267C1"/>
    <w:rsid w:val="002267F0"/>
    <w:rsid w:val="00226A9E"/>
    <w:rsid w:val="00226B06"/>
    <w:rsid w:val="00226C54"/>
    <w:rsid w:val="00226CBD"/>
    <w:rsid w:val="00226CC9"/>
    <w:rsid w:val="00227245"/>
    <w:rsid w:val="002302A9"/>
    <w:rsid w:val="0023190A"/>
    <w:rsid w:val="002327DF"/>
    <w:rsid w:val="00232D75"/>
    <w:rsid w:val="00233339"/>
    <w:rsid w:val="00234F7A"/>
    <w:rsid w:val="002351EA"/>
    <w:rsid w:val="00235974"/>
    <w:rsid w:val="00237565"/>
    <w:rsid w:val="00241AEA"/>
    <w:rsid w:val="00244AE4"/>
    <w:rsid w:val="0024525D"/>
    <w:rsid w:val="002452A1"/>
    <w:rsid w:val="0024781D"/>
    <w:rsid w:val="00247B5E"/>
    <w:rsid w:val="00250F98"/>
    <w:rsid w:val="00253306"/>
    <w:rsid w:val="0025394A"/>
    <w:rsid w:val="00253C0B"/>
    <w:rsid w:val="00256E6F"/>
    <w:rsid w:val="002573A6"/>
    <w:rsid w:val="002575D1"/>
    <w:rsid w:val="002578C7"/>
    <w:rsid w:val="002603B3"/>
    <w:rsid w:val="00260510"/>
    <w:rsid w:val="002610BF"/>
    <w:rsid w:val="00261662"/>
    <w:rsid w:val="00261BCB"/>
    <w:rsid w:val="00262F90"/>
    <w:rsid w:val="00266914"/>
    <w:rsid w:val="002669AF"/>
    <w:rsid w:val="00266D91"/>
    <w:rsid w:val="00267324"/>
    <w:rsid w:val="00267A3D"/>
    <w:rsid w:val="00270B6F"/>
    <w:rsid w:val="00270ED3"/>
    <w:rsid w:val="00272017"/>
    <w:rsid w:val="00272808"/>
    <w:rsid w:val="00272DF1"/>
    <w:rsid w:val="0027440F"/>
    <w:rsid w:val="00276A89"/>
    <w:rsid w:val="00280851"/>
    <w:rsid w:val="00280F33"/>
    <w:rsid w:val="00283C34"/>
    <w:rsid w:val="00285553"/>
    <w:rsid w:val="002866F7"/>
    <w:rsid w:val="00286D52"/>
    <w:rsid w:val="00286F46"/>
    <w:rsid w:val="00290172"/>
    <w:rsid w:val="00290E1A"/>
    <w:rsid w:val="002924A1"/>
    <w:rsid w:val="00294ACA"/>
    <w:rsid w:val="00296AAC"/>
    <w:rsid w:val="00297151"/>
    <w:rsid w:val="002A0770"/>
    <w:rsid w:val="002A1089"/>
    <w:rsid w:val="002A13D4"/>
    <w:rsid w:val="002A1479"/>
    <w:rsid w:val="002A22B5"/>
    <w:rsid w:val="002A2491"/>
    <w:rsid w:val="002A3930"/>
    <w:rsid w:val="002A3A8A"/>
    <w:rsid w:val="002A3BD6"/>
    <w:rsid w:val="002A4D5C"/>
    <w:rsid w:val="002A513E"/>
    <w:rsid w:val="002A693B"/>
    <w:rsid w:val="002B1BE0"/>
    <w:rsid w:val="002B1EB4"/>
    <w:rsid w:val="002B3AD2"/>
    <w:rsid w:val="002B4A42"/>
    <w:rsid w:val="002B5251"/>
    <w:rsid w:val="002B5262"/>
    <w:rsid w:val="002B54E1"/>
    <w:rsid w:val="002B54F9"/>
    <w:rsid w:val="002B775E"/>
    <w:rsid w:val="002B7AEC"/>
    <w:rsid w:val="002B7EE5"/>
    <w:rsid w:val="002C0ACD"/>
    <w:rsid w:val="002C0B35"/>
    <w:rsid w:val="002C17D0"/>
    <w:rsid w:val="002C2F77"/>
    <w:rsid w:val="002C3223"/>
    <w:rsid w:val="002C3A2D"/>
    <w:rsid w:val="002C5ECB"/>
    <w:rsid w:val="002C7C2E"/>
    <w:rsid w:val="002D034D"/>
    <w:rsid w:val="002D280A"/>
    <w:rsid w:val="002D2E03"/>
    <w:rsid w:val="002D3F42"/>
    <w:rsid w:val="002D639F"/>
    <w:rsid w:val="002D65BD"/>
    <w:rsid w:val="002E092B"/>
    <w:rsid w:val="002E0EF9"/>
    <w:rsid w:val="002E0F15"/>
    <w:rsid w:val="002E171A"/>
    <w:rsid w:val="002E3E57"/>
    <w:rsid w:val="002E4321"/>
    <w:rsid w:val="002E5C76"/>
    <w:rsid w:val="002E5F7E"/>
    <w:rsid w:val="002E6315"/>
    <w:rsid w:val="002E72ED"/>
    <w:rsid w:val="002E740A"/>
    <w:rsid w:val="002E7C21"/>
    <w:rsid w:val="002E7C71"/>
    <w:rsid w:val="002F01FF"/>
    <w:rsid w:val="002F0D0F"/>
    <w:rsid w:val="002F0D4E"/>
    <w:rsid w:val="002F0E95"/>
    <w:rsid w:val="002F1082"/>
    <w:rsid w:val="002F3A86"/>
    <w:rsid w:val="002F3BD3"/>
    <w:rsid w:val="002F3C61"/>
    <w:rsid w:val="002F46D5"/>
    <w:rsid w:val="002F47FC"/>
    <w:rsid w:val="002F62FA"/>
    <w:rsid w:val="002F66F7"/>
    <w:rsid w:val="003005CC"/>
    <w:rsid w:val="00300AB8"/>
    <w:rsid w:val="003019A9"/>
    <w:rsid w:val="00301A0E"/>
    <w:rsid w:val="0030207C"/>
    <w:rsid w:val="00302D2B"/>
    <w:rsid w:val="00305170"/>
    <w:rsid w:val="00305C16"/>
    <w:rsid w:val="00306D2C"/>
    <w:rsid w:val="00306F4A"/>
    <w:rsid w:val="00310AA9"/>
    <w:rsid w:val="00311E70"/>
    <w:rsid w:val="003127E5"/>
    <w:rsid w:val="0031286F"/>
    <w:rsid w:val="0031292F"/>
    <w:rsid w:val="003130CF"/>
    <w:rsid w:val="003131E2"/>
    <w:rsid w:val="0031397B"/>
    <w:rsid w:val="00314A2C"/>
    <w:rsid w:val="00314E7C"/>
    <w:rsid w:val="00315AD4"/>
    <w:rsid w:val="0031720E"/>
    <w:rsid w:val="0032167B"/>
    <w:rsid w:val="00321AB4"/>
    <w:rsid w:val="00322AE5"/>
    <w:rsid w:val="00323CC9"/>
    <w:rsid w:val="003242FF"/>
    <w:rsid w:val="003246A0"/>
    <w:rsid w:val="00325A39"/>
    <w:rsid w:val="00327363"/>
    <w:rsid w:val="003314EC"/>
    <w:rsid w:val="00332B9D"/>
    <w:rsid w:val="00336A0D"/>
    <w:rsid w:val="003372B0"/>
    <w:rsid w:val="00337578"/>
    <w:rsid w:val="003416BC"/>
    <w:rsid w:val="0034386F"/>
    <w:rsid w:val="00344292"/>
    <w:rsid w:val="00345D7F"/>
    <w:rsid w:val="003469E3"/>
    <w:rsid w:val="003471F0"/>
    <w:rsid w:val="003472B9"/>
    <w:rsid w:val="00347304"/>
    <w:rsid w:val="00347525"/>
    <w:rsid w:val="00350EE6"/>
    <w:rsid w:val="00352085"/>
    <w:rsid w:val="0035375C"/>
    <w:rsid w:val="00354903"/>
    <w:rsid w:val="00355689"/>
    <w:rsid w:val="0035618F"/>
    <w:rsid w:val="003563F0"/>
    <w:rsid w:val="00361D61"/>
    <w:rsid w:val="00362403"/>
    <w:rsid w:val="00370F27"/>
    <w:rsid w:val="0037103A"/>
    <w:rsid w:val="00371222"/>
    <w:rsid w:val="003712C6"/>
    <w:rsid w:val="0037143B"/>
    <w:rsid w:val="00371B6A"/>
    <w:rsid w:val="003729B2"/>
    <w:rsid w:val="003730F5"/>
    <w:rsid w:val="003733F2"/>
    <w:rsid w:val="003737F8"/>
    <w:rsid w:val="00374BB4"/>
    <w:rsid w:val="00375640"/>
    <w:rsid w:val="00376018"/>
    <w:rsid w:val="00377060"/>
    <w:rsid w:val="0037774B"/>
    <w:rsid w:val="003801F7"/>
    <w:rsid w:val="00381713"/>
    <w:rsid w:val="00382231"/>
    <w:rsid w:val="003823EB"/>
    <w:rsid w:val="0038272C"/>
    <w:rsid w:val="00382A51"/>
    <w:rsid w:val="003840A6"/>
    <w:rsid w:val="00385508"/>
    <w:rsid w:val="00385F9B"/>
    <w:rsid w:val="00386BF3"/>
    <w:rsid w:val="00386C56"/>
    <w:rsid w:val="0038734A"/>
    <w:rsid w:val="003876CF"/>
    <w:rsid w:val="003906BD"/>
    <w:rsid w:val="00390B6D"/>
    <w:rsid w:val="00390F41"/>
    <w:rsid w:val="00391586"/>
    <w:rsid w:val="003915B3"/>
    <w:rsid w:val="0039203E"/>
    <w:rsid w:val="003947AB"/>
    <w:rsid w:val="00394DAD"/>
    <w:rsid w:val="00394E32"/>
    <w:rsid w:val="00395DEB"/>
    <w:rsid w:val="0039660F"/>
    <w:rsid w:val="00396BCD"/>
    <w:rsid w:val="003A088B"/>
    <w:rsid w:val="003A0C8C"/>
    <w:rsid w:val="003A18F3"/>
    <w:rsid w:val="003A1F81"/>
    <w:rsid w:val="003A1F96"/>
    <w:rsid w:val="003A3E80"/>
    <w:rsid w:val="003A4126"/>
    <w:rsid w:val="003A4FA1"/>
    <w:rsid w:val="003A5D2F"/>
    <w:rsid w:val="003A639D"/>
    <w:rsid w:val="003A7282"/>
    <w:rsid w:val="003A788C"/>
    <w:rsid w:val="003A7F68"/>
    <w:rsid w:val="003B14A7"/>
    <w:rsid w:val="003B1602"/>
    <w:rsid w:val="003B1683"/>
    <w:rsid w:val="003B2EF2"/>
    <w:rsid w:val="003B39AF"/>
    <w:rsid w:val="003B592E"/>
    <w:rsid w:val="003B7805"/>
    <w:rsid w:val="003B7EFB"/>
    <w:rsid w:val="003C19F3"/>
    <w:rsid w:val="003C1CE4"/>
    <w:rsid w:val="003C22FC"/>
    <w:rsid w:val="003C240B"/>
    <w:rsid w:val="003C2F2A"/>
    <w:rsid w:val="003C5024"/>
    <w:rsid w:val="003C5A2D"/>
    <w:rsid w:val="003C6C7B"/>
    <w:rsid w:val="003C6C91"/>
    <w:rsid w:val="003C7186"/>
    <w:rsid w:val="003C71C6"/>
    <w:rsid w:val="003D05B0"/>
    <w:rsid w:val="003D05E9"/>
    <w:rsid w:val="003D08AF"/>
    <w:rsid w:val="003D195A"/>
    <w:rsid w:val="003D2ED0"/>
    <w:rsid w:val="003D352E"/>
    <w:rsid w:val="003D4D5D"/>
    <w:rsid w:val="003D5715"/>
    <w:rsid w:val="003D6ABB"/>
    <w:rsid w:val="003D77A8"/>
    <w:rsid w:val="003E006E"/>
    <w:rsid w:val="003E0215"/>
    <w:rsid w:val="003E55E6"/>
    <w:rsid w:val="003E627C"/>
    <w:rsid w:val="003F057C"/>
    <w:rsid w:val="003F0906"/>
    <w:rsid w:val="003F0F9F"/>
    <w:rsid w:val="003F159D"/>
    <w:rsid w:val="003F1A08"/>
    <w:rsid w:val="003F27BF"/>
    <w:rsid w:val="003F3D4E"/>
    <w:rsid w:val="003F429F"/>
    <w:rsid w:val="003F69E7"/>
    <w:rsid w:val="003F6CD3"/>
    <w:rsid w:val="003F7ED0"/>
    <w:rsid w:val="00401D69"/>
    <w:rsid w:val="0040229E"/>
    <w:rsid w:val="00402866"/>
    <w:rsid w:val="00402AF9"/>
    <w:rsid w:val="00403F76"/>
    <w:rsid w:val="00403FD7"/>
    <w:rsid w:val="00405403"/>
    <w:rsid w:val="00405BB5"/>
    <w:rsid w:val="00405D18"/>
    <w:rsid w:val="00407B08"/>
    <w:rsid w:val="004113DA"/>
    <w:rsid w:val="004152C9"/>
    <w:rsid w:val="00415362"/>
    <w:rsid w:val="004153E5"/>
    <w:rsid w:val="00416447"/>
    <w:rsid w:val="00421BF1"/>
    <w:rsid w:val="00421C21"/>
    <w:rsid w:val="00421EA0"/>
    <w:rsid w:val="00422B28"/>
    <w:rsid w:val="00422FC1"/>
    <w:rsid w:val="00425CBD"/>
    <w:rsid w:val="00426470"/>
    <w:rsid w:val="00426EC7"/>
    <w:rsid w:val="00427478"/>
    <w:rsid w:val="00427750"/>
    <w:rsid w:val="00427BF0"/>
    <w:rsid w:val="00427ED5"/>
    <w:rsid w:val="00431C07"/>
    <w:rsid w:val="004328F1"/>
    <w:rsid w:val="0043358C"/>
    <w:rsid w:val="00433E1C"/>
    <w:rsid w:val="00434952"/>
    <w:rsid w:val="004368C9"/>
    <w:rsid w:val="00436D3B"/>
    <w:rsid w:val="004416D5"/>
    <w:rsid w:val="0044177A"/>
    <w:rsid w:val="004446C8"/>
    <w:rsid w:val="00445BD2"/>
    <w:rsid w:val="004464B5"/>
    <w:rsid w:val="004474BF"/>
    <w:rsid w:val="004507EC"/>
    <w:rsid w:val="00450B2C"/>
    <w:rsid w:val="004519EA"/>
    <w:rsid w:val="00452649"/>
    <w:rsid w:val="004526BC"/>
    <w:rsid w:val="00452B1D"/>
    <w:rsid w:val="0045394D"/>
    <w:rsid w:val="0045507A"/>
    <w:rsid w:val="00455095"/>
    <w:rsid w:val="00455E1E"/>
    <w:rsid w:val="00456F2C"/>
    <w:rsid w:val="00457072"/>
    <w:rsid w:val="0046050D"/>
    <w:rsid w:val="0046174E"/>
    <w:rsid w:val="00461846"/>
    <w:rsid w:val="004641FC"/>
    <w:rsid w:val="00464554"/>
    <w:rsid w:val="004646E7"/>
    <w:rsid w:val="00465252"/>
    <w:rsid w:val="0046569C"/>
    <w:rsid w:val="00466A1A"/>
    <w:rsid w:val="00467D19"/>
    <w:rsid w:val="00470046"/>
    <w:rsid w:val="004718D8"/>
    <w:rsid w:val="004743C4"/>
    <w:rsid w:val="00474820"/>
    <w:rsid w:val="004765B3"/>
    <w:rsid w:val="004767E4"/>
    <w:rsid w:val="004810D9"/>
    <w:rsid w:val="00481754"/>
    <w:rsid w:val="0048201E"/>
    <w:rsid w:val="0048277B"/>
    <w:rsid w:val="00482D9A"/>
    <w:rsid w:val="00483BF7"/>
    <w:rsid w:val="00483F36"/>
    <w:rsid w:val="0048437E"/>
    <w:rsid w:val="00485CF8"/>
    <w:rsid w:val="00486566"/>
    <w:rsid w:val="00487468"/>
    <w:rsid w:val="00487572"/>
    <w:rsid w:val="00487FD0"/>
    <w:rsid w:val="0049028E"/>
    <w:rsid w:val="00492E69"/>
    <w:rsid w:val="00497107"/>
    <w:rsid w:val="00497B7D"/>
    <w:rsid w:val="004A0BCE"/>
    <w:rsid w:val="004A10B9"/>
    <w:rsid w:val="004A1325"/>
    <w:rsid w:val="004A17F6"/>
    <w:rsid w:val="004A2AFC"/>
    <w:rsid w:val="004A3A98"/>
    <w:rsid w:val="004A4399"/>
    <w:rsid w:val="004A5560"/>
    <w:rsid w:val="004A60AB"/>
    <w:rsid w:val="004A6C36"/>
    <w:rsid w:val="004A7010"/>
    <w:rsid w:val="004B015A"/>
    <w:rsid w:val="004B07F3"/>
    <w:rsid w:val="004B0ACA"/>
    <w:rsid w:val="004B4D13"/>
    <w:rsid w:val="004B5381"/>
    <w:rsid w:val="004B6AF4"/>
    <w:rsid w:val="004C042C"/>
    <w:rsid w:val="004C1214"/>
    <w:rsid w:val="004C1322"/>
    <w:rsid w:val="004C17CA"/>
    <w:rsid w:val="004C20EE"/>
    <w:rsid w:val="004C26B2"/>
    <w:rsid w:val="004C4913"/>
    <w:rsid w:val="004C5073"/>
    <w:rsid w:val="004C6107"/>
    <w:rsid w:val="004C64EB"/>
    <w:rsid w:val="004C659F"/>
    <w:rsid w:val="004C7067"/>
    <w:rsid w:val="004C761A"/>
    <w:rsid w:val="004D03D3"/>
    <w:rsid w:val="004D0A7C"/>
    <w:rsid w:val="004D1490"/>
    <w:rsid w:val="004D1E01"/>
    <w:rsid w:val="004D1F50"/>
    <w:rsid w:val="004D3BD5"/>
    <w:rsid w:val="004D5509"/>
    <w:rsid w:val="004D565A"/>
    <w:rsid w:val="004D6D5B"/>
    <w:rsid w:val="004D76F0"/>
    <w:rsid w:val="004E0187"/>
    <w:rsid w:val="004E0E7E"/>
    <w:rsid w:val="004E2CA6"/>
    <w:rsid w:val="004E644F"/>
    <w:rsid w:val="004E6627"/>
    <w:rsid w:val="004E76CB"/>
    <w:rsid w:val="004F0F14"/>
    <w:rsid w:val="004F16E7"/>
    <w:rsid w:val="004F21FA"/>
    <w:rsid w:val="004F343D"/>
    <w:rsid w:val="004F3770"/>
    <w:rsid w:val="004F3A5C"/>
    <w:rsid w:val="004F554E"/>
    <w:rsid w:val="004F7172"/>
    <w:rsid w:val="004F72BA"/>
    <w:rsid w:val="005028E6"/>
    <w:rsid w:val="0050340F"/>
    <w:rsid w:val="005049B9"/>
    <w:rsid w:val="005050F2"/>
    <w:rsid w:val="00506164"/>
    <w:rsid w:val="00506B14"/>
    <w:rsid w:val="00506B65"/>
    <w:rsid w:val="0051032A"/>
    <w:rsid w:val="00510F77"/>
    <w:rsid w:val="005123E2"/>
    <w:rsid w:val="00512FD2"/>
    <w:rsid w:val="00513E71"/>
    <w:rsid w:val="00514297"/>
    <w:rsid w:val="00515268"/>
    <w:rsid w:val="00515A6D"/>
    <w:rsid w:val="005164E0"/>
    <w:rsid w:val="005173AC"/>
    <w:rsid w:val="00517C23"/>
    <w:rsid w:val="00520B10"/>
    <w:rsid w:val="00521709"/>
    <w:rsid w:val="005223B7"/>
    <w:rsid w:val="00522928"/>
    <w:rsid w:val="00522BA5"/>
    <w:rsid w:val="00523793"/>
    <w:rsid w:val="00524E3E"/>
    <w:rsid w:val="00525123"/>
    <w:rsid w:val="00526FFB"/>
    <w:rsid w:val="00527DB4"/>
    <w:rsid w:val="0053027D"/>
    <w:rsid w:val="00530F55"/>
    <w:rsid w:val="00532AD2"/>
    <w:rsid w:val="0053305D"/>
    <w:rsid w:val="00534912"/>
    <w:rsid w:val="005359A5"/>
    <w:rsid w:val="005365C1"/>
    <w:rsid w:val="005416A0"/>
    <w:rsid w:val="00541A99"/>
    <w:rsid w:val="005427FB"/>
    <w:rsid w:val="00542F9D"/>
    <w:rsid w:val="00543305"/>
    <w:rsid w:val="00544BBD"/>
    <w:rsid w:val="00545596"/>
    <w:rsid w:val="00545ADE"/>
    <w:rsid w:val="00545D1D"/>
    <w:rsid w:val="00546AA5"/>
    <w:rsid w:val="0055154D"/>
    <w:rsid w:val="0055249E"/>
    <w:rsid w:val="0055345B"/>
    <w:rsid w:val="00553A64"/>
    <w:rsid w:val="00556390"/>
    <w:rsid w:val="00556D7B"/>
    <w:rsid w:val="00557DD6"/>
    <w:rsid w:val="005608B8"/>
    <w:rsid w:val="0056129B"/>
    <w:rsid w:val="00561971"/>
    <w:rsid w:val="00561C26"/>
    <w:rsid w:val="0056228B"/>
    <w:rsid w:val="005634E9"/>
    <w:rsid w:val="00563949"/>
    <w:rsid w:val="00563E71"/>
    <w:rsid w:val="00563E92"/>
    <w:rsid w:val="00564C73"/>
    <w:rsid w:val="00564DEB"/>
    <w:rsid w:val="00565771"/>
    <w:rsid w:val="005678FB"/>
    <w:rsid w:val="005711E6"/>
    <w:rsid w:val="0057222E"/>
    <w:rsid w:val="00572D9D"/>
    <w:rsid w:val="00572F02"/>
    <w:rsid w:val="00575473"/>
    <w:rsid w:val="00576277"/>
    <w:rsid w:val="005774A9"/>
    <w:rsid w:val="0057757C"/>
    <w:rsid w:val="00577C8D"/>
    <w:rsid w:val="0058148B"/>
    <w:rsid w:val="00583C2F"/>
    <w:rsid w:val="005844BA"/>
    <w:rsid w:val="00585895"/>
    <w:rsid w:val="00585F3C"/>
    <w:rsid w:val="00586160"/>
    <w:rsid w:val="00586EC4"/>
    <w:rsid w:val="0058718A"/>
    <w:rsid w:val="00587CF1"/>
    <w:rsid w:val="00587D7A"/>
    <w:rsid w:val="00590036"/>
    <w:rsid w:val="00590741"/>
    <w:rsid w:val="0059084A"/>
    <w:rsid w:val="00590F4D"/>
    <w:rsid w:val="0059179C"/>
    <w:rsid w:val="00591E38"/>
    <w:rsid w:val="00591FD0"/>
    <w:rsid w:val="005921FB"/>
    <w:rsid w:val="00592243"/>
    <w:rsid w:val="00593C01"/>
    <w:rsid w:val="00594850"/>
    <w:rsid w:val="0059658F"/>
    <w:rsid w:val="00596B50"/>
    <w:rsid w:val="005978F1"/>
    <w:rsid w:val="00597A34"/>
    <w:rsid w:val="00597B5A"/>
    <w:rsid w:val="00597C06"/>
    <w:rsid w:val="005A0231"/>
    <w:rsid w:val="005A08B7"/>
    <w:rsid w:val="005A0AA8"/>
    <w:rsid w:val="005A35AC"/>
    <w:rsid w:val="005A3694"/>
    <w:rsid w:val="005A3A60"/>
    <w:rsid w:val="005A4508"/>
    <w:rsid w:val="005A46AF"/>
    <w:rsid w:val="005A5C36"/>
    <w:rsid w:val="005A6664"/>
    <w:rsid w:val="005A744D"/>
    <w:rsid w:val="005A7C5F"/>
    <w:rsid w:val="005B06C5"/>
    <w:rsid w:val="005B1BF7"/>
    <w:rsid w:val="005B1C3C"/>
    <w:rsid w:val="005B1C73"/>
    <w:rsid w:val="005B3657"/>
    <w:rsid w:val="005B4E68"/>
    <w:rsid w:val="005B53B4"/>
    <w:rsid w:val="005B559E"/>
    <w:rsid w:val="005B5764"/>
    <w:rsid w:val="005B5D6F"/>
    <w:rsid w:val="005B620C"/>
    <w:rsid w:val="005B71AA"/>
    <w:rsid w:val="005C01AA"/>
    <w:rsid w:val="005C0A43"/>
    <w:rsid w:val="005C0BEF"/>
    <w:rsid w:val="005C0F08"/>
    <w:rsid w:val="005C166F"/>
    <w:rsid w:val="005C214E"/>
    <w:rsid w:val="005C373B"/>
    <w:rsid w:val="005C40C2"/>
    <w:rsid w:val="005C423A"/>
    <w:rsid w:val="005C796C"/>
    <w:rsid w:val="005D039B"/>
    <w:rsid w:val="005D0CCD"/>
    <w:rsid w:val="005D0CCE"/>
    <w:rsid w:val="005D10D6"/>
    <w:rsid w:val="005D22FD"/>
    <w:rsid w:val="005D2D57"/>
    <w:rsid w:val="005D37B8"/>
    <w:rsid w:val="005D4361"/>
    <w:rsid w:val="005D5217"/>
    <w:rsid w:val="005D533E"/>
    <w:rsid w:val="005D534B"/>
    <w:rsid w:val="005D5C0B"/>
    <w:rsid w:val="005D6730"/>
    <w:rsid w:val="005D76A3"/>
    <w:rsid w:val="005D79AA"/>
    <w:rsid w:val="005D7D22"/>
    <w:rsid w:val="005E2B31"/>
    <w:rsid w:val="005E494E"/>
    <w:rsid w:val="005E4E22"/>
    <w:rsid w:val="005E570D"/>
    <w:rsid w:val="005E5E85"/>
    <w:rsid w:val="005E6DFC"/>
    <w:rsid w:val="005E774E"/>
    <w:rsid w:val="005E77A5"/>
    <w:rsid w:val="005F1034"/>
    <w:rsid w:val="005F4A8D"/>
    <w:rsid w:val="005F5075"/>
    <w:rsid w:val="005F595F"/>
    <w:rsid w:val="005F6870"/>
    <w:rsid w:val="005F7D2C"/>
    <w:rsid w:val="005F7E36"/>
    <w:rsid w:val="00601937"/>
    <w:rsid w:val="0060226D"/>
    <w:rsid w:val="00602C20"/>
    <w:rsid w:val="00602D28"/>
    <w:rsid w:val="00602E95"/>
    <w:rsid w:val="00603646"/>
    <w:rsid w:val="0060449C"/>
    <w:rsid w:val="00604E59"/>
    <w:rsid w:val="00606B49"/>
    <w:rsid w:val="00607B97"/>
    <w:rsid w:val="0061089A"/>
    <w:rsid w:val="00612039"/>
    <w:rsid w:val="00613149"/>
    <w:rsid w:val="00613966"/>
    <w:rsid w:val="006146B6"/>
    <w:rsid w:val="00614AFA"/>
    <w:rsid w:val="00614E7C"/>
    <w:rsid w:val="00615536"/>
    <w:rsid w:val="006164E7"/>
    <w:rsid w:val="00616A4C"/>
    <w:rsid w:val="00617074"/>
    <w:rsid w:val="006173EC"/>
    <w:rsid w:val="0061742D"/>
    <w:rsid w:val="0062060A"/>
    <w:rsid w:val="0062233B"/>
    <w:rsid w:val="00622516"/>
    <w:rsid w:val="006226D5"/>
    <w:rsid w:val="006254CB"/>
    <w:rsid w:val="00626E6E"/>
    <w:rsid w:val="00627DE3"/>
    <w:rsid w:val="00630076"/>
    <w:rsid w:val="00630149"/>
    <w:rsid w:val="006312B3"/>
    <w:rsid w:val="00632E43"/>
    <w:rsid w:val="00633597"/>
    <w:rsid w:val="006335F9"/>
    <w:rsid w:val="006341FC"/>
    <w:rsid w:val="0063574E"/>
    <w:rsid w:val="00635808"/>
    <w:rsid w:val="00636806"/>
    <w:rsid w:val="00640322"/>
    <w:rsid w:val="00640638"/>
    <w:rsid w:val="006420BC"/>
    <w:rsid w:val="00642F69"/>
    <w:rsid w:val="0064319A"/>
    <w:rsid w:val="006448D2"/>
    <w:rsid w:val="00644B6E"/>
    <w:rsid w:val="00644E66"/>
    <w:rsid w:val="00645012"/>
    <w:rsid w:val="00645538"/>
    <w:rsid w:val="00645E47"/>
    <w:rsid w:val="006466FA"/>
    <w:rsid w:val="00647A46"/>
    <w:rsid w:val="00650FFC"/>
    <w:rsid w:val="00651C49"/>
    <w:rsid w:val="00651E42"/>
    <w:rsid w:val="00651F79"/>
    <w:rsid w:val="00655A86"/>
    <w:rsid w:val="006569E9"/>
    <w:rsid w:val="006573A6"/>
    <w:rsid w:val="006624AC"/>
    <w:rsid w:val="0066250E"/>
    <w:rsid w:val="00664255"/>
    <w:rsid w:val="00664345"/>
    <w:rsid w:val="006645E7"/>
    <w:rsid w:val="0066510E"/>
    <w:rsid w:val="00666634"/>
    <w:rsid w:val="00666654"/>
    <w:rsid w:val="0066700C"/>
    <w:rsid w:val="00671826"/>
    <w:rsid w:val="00671E9C"/>
    <w:rsid w:val="006730A8"/>
    <w:rsid w:val="00673503"/>
    <w:rsid w:val="0067463F"/>
    <w:rsid w:val="006765A9"/>
    <w:rsid w:val="00677261"/>
    <w:rsid w:val="00677FCE"/>
    <w:rsid w:val="00677FE7"/>
    <w:rsid w:val="006805EA"/>
    <w:rsid w:val="00683458"/>
    <w:rsid w:val="00684597"/>
    <w:rsid w:val="00684F1D"/>
    <w:rsid w:val="00684F22"/>
    <w:rsid w:val="006853C7"/>
    <w:rsid w:val="00685AF4"/>
    <w:rsid w:val="00685F99"/>
    <w:rsid w:val="0068616D"/>
    <w:rsid w:val="00686B31"/>
    <w:rsid w:val="0068723B"/>
    <w:rsid w:val="00690D5E"/>
    <w:rsid w:val="006910BB"/>
    <w:rsid w:val="006920D0"/>
    <w:rsid w:val="00692E45"/>
    <w:rsid w:val="006932D8"/>
    <w:rsid w:val="00694779"/>
    <w:rsid w:val="00695362"/>
    <w:rsid w:val="0069583A"/>
    <w:rsid w:val="006964D8"/>
    <w:rsid w:val="006967BA"/>
    <w:rsid w:val="00696A22"/>
    <w:rsid w:val="00697DED"/>
    <w:rsid w:val="006A1CD3"/>
    <w:rsid w:val="006A244D"/>
    <w:rsid w:val="006A268D"/>
    <w:rsid w:val="006A2BD1"/>
    <w:rsid w:val="006A3077"/>
    <w:rsid w:val="006A33C7"/>
    <w:rsid w:val="006A3AE0"/>
    <w:rsid w:val="006A3F59"/>
    <w:rsid w:val="006A4A0A"/>
    <w:rsid w:val="006A4CCB"/>
    <w:rsid w:val="006A5388"/>
    <w:rsid w:val="006A5725"/>
    <w:rsid w:val="006A7434"/>
    <w:rsid w:val="006B1B52"/>
    <w:rsid w:val="006B3FD3"/>
    <w:rsid w:val="006B436B"/>
    <w:rsid w:val="006B5114"/>
    <w:rsid w:val="006B52A6"/>
    <w:rsid w:val="006B5A63"/>
    <w:rsid w:val="006B5EBA"/>
    <w:rsid w:val="006B5F31"/>
    <w:rsid w:val="006B6626"/>
    <w:rsid w:val="006B66D6"/>
    <w:rsid w:val="006B69F2"/>
    <w:rsid w:val="006B6C8B"/>
    <w:rsid w:val="006B75E2"/>
    <w:rsid w:val="006B7F3E"/>
    <w:rsid w:val="006C163A"/>
    <w:rsid w:val="006C1A63"/>
    <w:rsid w:val="006C1F1B"/>
    <w:rsid w:val="006C277A"/>
    <w:rsid w:val="006C298D"/>
    <w:rsid w:val="006C403B"/>
    <w:rsid w:val="006C4D56"/>
    <w:rsid w:val="006C5E07"/>
    <w:rsid w:val="006C6CE1"/>
    <w:rsid w:val="006C6FA1"/>
    <w:rsid w:val="006C7DDE"/>
    <w:rsid w:val="006C7E88"/>
    <w:rsid w:val="006D0FBD"/>
    <w:rsid w:val="006D1A89"/>
    <w:rsid w:val="006D5065"/>
    <w:rsid w:val="006D5664"/>
    <w:rsid w:val="006D7576"/>
    <w:rsid w:val="006D7958"/>
    <w:rsid w:val="006D7CBB"/>
    <w:rsid w:val="006E03ED"/>
    <w:rsid w:val="006E15FB"/>
    <w:rsid w:val="006E1C15"/>
    <w:rsid w:val="006E2829"/>
    <w:rsid w:val="006E54B3"/>
    <w:rsid w:val="006E6695"/>
    <w:rsid w:val="006F09D9"/>
    <w:rsid w:val="006F1993"/>
    <w:rsid w:val="006F20F6"/>
    <w:rsid w:val="006F56C7"/>
    <w:rsid w:val="00701181"/>
    <w:rsid w:val="00701A4F"/>
    <w:rsid w:val="00702523"/>
    <w:rsid w:val="00702608"/>
    <w:rsid w:val="00702CFF"/>
    <w:rsid w:val="007035E7"/>
    <w:rsid w:val="0070596B"/>
    <w:rsid w:val="007059AF"/>
    <w:rsid w:val="007070D9"/>
    <w:rsid w:val="007071D6"/>
    <w:rsid w:val="007077DA"/>
    <w:rsid w:val="00711737"/>
    <w:rsid w:val="0071307A"/>
    <w:rsid w:val="007136DD"/>
    <w:rsid w:val="007138FA"/>
    <w:rsid w:val="00713FDE"/>
    <w:rsid w:val="0071441E"/>
    <w:rsid w:val="00714995"/>
    <w:rsid w:val="00715422"/>
    <w:rsid w:val="00715548"/>
    <w:rsid w:val="0071560A"/>
    <w:rsid w:val="0071568D"/>
    <w:rsid w:val="0071571A"/>
    <w:rsid w:val="00716D5F"/>
    <w:rsid w:val="00717087"/>
    <w:rsid w:val="00721A62"/>
    <w:rsid w:val="00722897"/>
    <w:rsid w:val="00723173"/>
    <w:rsid w:val="007232E4"/>
    <w:rsid w:val="007254D6"/>
    <w:rsid w:val="007256E4"/>
    <w:rsid w:val="0073133B"/>
    <w:rsid w:val="00731626"/>
    <w:rsid w:val="007354AA"/>
    <w:rsid w:val="00736C89"/>
    <w:rsid w:val="007374AC"/>
    <w:rsid w:val="0073754F"/>
    <w:rsid w:val="00740990"/>
    <w:rsid w:val="007409F5"/>
    <w:rsid w:val="00741842"/>
    <w:rsid w:val="007418BD"/>
    <w:rsid w:val="007449AA"/>
    <w:rsid w:val="007453A6"/>
    <w:rsid w:val="007508DD"/>
    <w:rsid w:val="007510DA"/>
    <w:rsid w:val="007510E3"/>
    <w:rsid w:val="00752296"/>
    <w:rsid w:val="007523DA"/>
    <w:rsid w:val="00753395"/>
    <w:rsid w:val="00756356"/>
    <w:rsid w:val="007575D9"/>
    <w:rsid w:val="007607FC"/>
    <w:rsid w:val="00760DA6"/>
    <w:rsid w:val="007611F7"/>
    <w:rsid w:val="007616EE"/>
    <w:rsid w:val="00762918"/>
    <w:rsid w:val="00762A3C"/>
    <w:rsid w:val="00762BDB"/>
    <w:rsid w:val="00762C69"/>
    <w:rsid w:val="007635A6"/>
    <w:rsid w:val="00764618"/>
    <w:rsid w:val="0076482D"/>
    <w:rsid w:val="00764A0F"/>
    <w:rsid w:val="00765025"/>
    <w:rsid w:val="00766F97"/>
    <w:rsid w:val="00767283"/>
    <w:rsid w:val="00767D94"/>
    <w:rsid w:val="00770FFE"/>
    <w:rsid w:val="00772D78"/>
    <w:rsid w:val="0077340A"/>
    <w:rsid w:val="00773836"/>
    <w:rsid w:val="00773A25"/>
    <w:rsid w:val="00775467"/>
    <w:rsid w:val="007756B9"/>
    <w:rsid w:val="00775800"/>
    <w:rsid w:val="0077680A"/>
    <w:rsid w:val="00777E3A"/>
    <w:rsid w:val="00780EE0"/>
    <w:rsid w:val="00781509"/>
    <w:rsid w:val="00781CAF"/>
    <w:rsid w:val="007827F7"/>
    <w:rsid w:val="00782861"/>
    <w:rsid w:val="00784BF1"/>
    <w:rsid w:val="00785EB9"/>
    <w:rsid w:val="007874A4"/>
    <w:rsid w:val="0079132D"/>
    <w:rsid w:val="00793A56"/>
    <w:rsid w:val="00796617"/>
    <w:rsid w:val="007971BE"/>
    <w:rsid w:val="00797364"/>
    <w:rsid w:val="007A0B6B"/>
    <w:rsid w:val="007A10CA"/>
    <w:rsid w:val="007A1C24"/>
    <w:rsid w:val="007A2174"/>
    <w:rsid w:val="007A287C"/>
    <w:rsid w:val="007A2BD6"/>
    <w:rsid w:val="007A45C9"/>
    <w:rsid w:val="007A59C4"/>
    <w:rsid w:val="007A7BE0"/>
    <w:rsid w:val="007A7C2D"/>
    <w:rsid w:val="007B0687"/>
    <w:rsid w:val="007B142C"/>
    <w:rsid w:val="007B1FC2"/>
    <w:rsid w:val="007B2526"/>
    <w:rsid w:val="007B275E"/>
    <w:rsid w:val="007B2ACC"/>
    <w:rsid w:val="007B2E66"/>
    <w:rsid w:val="007B6601"/>
    <w:rsid w:val="007B7131"/>
    <w:rsid w:val="007C0389"/>
    <w:rsid w:val="007C2A20"/>
    <w:rsid w:val="007C30B6"/>
    <w:rsid w:val="007C491C"/>
    <w:rsid w:val="007C5BD8"/>
    <w:rsid w:val="007C73FA"/>
    <w:rsid w:val="007C7542"/>
    <w:rsid w:val="007C7FF5"/>
    <w:rsid w:val="007D07ED"/>
    <w:rsid w:val="007D1200"/>
    <w:rsid w:val="007D26FF"/>
    <w:rsid w:val="007D3E19"/>
    <w:rsid w:val="007D48EA"/>
    <w:rsid w:val="007D4DB5"/>
    <w:rsid w:val="007D4E90"/>
    <w:rsid w:val="007D6039"/>
    <w:rsid w:val="007E00E6"/>
    <w:rsid w:val="007E1040"/>
    <w:rsid w:val="007E18E4"/>
    <w:rsid w:val="007E3AF2"/>
    <w:rsid w:val="007E5F34"/>
    <w:rsid w:val="007E650B"/>
    <w:rsid w:val="007F0047"/>
    <w:rsid w:val="007F0FD5"/>
    <w:rsid w:val="007F1433"/>
    <w:rsid w:val="007F15FC"/>
    <w:rsid w:val="007F2CC0"/>
    <w:rsid w:val="007F4F19"/>
    <w:rsid w:val="007F505E"/>
    <w:rsid w:val="007F5B88"/>
    <w:rsid w:val="007F6307"/>
    <w:rsid w:val="007F79DC"/>
    <w:rsid w:val="0080149C"/>
    <w:rsid w:val="00801ADC"/>
    <w:rsid w:val="00802CDF"/>
    <w:rsid w:val="00802FF5"/>
    <w:rsid w:val="0080367D"/>
    <w:rsid w:val="008038DE"/>
    <w:rsid w:val="00805B73"/>
    <w:rsid w:val="00806208"/>
    <w:rsid w:val="0080673A"/>
    <w:rsid w:val="0080694A"/>
    <w:rsid w:val="00806B3A"/>
    <w:rsid w:val="00807474"/>
    <w:rsid w:val="008108EF"/>
    <w:rsid w:val="00810DB5"/>
    <w:rsid w:val="0081104C"/>
    <w:rsid w:val="00813488"/>
    <w:rsid w:val="00813685"/>
    <w:rsid w:val="00817669"/>
    <w:rsid w:val="00820C42"/>
    <w:rsid w:val="0082110E"/>
    <w:rsid w:val="00821844"/>
    <w:rsid w:val="0082269C"/>
    <w:rsid w:val="00824129"/>
    <w:rsid w:val="008249FD"/>
    <w:rsid w:val="00826E73"/>
    <w:rsid w:val="00830B80"/>
    <w:rsid w:val="00830C07"/>
    <w:rsid w:val="0083158F"/>
    <w:rsid w:val="0083240A"/>
    <w:rsid w:val="0083273A"/>
    <w:rsid w:val="00832BE4"/>
    <w:rsid w:val="00833F3A"/>
    <w:rsid w:val="00834879"/>
    <w:rsid w:val="00834E82"/>
    <w:rsid w:val="00836A20"/>
    <w:rsid w:val="00837E1D"/>
    <w:rsid w:val="00841971"/>
    <w:rsid w:val="00841E2D"/>
    <w:rsid w:val="00842553"/>
    <w:rsid w:val="0084290B"/>
    <w:rsid w:val="00843B58"/>
    <w:rsid w:val="00845A6A"/>
    <w:rsid w:val="00847D7E"/>
    <w:rsid w:val="00850CF4"/>
    <w:rsid w:val="008518E6"/>
    <w:rsid w:val="00851A1B"/>
    <w:rsid w:val="00854C69"/>
    <w:rsid w:val="008563D0"/>
    <w:rsid w:val="0085655A"/>
    <w:rsid w:val="00860354"/>
    <w:rsid w:val="00860E3B"/>
    <w:rsid w:val="00861573"/>
    <w:rsid w:val="00861E55"/>
    <w:rsid w:val="00862801"/>
    <w:rsid w:val="00862E33"/>
    <w:rsid w:val="00862F35"/>
    <w:rsid w:val="0086387E"/>
    <w:rsid w:val="008649E5"/>
    <w:rsid w:val="00864B2C"/>
    <w:rsid w:val="0086543E"/>
    <w:rsid w:val="008655BB"/>
    <w:rsid w:val="008658FF"/>
    <w:rsid w:val="00866229"/>
    <w:rsid w:val="00867183"/>
    <w:rsid w:val="008678C9"/>
    <w:rsid w:val="00867E59"/>
    <w:rsid w:val="00870E45"/>
    <w:rsid w:val="008712D7"/>
    <w:rsid w:val="00872FA8"/>
    <w:rsid w:val="008737EC"/>
    <w:rsid w:val="00873F58"/>
    <w:rsid w:val="008753D9"/>
    <w:rsid w:val="00875CF6"/>
    <w:rsid w:val="00875EF2"/>
    <w:rsid w:val="00877127"/>
    <w:rsid w:val="008774ED"/>
    <w:rsid w:val="00877AA5"/>
    <w:rsid w:val="00877DC7"/>
    <w:rsid w:val="008803A4"/>
    <w:rsid w:val="00880518"/>
    <w:rsid w:val="0088217D"/>
    <w:rsid w:val="00882235"/>
    <w:rsid w:val="008833C9"/>
    <w:rsid w:val="0088391F"/>
    <w:rsid w:val="00883A19"/>
    <w:rsid w:val="00885DD8"/>
    <w:rsid w:val="008863A7"/>
    <w:rsid w:val="0088728E"/>
    <w:rsid w:val="008906F4"/>
    <w:rsid w:val="008919C3"/>
    <w:rsid w:val="00891F71"/>
    <w:rsid w:val="008921AD"/>
    <w:rsid w:val="00894917"/>
    <w:rsid w:val="00896090"/>
    <w:rsid w:val="00897F99"/>
    <w:rsid w:val="008A0364"/>
    <w:rsid w:val="008A0645"/>
    <w:rsid w:val="008A1A84"/>
    <w:rsid w:val="008A1DFB"/>
    <w:rsid w:val="008A2531"/>
    <w:rsid w:val="008A2D59"/>
    <w:rsid w:val="008A40B4"/>
    <w:rsid w:val="008A44C4"/>
    <w:rsid w:val="008A5286"/>
    <w:rsid w:val="008A7AD6"/>
    <w:rsid w:val="008B005C"/>
    <w:rsid w:val="008B10BB"/>
    <w:rsid w:val="008B135B"/>
    <w:rsid w:val="008B30B5"/>
    <w:rsid w:val="008B316E"/>
    <w:rsid w:val="008B36F0"/>
    <w:rsid w:val="008B4D4D"/>
    <w:rsid w:val="008B5506"/>
    <w:rsid w:val="008B576D"/>
    <w:rsid w:val="008B590D"/>
    <w:rsid w:val="008B5D6E"/>
    <w:rsid w:val="008C01F4"/>
    <w:rsid w:val="008C0205"/>
    <w:rsid w:val="008C0B56"/>
    <w:rsid w:val="008C107F"/>
    <w:rsid w:val="008C1DA1"/>
    <w:rsid w:val="008C2246"/>
    <w:rsid w:val="008C2E7B"/>
    <w:rsid w:val="008C44C5"/>
    <w:rsid w:val="008C5F49"/>
    <w:rsid w:val="008C6377"/>
    <w:rsid w:val="008C7089"/>
    <w:rsid w:val="008C75CE"/>
    <w:rsid w:val="008C79D7"/>
    <w:rsid w:val="008C7A4A"/>
    <w:rsid w:val="008D07A6"/>
    <w:rsid w:val="008D08F0"/>
    <w:rsid w:val="008D144F"/>
    <w:rsid w:val="008D4090"/>
    <w:rsid w:val="008D4A1A"/>
    <w:rsid w:val="008D5CC6"/>
    <w:rsid w:val="008D729F"/>
    <w:rsid w:val="008E0559"/>
    <w:rsid w:val="008E280C"/>
    <w:rsid w:val="008E37A7"/>
    <w:rsid w:val="008E47C2"/>
    <w:rsid w:val="008E4FFC"/>
    <w:rsid w:val="008E567F"/>
    <w:rsid w:val="008E624D"/>
    <w:rsid w:val="008F0B1D"/>
    <w:rsid w:val="008F0C2B"/>
    <w:rsid w:val="008F12D0"/>
    <w:rsid w:val="008F1462"/>
    <w:rsid w:val="008F14F4"/>
    <w:rsid w:val="008F16DF"/>
    <w:rsid w:val="008F2D81"/>
    <w:rsid w:val="008F4257"/>
    <w:rsid w:val="008F434A"/>
    <w:rsid w:val="008F496D"/>
    <w:rsid w:val="008F561E"/>
    <w:rsid w:val="008F58B5"/>
    <w:rsid w:val="008F6024"/>
    <w:rsid w:val="008F65F8"/>
    <w:rsid w:val="008F6C92"/>
    <w:rsid w:val="008F7D1B"/>
    <w:rsid w:val="009014A4"/>
    <w:rsid w:val="009025B6"/>
    <w:rsid w:val="009038A2"/>
    <w:rsid w:val="009041A3"/>
    <w:rsid w:val="00904313"/>
    <w:rsid w:val="009046DE"/>
    <w:rsid w:val="00905265"/>
    <w:rsid w:val="009056B3"/>
    <w:rsid w:val="0090671A"/>
    <w:rsid w:val="00906F7B"/>
    <w:rsid w:val="00907652"/>
    <w:rsid w:val="00907BCC"/>
    <w:rsid w:val="009138F6"/>
    <w:rsid w:val="00913900"/>
    <w:rsid w:val="00914C77"/>
    <w:rsid w:val="00914DE6"/>
    <w:rsid w:val="0091507F"/>
    <w:rsid w:val="00915E7D"/>
    <w:rsid w:val="0091742E"/>
    <w:rsid w:val="00917430"/>
    <w:rsid w:val="00917AB5"/>
    <w:rsid w:val="0092017F"/>
    <w:rsid w:val="00920AE6"/>
    <w:rsid w:val="00921309"/>
    <w:rsid w:val="009225C4"/>
    <w:rsid w:val="00923732"/>
    <w:rsid w:val="009251BA"/>
    <w:rsid w:val="0092577C"/>
    <w:rsid w:val="0092595E"/>
    <w:rsid w:val="009267B1"/>
    <w:rsid w:val="0092740E"/>
    <w:rsid w:val="00930A6D"/>
    <w:rsid w:val="0093129A"/>
    <w:rsid w:val="00931FB1"/>
    <w:rsid w:val="009354C4"/>
    <w:rsid w:val="00935D09"/>
    <w:rsid w:val="00937D28"/>
    <w:rsid w:val="00940418"/>
    <w:rsid w:val="009419A2"/>
    <w:rsid w:val="009421CA"/>
    <w:rsid w:val="00943904"/>
    <w:rsid w:val="00943BFF"/>
    <w:rsid w:val="009446BA"/>
    <w:rsid w:val="009453B4"/>
    <w:rsid w:val="00945D7F"/>
    <w:rsid w:val="0094663A"/>
    <w:rsid w:val="00946D6E"/>
    <w:rsid w:val="00947329"/>
    <w:rsid w:val="00947567"/>
    <w:rsid w:val="00950331"/>
    <w:rsid w:val="00950B64"/>
    <w:rsid w:val="0095104F"/>
    <w:rsid w:val="00951696"/>
    <w:rsid w:val="00952914"/>
    <w:rsid w:val="0095466E"/>
    <w:rsid w:val="00955127"/>
    <w:rsid w:val="00960074"/>
    <w:rsid w:val="00962084"/>
    <w:rsid w:val="00962A4C"/>
    <w:rsid w:val="00962BFD"/>
    <w:rsid w:val="00963B6C"/>
    <w:rsid w:val="00963F61"/>
    <w:rsid w:val="00965336"/>
    <w:rsid w:val="0096587E"/>
    <w:rsid w:val="0096628D"/>
    <w:rsid w:val="009701DB"/>
    <w:rsid w:val="00970CA4"/>
    <w:rsid w:val="00972B08"/>
    <w:rsid w:val="009746D9"/>
    <w:rsid w:val="00975085"/>
    <w:rsid w:val="00976808"/>
    <w:rsid w:val="00977EE6"/>
    <w:rsid w:val="0098010B"/>
    <w:rsid w:val="00980847"/>
    <w:rsid w:val="00980FE3"/>
    <w:rsid w:val="0098130A"/>
    <w:rsid w:val="00981D03"/>
    <w:rsid w:val="0098284A"/>
    <w:rsid w:val="00982C70"/>
    <w:rsid w:val="00984FF1"/>
    <w:rsid w:val="009853C1"/>
    <w:rsid w:val="00986215"/>
    <w:rsid w:val="009865D3"/>
    <w:rsid w:val="00987717"/>
    <w:rsid w:val="00987BD3"/>
    <w:rsid w:val="00987F40"/>
    <w:rsid w:val="00990674"/>
    <w:rsid w:val="00990DD6"/>
    <w:rsid w:val="009911E6"/>
    <w:rsid w:val="00991FA9"/>
    <w:rsid w:val="0099292B"/>
    <w:rsid w:val="009939B8"/>
    <w:rsid w:val="00993CA9"/>
    <w:rsid w:val="00995193"/>
    <w:rsid w:val="00995278"/>
    <w:rsid w:val="00995D31"/>
    <w:rsid w:val="00995F06"/>
    <w:rsid w:val="00996FD5"/>
    <w:rsid w:val="009975DD"/>
    <w:rsid w:val="009A1CDB"/>
    <w:rsid w:val="009A3DDE"/>
    <w:rsid w:val="009A78A9"/>
    <w:rsid w:val="009B0220"/>
    <w:rsid w:val="009B1C09"/>
    <w:rsid w:val="009B1E9F"/>
    <w:rsid w:val="009B2BC0"/>
    <w:rsid w:val="009B332C"/>
    <w:rsid w:val="009B36CB"/>
    <w:rsid w:val="009B377C"/>
    <w:rsid w:val="009B67BD"/>
    <w:rsid w:val="009B7BB3"/>
    <w:rsid w:val="009C1B63"/>
    <w:rsid w:val="009C1BB4"/>
    <w:rsid w:val="009C2491"/>
    <w:rsid w:val="009C2A96"/>
    <w:rsid w:val="009C5BC3"/>
    <w:rsid w:val="009C65B4"/>
    <w:rsid w:val="009C6A54"/>
    <w:rsid w:val="009D035F"/>
    <w:rsid w:val="009D1FC3"/>
    <w:rsid w:val="009D262A"/>
    <w:rsid w:val="009D2699"/>
    <w:rsid w:val="009D2E7D"/>
    <w:rsid w:val="009D4AEB"/>
    <w:rsid w:val="009D5059"/>
    <w:rsid w:val="009E0EFA"/>
    <w:rsid w:val="009E178E"/>
    <w:rsid w:val="009E4388"/>
    <w:rsid w:val="009E47C5"/>
    <w:rsid w:val="009E4ABC"/>
    <w:rsid w:val="009E502C"/>
    <w:rsid w:val="009E6443"/>
    <w:rsid w:val="009E6A0B"/>
    <w:rsid w:val="009E74D0"/>
    <w:rsid w:val="009F0309"/>
    <w:rsid w:val="009F0AB7"/>
    <w:rsid w:val="009F12B2"/>
    <w:rsid w:val="009F1AAB"/>
    <w:rsid w:val="009F1F7C"/>
    <w:rsid w:val="009F26F2"/>
    <w:rsid w:val="009F282D"/>
    <w:rsid w:val="009F3C8F"/>
    <w:rsid w:val="009F4BD5"/>
    <w:rsid w:val="009F61C6"/>
    <w:rsid w:val="009F6E42"/>
    <w:rsid w:val="009F7885"/>
    <w:rsid w:val="00A017CC"/>
    <w:rsid w:val="00A02F12"/>
    <w:rsid w:val="00A02F1A"/>
    <w:rsid w:val="00A05588"/>
    <w:rsid w:val="00A0780F"/>
    <w:rsid w:val="00A102E4"/>
    <w:rsid w:val="00A11E69"/>
    <w:rsid w:val="00A170EE"/>
    <w:rsid w:val="00A1716B"/>
    <w:rsid w:val="00A171E1"/>
    <w:rsid w:val="00A20BCF"/>
    <w:rsid w:val="00A21880"/>
    <w:rsid w:val="00A27385"/>
    <w:rsid w:val="00A35769"/>
    <w:rsid w:val="00A35BBE"/>
    <w:rsid w:val="00A3699A"/>
    <w:rsid w:val="00A36C5B"/>
    <w:rsid w:val="00A36D06"/>
    <w:rsid w:val="00A3732F"/>
    <w:rsid w:val="00A37E26"/>
    <w:rsid w:val="00A40367"/>
    <w:rsid w:val="00A416DD"/>
    <w:rsid w:val="00A42684"/>
    <w:rsid w:val="00A4395D"/>
    <w:rsid w:val="00A4437A"/>
    <w:rsid w:val="00A44D65"/>
    <w:rsid w:val="00A459AC"/>
    <w:rsid w:val="00A45C1C"/>
    <w:rsid w:val="00A45C49"/>
    <w:rsid w:val="00A465DE"/>
    <w:rsid w:val="00A473C4"/>
    <w:rsid w:val="00A503D1"/>
    <w:rsid w:val="00A523FB"/>
    <w:rsid w:val="00A52646"/>
    <w:rsid w:val="00A54162"/>
    <w:rsid w:val="00A56954"/>
    <w:rsid w:val="00A60F84"/>
    <w:rsid w:val="00A61096"/>
    <w:rsid w:val="00A61885"/>
    <w:rsid w:val="00A618B2"/>
    <w:rsid w:val="00A61DAE"/>
    <w:rsid w:val="00A6373F"/>
    <w:rsid w:val="00A6379F"/>
    <w:rsid w:val="00A64576"/>
    <w:rsid w:val="00A64A5E"/>
    <w:rsid w:val="00A656A3"/>
    <w:rsid w:val="00A664A6"/>
    <w:rsid w:val="00A66BEC"/>
    <w:rsid w:val="00A66CD9"/>
    <w:rsid w:val="00A734E9"/>
    <w:rsid w:val="00A74AFB"/>
    <w:rsid w:val="00A75669"/>
    <w:rsid w:val="00A75F8D"/>
    <w:rsid w:val="00A7708B"/>
    <w:rsid w:val="00A77402"/>
    <w:rsid w:val="00A77512"/>
    <w:rsid w:val="00A776F9"/>
    <w:rsid w:val="00A77956"/>
    <w:rsid w:val="00A77CBF"/>
    <w:rsid w:val="00A77FE3"/>
    <w:rsid w:val="00A812A8"/>
    <w:rsid w:val="00A81C43"/>
    <w:rsid w:val="00A846A8"/>
    <w:rsid w:val="00A84B5D"/>
    <w:rsid w:val="00A850E2"/>
    <w:rsid w:val="00A85C6F"/>
    <w:rsid w:val="00A9038A"/>
    <w:rsid w:val="00A91EB5"/>
    <w:rsid w:val="00A91EBA"/>
    <w:rsid w:val="00A92573"/>
    <w:rsid w:val="00A953C1"/>
    <w:rsid w:val="00A956B8"/>
    <w:rsid w:val="00A9591C"/>
    <w:rsid w:val="00A973BA"/>
    <w:rsid w:val="00A974D2"/>
    <w:rsid w:val="00AA155A"/>
    <w:rsid w:val="00AA19B4"/>
    <w:rsid w:val="00AA20FB"/>
    <w:rsid w:val="00AA2453"/>
    <w:rsid w:val="00AA364C"/>
    <w:rsid w:val="00AA42AE"/>
    <w:rsid w:val="00AA4B3E"/>
    <w:rsid w:val="00AA650C"/>
    <w:rsid w:val="00AA652B"/>
    <w:rsid w:val="00AA6576"/>
    <w:rsid w:val="00AA6851"/>
    <w:rsid w:val="00AA6F6A"/>
    <w:rsid w:val="00AA6F93"/>
    <w:rsid w:val="00AA7DE1"/>
    <w:rsid w:val="00AB011A"/>
    <w:rsid w:val="00AB02B6"/>
    <w:rsid w:val="00AB1192"/>
    <w:rsid w:val="00AB2395"/>
    <w:rsid w:val="00AB2799"/>
    <w:rsid w:val="00AB3237"/>
    <w:rsid w:val="00AB362F"/>
    <w:rsid w:val="00AB3E72"/>
    <w:rsid w:val="00AB4C50"/>
    <w:rsid w:val="00AB4D9D"/>
    <w:rsid w:val="00AB50A6"/>
    <w:rsid w:val="00AB69C0"/>
    <w:rsid w:val="00AC0C91"/>
    <w:rsid w:val="00AC0D71"/>
    <w:rsid w:val="00AC26AD"/>
    <w:rsid w:val="00AC27E4"/>
    <w:rsid w:val="00AC42E7"/>
    <w:rsid w:val="00AC5F9E"/>
    <w:rsid w:val="00AC60D9"/>
    <w:rsid w:val="00AC6A19"/>
    <w:rsid w:val="00AC7C16"/>
    <w:rsid w:val="00AC7F21"/>
    <w:rsid w:val="00AD0480"/>
    <w:rsid w:val="00AD217C"/>
    <w:rsid w:val="00AD28B3"/>
    <w:rsid w:val="00AD397F"/>
    <w:rsid w:val="00AD42A3"/>
    <w:rsid w:val="00AD7430"/>
    <w:rsid w:val="00AD781A"/>
    <w:rsid w:val="00AD7ABE"/>
    <w:rsid w:val="00AE24A4"/>
    <w:rsid w:val="00AE3689"/>
    <w:rsid w:val="00AE405E"/>
    <w:rsid w:val="00AE49AB"/>
    <w:rsid w:val="00AE5915"/>
    <w:rsid w:val="00AE6612"/>
    <w:rsid w:val="00AF2A88"/>
    <w:rsid w:val="00AF4A34"/>
    <w:rsid w:val="00AF4BC6"/>
    <w:rsid w:val="00AF59C8"/>
    <w:rsid w:val="00AF5DB7"/>
    <w:rsid w:val="00AF617D"/>
    <w:rsid w:val="00B014AA"/>
    <w:rsid w:val="00B02576"/>
    <w:rsid w:val="00B043D4"/>
    <w:rsid w:val="00B052E4"/>
    <w:rsid w:val="00B0595E"/>
    <w:rsid w:val="00B063FF"/>
    <w:rsid w:val="00B07A02"/>
    <w:rsid w:val="00B10459"/>
    <w:rsid w:val="00B11B79"/>
    <w:rsid w:val="00B1218D"/>
    <w:rsid w:val="00B137DD"/>
    <w:rsid w:val="00B13D88"/>
    <w:rsid w:val="00B14103"/>
    <w:rsid w:val="00B1445D"/>
    <w:rsid w:val="00B15FC2"/>
    <w:rsid w:val="00B168C0"/>
    <w:rsid w:val="00B16ACB"/>
    <w:rsid w:val="00B1703B"/>
    <w:rsid w:val="00B2017E"/>
    <w:rsid w:val="00B20E20"/>
    <w:rsid w:val="00B21C8A"/>
    <w:rsid w:val="00B22F85"/>
    <w:rsid w:val="00B23667"/>
    <w:rsid w:val="00B23F98"/>
    <w:rsid w:val="00B249EE"/>
    <w:rsid w:val="00B25462"/>
    <w:rsid w:val="00B25E60"/>
    <w:rsid w:val="00B27579"/>
    <w:rsid w:val="00B279DE"/>
    <w:rsid w:val="00B3183D"/>
    <w:rsid w:val="00B319B9"/>
    <w:rsid w:val="00B3220F"/>
    <w:rsid w:val="00B32625"/>
    <w:rsid w:val="00B32EF0"/>
    <w:rsid w:val="00B33B76"/>
    <w:rsid w:val="00B33C9E"/>
    <w:rsid w:val="00B34312"/>
    <w:rsid w:val="00B343B4"/>
    <w:rsid w:val="00B35D9D"/>
    <w:rsid w:val="00B3673C"/>
    <w:rsid w:val="00B36804"/>
    <w:rsid w:val="00B3729C"/>
    <w:rsid w:val="00B40A54"/>
    <w:rsid w:val="00B41F21"/>
    <w:rsid w:val="00B421FA"/>
    <w:rsid w:val="00B421FD"/>
    <w:rsid w:val="00B42CDD"/>
    <w:rsid w:val="00B43DA8"/>
    <w:rsid w:val="00B4517F"/>
    <w:rsid w:val="00B452F7"/>
    <w:rsid w:val="00B45417"/>
    <w:rsid w:val="00B47C9C"/>
    <w:rsid w:val="00B51D84"/>
    <w:rsid w:val="00B52BA4"/>
    <w:rsid w:val="00B52EC3"/>
    <w:rsid w:val="00B53A4A"/>
    <w:rsid w:val="00B55956"/>
    <w:rsid w:val="00B55FBB"/>
    <w:rsid w:val="00B565DA"/>
    <w:rsid w:val="00B576EF"/>
    <w:rsid w:val="00B57E67"/>
    <w:rsid w:val="00B610B3"/>
    <w:rsid w:val="00B621AA"/>
    <w:rsid w:val="00B63B39"/>
    <w:rsid w:val="00B64838"/>
    <w:rsid w:val="00B6493B"/>
    <w:rsid w:val="00B6591C"/>
    <w:rsid w:val="00B6623E"/>
    <w:rsid w:val="00B6645D"/>
    <w:rsid w:val="00B66725"/>
    <w:rsid w:val="00B66729"/>
    <w:rsid w:val="00B66FD8"/>
    <w:rsid w:val="00B67B5D"/>
    <w:rsid w:val="00B67E97"/>
    <w:rsid w:val="00B70B56"/>
    <w:rsid w:val="00B718F6"/>
    <w:rsid w:val="00B722DC"/>
    <w:rsid w:val="00B741D9"/>
    <w:rsid w:val="00B75577"/>
    <w:rsid w:val="00B75BDE"/>
    <w:rsid w:val="00B76D02"/>
    <w:rsid w:val="00B77628"/>
    <w:rsid w:val="00B806E6"/>
    <w:rsid w:val="00B80DFA"/>
    <w:rsid w:val="00B81122"/>
    <w:rsid w:val="00B831DF"/>
    <w:rsid w:val="00B83593"/>
    <w:rsid w:val="00B858DB"/>
    <w:rsid w:val="00B86362"/>
    <w:rsid w:val="00B9054E"/>
    <w:rsid w:val="00B906D1"/>
    <w:rsid w:val="00B9092C"/>
    <w:rsid w:val="00B90D00"/>
    <w:rsid w:val="00B90D0C"/>
    <w:rsid w:val="00B9273C"/>
    <w:rsid w:val="00B94120"/>
    <w:rsid w:val="00B944EE"/>
    <w:rsid w:val="00B946E1"/>
    <w:rsid w:val="00B94701"/>
    <w:rsid w:val="00B96844"/>
    <w:rsid w:val="00B96EBB"/>
    <w:rsid w:val="00B9716E"/>
    <w:rsid w:val="00B97F0B"/>
    <w:rsid w:val="00BA0DC9"/>
    <w:rsid w:val="00BA20C1"/>
    <w:rsid w:val="00BA49B5"/>
    <w:rsid w:val="00BA5321"/>
    <w:rsid w:val="00BA54C5"/>
    <w:rsid w:val="00BA6AED"/>
    <w:rsid w:val="00BB074C"/>
    <w:rsid w:val="00BB1665"/>
    <w:rsid w:val="00BB1E17"/>
    <w:rsid w:val="00BB3C27"/>
    <w:rsid w:val="00BB4097"/>
    <w:rsid w:val="00BB4A14"/>
    <w:rsid w:val="00BB4D07"/>
    <w:rsid w:val="00BB4FF5"/>
    <w:rsid w:val="00BB6575"/>
    <w:rsid w:val="00BB6995"/>
    <w:rsid w:val="00BC2BE5"/>
    <w:rsid w:val="00BC377A"/>
    <w:rsid w:val="00BC4974"/>
    <w:rsid w:val="00BC52B3"/>
    <w:rsid w:val="00BC6361"/>
    <w:rsid w:val="00BC6F62"/>
    <w:rsid w:val="00BC7A2E"/>
    <w:rsid w:val="00BD06E3"/>
    <w:rsid w:val="00BD09F5"/>
    <w:rsid w:val="00BD14B6"/>
    <w:rsid w:val="00BD24E3"/>
    <w:rsid w:val="00BD2DF6"/>
    <w:rsid w:val="00BD6C97"/>
    <w:rsid w:val="00BD7174"/>
    <w:rsid w:val="00BE04F4"/>
    <w:rsid w:val="00BE05B0"/>
    <w:rsid w:val="00BE1095"/>
    <w:rsid w:val="00BE2189"/>
    <w:rsid w:val="00BE2DC3"/>
    <w:rsid w:val="00BE582F"/>
    <w:rsid w:val="00BE70BB"/>
    <w:rsid w:val="00BE770B"/>
    <w:rsid w:val="00BF0C63"/>
    <w:rsid w:val="00BF0D47"/>
    <w:rsid w:val="00BF128A"/>
    <w:rsid w:val="00BF26EF"/>
    <w:rsid w:val="00BF2C74"/>
    <w:rsid w:val="00BF2FAD"/>
    <w:rsid w:val="00BF482A"/>
    <w:rsid w:val="00BF7A15"/>
    <w:rsid w:val="00BF7D73"/>
    <w:rsid w:val="00C002FE"/>
    <w:rsid w:val="00C0078B"/>
    <w:rsid w:val="00C011E6"/>
    <w:rsid w:val="00C0131E"/>
    <w:rsid w:val="00C020E8"/>
    <w:rsid w:val="00C03C4A"/>
    <w:rsid w:val="00C05714"/>
    <w:rsid w:val="00C05DB2"/>
    <w:rsid w:val="00C10AC7"/>
    <w:rsid w:val="00C11D11"/>
    <w:rsid w:val="00C139F0"/>
    <w:rsid w:val="00C1409A"/>
    <w:rsid w:val="00C14124"/>
    <w:rsid w:val="00C1481A"/>
    <w:rsid w:val="00C14ACC"/>
    <w:rsid w:val="00C15BCB"/>
    <w:rsid w:val="00C16AFC"/>
    <w:rsid w:val="00C17143"/>
    <w:rsid w:val="00C20404"/>
    <w:rsid w:val="00C22590"/>
    <w:rsid w:val="00C22717"/>
    <w:rsid w:val="00C22B1E"/>
    <w:rsid w:val="00C23271"/>
    <w:rsid w:val="00C23F69"/>
    <w:rsid w:val="00C25766"/>
    <w:rsid w:val="00C25A87"/>
    <w:rsid w:val="00C261F5"/>
    <w:rsid w:val="00C26C4E"/>
    <w:rsid w:val="00C302DF"/>
    <w:rsid w:val="00C30779"/>
    <w:rsid w:val="00C31251"/>
    <w:rsid w:val="00C32B0E"/>
    <w:rsid w:val="00C33496"/>
    <w:rsid w:val="00C33C3A"/>
    <w:rsid w:val="00C3409F"/>
    <w:rsid w:val="00C3535F"/>
    <w:rsid w:val="00C3581A"/>
    <w:rsid w:val="00C35FD0"/>
    <w:rsid w:val="00C36268"/>
    <w:rsid w:val="00C363AA"/>
    <w:rsid w:val="00C3686F"/>
    <w:rsid w:val="00C370B0"/>
    <w:rsid w:val="00C37350"/>
    <w:rsid w:val="00C41355"/>
    <w:rsid w:val="00C415B9"/>
    <w:rsid w:val="00C41CB1"/>
    <w:rsid w:val="00C4208E"/>
    <w:rsid w:val="00C42AB4"/>
    <w:rsid w:val="00C42E62"/>
    <w:rsid w:val="00C43677"/>
    <w:rsid w:val="00C4369A"/>
    <w:rsid w:val="00C43A34"/>
    <w:rsid w:val="00C44A87"/>
    <w:rsid w:val="00C454B4"/>
    <w:rsid w:val="00C46118"/>
    <w:rsid w:val="00C46427"/>
    <w:rsid w:val="00C47C94"/>
    <w:rsid w:val="00C47E1E"/>
    <w:rsid w:val="00C47FCF"/>
    <w:rsid w:val="00C504DD"/>
    <w:rsid w:val="00C50CC8"/>
    <w:rsid w:val="00C53223"/>
    <w:rsid w:val="00C536A0"/>
    <w:rsid w:val="00C53C17"/>
    <w:rsid w:val="00C53D5A"/>
    <w:rsid w:val="00C54178"/>
    <w:rsid w:val="00C55427"/>
    <w:rsid w:val="00C56722"/>
    <w:rsid w:val="00C5676F"/>
    <w:rsid w:val="00C569B2"/>
    <w:rsid w:val="00C56ABD"/>
    <w:rsid w:val="00C56B9A"/>
    <w:rsid w:val="00C61ABB"/>
    <w:rsid w:val="00C620FC"/>
    <w:rsid w:val="00C63D64"/>
    <w:rsid w:val="00C65235"/>
    <w:rsid w:val="00C66CBA"/>
    <w:rsid w:val="00C66CE4"/>
    <w:rsid w:val="00C70A8F"/>
    <w:rsid w:val="00C71FB5"/>
    <w:rsid w:val="00C7200D"/>
    <w:rsid w:val="00C7389B"/>
    <w:rsid w:val="00C73BD5"/>
    <w:rsid w:val="00C73F30"/>
    <w:rsid w:val="00C752BF"/>
    <w:rsid w:val="00C766B3"/>
    <w:rsid w:val="00C8007B"/>
    <w:rsid w:val="00C81532"/>
    <w:rsid w:val="00C81694"/>
    <w:rsid w:val="00C81755"/>
    <w:rsid w:val="00C817E4"/>
    <w:rsid w:val="00C825F3"/>
    <w:rsid w:val="00C82991"/>
    <w:rsid w:val="00C837A4"/>
    <w:rsid w:val="00C83970"/>
    <w:rsid w:val="00C83CF5"/>
    <w:rsid w:val="00C848B2"/>
    <w:rsid w:val="00C85455"/>
    <w:rsid w:val="00C860E7"/>
    <w:rsid w:val="00C86241"/>
    <w:rsid w:val="00C8626B"/>
    <w:rsid w:val="00C86512"/>
    <w:rsid w:val="00C86F41"/>
    <w:rsid w:val="00C8798B"/>
    <w:rsid w:val="00C87A5A"/>
    <w:rsid w:val="00C9018C"/>
    <w:rsid w:val="00C90AF6"/>
    <w:rsid w:val="00C90D06"/>
    <w:rsid w:val="00C91B9F"/>
    <w:rsid w:val="00C921AD"/>
    <w:rsid w:val="00C92202"/>
    <w:rsid w:val="00C92A07"/>
    <w:rsid w:val="00C9366F"/>
    <w:rsid w:val="00C93DD4"/>
    <w:rsid w:val="00C9410D"/>
    <w:rsid w:val="00C94B21"/>
    <w:rsid w:val="00C976A3"/>
    <w:rsid w:val="00C97730"/>
    <w:rsid w:val="00CA303B"/>
    <w:rsid w:val="00CA4880"/>
    <w:rsid w:val="00CA759D"/>
    <w:rsid w:val="00CA7AD0"/>
    <w:rsid w:val="00CB0D36"/>
    <w:rsid w:val="00CB1B73"/>
    <w:rsid w:val="00CB3816"/>
    <w:rsid w:val="00CB4047"/>
    <w:rsid w:val="00CB7AD7"/>
    <w:rsid w:val="00CC0066"/>
    <w:rsid w:val="00CC06FD"/>
    <w:rsid w:val="00CC09E7"/>
    <w:rsid w:val="00CC0A79"/>
    <w:rsid w:val="00CC11FC"/>
    <w:rsid w:val="00CC13DC"/>
    <w:rsid w:val="00CC2D65"/>
    <w:rsid w:val="00CC32B8"/>
    <w:rsid w:val="00CC47B7"/>
    <w:rsid w:val="00CC5C7D"/>
    <w:rsid w:val="00CC6B52"/>
    <w:rsid w:val="00CC75B3"/>
    <w:rsid w:val="00CC766A"/>
    <w:rsid w:val="00CC7EFE"/>
    <w:rsid w:val="00CD0001"/>
    <w:rsid w:val="00CD05B1"/>
    <w:rsid w:val="00CD097D"/>
    <w:rsid w:val="00CD0F88"/>
    <w:rsid w:val="00CD1069"/>
    <w:rsid w:val="00CD1E91"/>
    <w:rsid w:val="00CD3373"/>
    <w:rsid w:val="00CD5E57"/>
    <w:rsid w:val="00CD6348"/>
    <w:rsid w:val="00CD6568"/>
    <w:rsid w:val="00CD7C5B"/>
    <w:rsid w:val="00CE3902"/>
    <w:rsid w:val="00CE4E97"/>
    <w:rsid w:val="00CE5022"/>
    <w:rsid w:val="00CE6958"/>
    <w:rsid w:val="00CE6B6B"/>
    <w:rsid w:val="00CE737C"/>
    <w:rsid w:val="00CE7A8B"/>
    <w:rsid w:val="00CF003B"/>
    <w:rsid w:val="00CF04BE"/>
    <w:rsid w:val="00CF0DC5"/>
    <w:rsid w:val="00CF19BD"/>
    <w:rsid w:val="00CF2B6D"/>
    <w:rsid w:val="00CF3152"/>
    <w:rsid w:val="00CF36FA"/>
    <w:rsid w:val="00CF4292"/>
    <w:rsid w:val="00CF4D8A"/>
    <w:rsid w:val="00CF5118"/>
    <w:rsid w:val="00CF6363"/>
    <w:rsid w:val="00CF6821"/>
    <w:rsid w:val="00CF7A6B"/>
    <w:rsid w:val="00D00530"/>
    <w:rsid w:val="00D005E9"/>
    <w:rsid w:val="00D007C7"/>
    <w:rsid w:val="00D008E6"/>
    <w:rsid w:val="00D02417"/>
    <w:rsid w:val="00D0288B"/>
    <w:rsid w:val="00D0304E"/>
    <w:rsid w:val="00D0379F"/>
    <w:rsid w:val="00D03B59"/>
    <w:rsid w:val="00D03C76"/>
    <w:rsid w:val="00D03E08"/>
    <w:rsid w:val="00D03E8C"/>
    <w:rsid w:val="00D056A6"/>
    <w:rsid w:val="00D06929"/>
    <w:rsid w:val="00D079DF"/>
    <w:rsid w:val="00D07B97"/>
    <w:rsid w:val="00D07EAD"/>
    <w:rsid w:val="00D10009"/>
    <w:rsid w:val="00D10A4E"/>
    <w:rsid w:val="00D10C02"/>
    <w:rsid w:val="00D10EB4"/>
    <w:rsid w:val="00D117BC"/>
    <w:rsid w:val="00D1210F"/>
    <w:rsid w:val="00D12484"/>
    <w:rsid w:val="00D12B04"/>
    <w:rsid w:val="00D13F16"/>
    <w:rsid w:val="00D13FD1"/>
    <w:rsid w:val="00D169A7"/>
    <w:rsid w:val="00D16BD9"/>
    <w:rsid w:val="00D17111"/>
    <w:rsid w:val="00D17A28"/>
    <w:rsid w:val="00D208DF"/>
    <w:rsid w:val="00D20EF1"/>
    <w:rsid w:val="00D22CC1"/>
    <w:rsid w:val="00D24309"/>
    <w:rsid w:val="00D2594C"/>
    <w:rsid w:val="00D2692A"/>
    <w:rsid w:val="00D270CD"/>
    <w:rsid w:val="00D2758B"/>
    <w:rsid w:val="00D2765D"/>
    <w:rsid w:val="00D27B53"/>
    <w:rsid w:val="00D30815"/>
    <w:rsid w:val="00D30E3B"/>
    <w:rsid w:val="00D31BE7"/>
    <w:rsid w:val="00D323A8"/>
    <w:rsid w:val="00D32B6B"/>
    <w:rsid w:val="00D3368C"/>
    <w:rsid w:val="00D34559"/>
    <w:rsid w:val="00D3659B"/>
    <w:rsid w:val="00D36AFC"/>
    <w:rsid w:val="00D378BD"/>
    <w:rsid w:val="00D4261B"/>
    <w:rsid w:val="00D429B3"/>
    <w:rsid w:val="00D42D80"/>
    <w:rsid w:val="00D43748"/>
    <w:rsid w:val="00D45C8B"/>
    <w:rsid w:val="00D45E30"/>
    <w:rsid w:val="00D46BE5"/>
    <w:rsid w:val="00D47BE6"/>
    <w:rsid w:val="00D47FC1"/>
    <w:rsid w:val="00D506EF"/>
    <w:rsid w:val="00D51F51"/>
    <w:rsid w:val="00D52EBD"/>
    <w:rsid w:val="00D538FC"/>
    <w:rsid w:val="00D53DE9"/>
    <w:rsid w:val="00D5468C"/>
    <w:rsid w:val="00D54C27"/>
    <w:rsid w:val="00D55836"/>
    <w:rsid w:val="00D57C9B"/>
    <w:rsid w:val="00D601E8"/>
    <w:rsid w:val="00D60446"/>
    <w:rsid w:val="00D611AB"/>
    <w:rsid w:val="00D61D42"/>
    <w:rsid w:val="00D62422"/>
    <w:rsid w:val="00D656CB"/>
    <w:rsid w:val="00D728A3"/>
    <w:rsid w:val="00D73FD7"/>
    <w:rsid w:val="00D74949"/>
    <w:rsid w:val="00D7528B"/>
    <w:rsid w:val="00D7531A"/>
    <w:rsid w:val="00D76D4D"/>
    <w:rsid w:val="00D778F7"/>
    <w:rsid w:val="00D806ED"/>
    <w:rsid w:val="00D80915"/>
    <w:rsid w:val="00D80FEF"/>
    <w:rsid w:val="00D81B56"/>
    <w:rsid w:val="00D8351D"/>
    <w:rsid w:val="00D83C63"/>
    <w:rsid w:val="00D83E23"/>
    <w:rsid w:val="00D84A51"/>
    <w:rsid w:val="00D85E97"/>
    <w:rsid w:val="00D86CA0"/>
    <w:rsid w:val="00D91643"/>
    <w:rsid w:val="00D92991"/>
    <w:rsid w:val="00D93580"/>
    <w:rsid w:val="00D93D48"/>
    <w:rsid w:val="00D943C5"/>
    <w:rsid w:val="00D94948"/>
    <w:rsid w:val="00D962B0"/>
    <w:rsid w:val="00D96E7F"/>
    <w:rsid w:val="00D97B97"/>
    <w:rsid w:val="00DA036F"/>
    <w:rsid w:val="00DA1D8C"/>
    <w:rsid w:val="00DA22CB"/>
    <w:rsid w:val="00DA27EB"/>
    <w:rsid w:val="00DA2AE9"/>
    <w:rsid w:val="00DA2DBD"/>
    <w:rsid w:val="00DA3C50"/>
    <w:rsid w:val="00DA5039"/>
    <w:rsid w:val="00DA67E2"/>
    <w:rsid w:val="00DA6B1D"/>
    <w:rsid w:val="00DA7884"/>
    <w:rsid w:val="00DB0278"/>
    <w:rsid w:val="00DB1AC8"/>
    <w:rsid w:val="00DB1EA9"/>
    <w:rsid w:val="00DB4226"/>
    <w:rsid w:val="00DB4480"/>
    <w:rsid w:val="00DB46D3"/>
    <w:rsid w:val="00DB5F6D"/>
    <w:rsid w:val="00DB6CC4"/>
    <w:rsid w:val="00DB6D9B"/>
    <w:rsid w:val="00DB7704"/>
    <w:rsid w:val="00DC05B1"/>
    <w:rsid w:val="00DC15AF"/>
    <w:rsid w:val="00DC1DB6"/>
    <w:rsid w:val="00DC22EC"/>
    <w:rsid w:val="00DC3040"/>
    <w:rsid w:val="00DC3C11"/>
    <w:rsid w:val="00DC3C9D"/>
    <w:rsid w:val="00DC4E29"/>
    <w:rsid w:val="00DC56AF"/>
    <w:rsid w:val="00DC5887"/>
    <w:rsid w:val="00DC773D"/>
    <w:rsid w:val="00DD1027"/>
    <w:rsid w:val="00DD131F"/>
    <w:rsid w:val="00DD1966"/>
    <w:rsid w:val="00DD2036"/>
    <w:rsid w:val="00DD2B43"/>
    <w:rsid w:val="00DD4F3E"/>
    <w:rsid w:val="00DD5866"/>
    <w:rsid w:val="00DD614B"/>
    <w:rsid w:val="00DD6825"/>
    <w:rsid w:val="00DD6B94"/>
    <w:rsid w:val="00DD768B"/>
    <w:rsid w:val="00DE0C4A"/>
    <w:rsid w:val="00DE1D8F"/>
    <w:rsid w:val="00DE23FD"/>
    <w:rsid w:val="00DE2FF8"/>
    <w:rsid w:val="00DE496B"/>
    <w:rsid w:val="00DE4E4B"/>
    <w:rsid w:val="00DE4FB6"/>
    <w:rsid w:val="00DE544F"/>
    <w:rsid w:val="00DE5F8F"/>
    <w:rsid w:val="00DF03F2"/>
    <w:rsid w:val="00DF0785"/>
    <w:rsid w:val="00DF0DD1"/>
    <w:rsid w:val="00DF178C"/>
    <w:rsid w:val="00DF4CE4"/>
    <w:rsid w:val="00DF4E14"/>
    <w:rsid w:val="00DF6199"/>
    <w:rsid w:val="00DF6A39"/>
    <w:rsid w:val="00DF6B3F"/>
    <w:rsid w:val="00E014F5"/>
    <w:rsid w:val="00E04341"/>
    <w:rsid w:val="00E05558"/>
    <w:rsid w:val="00E06DA3"/>
    <w:rsid w:val="00E12CB7"/>
    <w:rsid w:val="00E12F89"/>
    <w:rsid w:val="00E13B1A"/>
    <w:rsid w:val="00E1401A"/>
    <w:rsid w:val="00E14082"/>
    <w:rsid w:val="00E16DC3"/>
    <w:rsid w:val="00E16E73"/>
    <w:rsid w:val="00E16FD5"/>
    <w:rsid w:val="00E175DA"/>
    <w:rsid w:val="00E1763F"/>
    <w:rsid w:val="00E17A48"/>
    <w:rsid w:val="00E20C82"/>
    <w:rsid w:val="00E22900"/>
    <w:rsid w:val="00E22A2A"/>
    <w:rsid w:val="00E2401E"/>
    <w:rsid w:val="00E2474F"/>
    <w:rsid w:val="00E248C3"/>
    <w:rsid w:val="00E2572A"/>
    <w:rsid w:val="00E25759"/>
    <w:rsid w:val="00E260BD"/>
    <w:rsid w:val="00E26AF4"/>
    <w:rsid w:val="00E271E8"/>
    <w:rsid w:val="00E30541"/>
    <w:rsid w:val="00E311B1"/>
    <w:rsid w:val="00E33630"/>
    <w:rsid w:val="00E33647"/>
    <w:rsid w:val="00E374F1"/>
    <w:rsid w:val="00E37C05"/>
    <w:rsid w:val="00E40340"/>
    <w:rsid w:val="00E40727"/>
    <w:rsid w:val="00E40D16"/>
    <w:rsid w:val="00E40FE2"/>
    <w:rsid w:val="00E42926"/>
    <w:rsid w:val="00E42A51"/>
    <w:rsid w:val="00E42CD4"/>
    <w:rsid w:val="00E46028"/>
    <w:rsid w:val="00E4612F"/>
    <w:rsid w:val="00E47005"/>
    <w:rsid w:val="00E4743B"/>
    <w:rsid w:val="00E4773D"/>
    <w:rsid w:val="00E513B3"/>
    <w:rsid w:val="00E51849"/>
    <w:rsid w:val="00E52CFB"/>
    <w:rsid w:val="00E532AB"/>
    <w:rsid w:val="00E533AD"/>
    <w:rsid w:val="00E539FE"/>
    <w:rsid w:val="00E53C31"/>
    <w:rsid w:val="00E54780"/>
    <w:rsid w:val="00E54916"/>
    <w:rsid w:val="00E55AC4"/>
    <w:rsid w:val="00E55DDA"/>
    <w:rsid w:val="00E57B9E"/>
    <w:rsid w:val="00E60C80"/>
    <w:rsid w:val="00E61D39"/>
    <w:rsid w:val="00E644C9"/>
    <w:rsid w:val="00E65040"/>
    <w:rsid w:val="00E6563D"/>
    <w:rsid w:val="00E67191"/>
    <w:rsid w:val="00E67A20"/>
    <w:rsid w:val="00E74550"/>
    <w:rsid w:val="00E74A03"/>
    <w:rsid w:val="00E76ABD"/>
    <w:rsid w:val="00E81892"/>
    <w:rsid w:val="00E81D1F"/>
    <w:rsid w:val="00E81FCA"/>
    <w:rsid w:val="00E82B51"/>
    <w:rsid w:val="00E82BA4"/>
    <w:rsid w:val="00E83511"/>
    <w:rsid w:val="00E84B68"/>
    <w:rsid w:val="00E8782F"/>
    <w:rsid w:val="00E878D2"/>
    <w:rsid w:val="00E87E5B"/>
    <w:rsid w:val="00E91562"/>
    <w:rsid w:val="00E9182B"/>
    <w:rsid w:val="00E91F2A"/>
    <w:rsid w:val="00E92702"/>
    <w:rsid w:val="00E96C9C"/>
    <w:rsid w:val="00E9742A"/>
    <w:rsid w:val="00E9780B"/>
    <w:rsid w:val="00EA216B"/>
    <w:rsid w:val="00EA5459"/>
    <w:rsid w:val="00EA5DBD"/>
    <w:rsid w:val="00EA6622"/>
    <w:rsid w:val="00EA7B19"/>
    <w:rsid w:val="00EB1A93"/>
    <w:rsid w:val="00EB1B95"/>
    <w:rsid w:val="00EB26B1"/>
    <w:rsid w:val="00EB3147"/>
    <w:rsid w:val="00EB5AF8"/>
    <w:rsid w:val="00EB5C6D"/>
    <w:rsid w:val="00EB6B84"/>
    <w:rsid w:val="00EB772D"/>
    <w:rsid w:val="00EC060A"/>
    <w:rsid w:val="00EC142F"/>
    <w:rsid w:val="00EC14A1"/>
    <w:rsid w:val="00EC175E"/>
    <w:rsid w:val="00EC1E3B"/>
    <w:rsid w:val="00EC2444"/>
    <w:rsid w:val="00EC3C83"/>
    <w:rsid w:val="00EC4EAB"/>
    <w:rsid w:val="00EC7C3E"/>
    <w:rsid w:val="00ED0478"/>
    <w:rsid w:val="00ED0EA1"/>
    <w:rsid w:val="00ED18DF"/>
    <w:rsid w:val="00ED209F"/>
    <w:rsid w:val="00ED21B2"/>
    <w:rsid w:val="00ED3456"/>
    <w:rsid w:val="00ED3B43"/>
    <w:rsid w:val="00ED634A"/>
    <w:rsid w:val="00ED6407"/>
    <w:rsid w:val="00ED79EA"/>
    <w:rsid w:val="00ED7A08"/>
    <w:rsid w:val="00EE0DB8"/>
    <w:rsid w:val="00EE1DCE"/>
    <w:rsid w:val="00EE201A"/>
    <w:rsid w:val="00EE236F"/>
    <w:rsid w:val="00EE30B0"/>
    <w:rsid w:val="00EE3761"/>
    <w:rsid w:val="00EE3764"/>
    <w:rsid w:val="00EE3F65"/>
    <w:rsid w:val="00EE400D"/>
    <w:rsid w:val="00EE629F"/>
    <w:rsid w:val="00EE65C1"/>
    <w:rsid w:val="00EE6AE5"/>
    <w:rsid w:val="00EE6C92"/>
    <w:rsid w:val="00EE707B"/>
    <w:rsid w:val="00EF04A9"/>
    <w:rsid w:val="00EF062C"/>
    <w:rsid w:val="00EF0770"/>
    <w:rsid w:val="00EF0C2C"/>
    <w:rsid w:val="00EF19B1"/>
    <w:rsid w:val="00EF1D1E"/>
    <w:rsid w:val="00EF29AC"/>
    <w:rsid w:val="00EF3287"/>
    <w:rsid w:val="00EF4455"/>
    <w:rsid w:val="00EF5150"/>
    <w:rsid w:val="00F007FB"/>
    <w:rsid w:val="00F00A59"/>
    <w:rsid w:val="00F00D1A"/>
    <w:rsid w:val="00F01C46"/>
    <w:rsid w:val="00F02653"/>
    <w:rsid w:val="00F027F0"/>
    <w:rsid w:val="00F03497"/>
    <w:rsid w:val="00F036F9"/>
    <w:rsid w:val="00F04639"/>
    <w:rsid w:val="00F04727"/>
    <w:rsid w:val="00F0508B"/>
    <w:rsid w:val="00F051A1"/>
    <w:rsid w:val="00F06B74"/>
    <w:rsid w:val="00F07362"/>
    <w:rsid w:val="00F10165"/>
    <w:rsid w:val="00F12502"/>
    <w:rsid w:val="00F15EC1"/>
    <w:rsid w:val="00F15FA6"/>
    <w:rsid w:val="00F17D92"/>
    <w:rsid w:val="00F21639"/>
    <w:rsid w:val="00F22E4E"/>
    <w:rsid w:val="00F232A5"/>
    <w:rsid w:val="00F23A4B"/>
    <w:rsid w:val="00F23A85"/>
    <w:rsid w:val="00F254D6"/>
    <w:rsid w:val="00F27D13"/>
    <w:rsid w:val="00F300F9"/>
    <w:rsid w:val="00F31265"/>
    <w:rsid w:val="00F33C2C"/>
    <w:rsid w:val="00F33C55"/>
    <w:rsid w:val="00F34929"/>
    <w:rsid w:val="00F35CC1"/>
    <w:rsid w:val="00F36129"/>
    <w:rsid w:val="00F36830"/>
    <w:rsid w:val="00F36D24"/>
    <w:rsid w:val="00F36D39"/>
    <w:rsid w:val="00F3737D"/>
    <w:rsid w:val="00F407C9"/>
    <w:rsid w:val="00F40C90"/>
    <w:rsid w:val="00F41E24"/>
    <w:rsid w:val="00F4240D"/>
    <w:rsid w:val="00F44C03"/>
    <w:rsid w:val="00F44E4F"/>
    <w:rsid w:val="00F501A9"/>
    <w:rsid w:val="00F50D4B"/>
    <w:rsid w:val="00F517BA"/>
    <w:rsid w:val="00F51940"/>
    <w:rsid w:val="00F5214B"/>
    <w:rsid w:val="00F5509F"/>
    <w:rsid w:val="00F56839"/>
    <w:rsid w:val="00F60961"/>
    <w:rsid w:val="00F612AF"/>
    <w:rsid w:val="00F62225"/>
    <w:rsid w:val="00F64D0A"/>
    <w:rsid w:val="00F64F50"/>
    <w:rsid w:val="00F64F80"/>
    <w:rsid w:val="00F664FD"/>
    <w:rsid w:val="00F66783"/>
    <w:rsid w:val="00F66CCC"/>
    <w:rsid w:val="00F7042F"/>
    <w:rsid w:val="00F71001"/>
    <w:rsid w:val="00F7489F"/>
    <w:rsid w:val="00F74F17"/>
    <w:rsid w:val="00F75045"/>
    <w:rsid w:val="00F75946"/>
    <w:rsid w:val="00F7621F"/>
    <w:rsid w:val="00F800C9"/>
    <w:rsid w:val="00F8019C"/>
    <w:rsid w:val="00F84B56"/>
    <w:rsid w:val="00F85D9A"/>
    <w:rsid w:val="00F85E17"/>
    <w:rsid w:val="00F86271"/>
    <w:rsid w:val="00F872B5"/>
    <w:rsid w:val="00F87C05"/>
    <w:rsid w:val="00F9002D"/>
    <w:rsid w:val="00F909CD"/>
    <w:rsid w:val="00F90CF7"/>
    <w:rsid w:val="00F912AA"/>
    <w:rsid w:val="00F91A2E"/>
    <w:rsid w:val="00F93389"/>
    <w:rsid w:val="00F94D38"/>
    <w:rsid w:val="00F962D9"/>
    <w:rsid w:val="00F97447"/>
    <w:rsid w:val="00F979C1"/>
    <w:rsid w:val="00F97E39"/>
    <w:rsid w:val="00FA11EC"/>
    <w:rsid w:val="00FA1F2C"/>
    <w:rsid w:val="00FA2461"/>
    <w:rsid w:val="00FA26B0"/>
    <w:rsid w:val="00FA3613"/>
    <w:rsid w:val="00FA383C"/>
    <w:rsid w:val="00FA552C"/>
    <w:rsid w:val="00FA5AA1"/>
    <w:rsid w:val="00FA6288"/>
    <w:rsid w:val="00FA6B17"/>
    <w:rsid w:val="00FA795F"/>
    <w:rsid w:val="00FA7D20"/>
    <w:rsid w:val="00FB11AE"/>
    <w:rsid w:val="00FB1722"/>
    <w:rsid w:val="00FB2349"/>
    <w:rsid w:val="00FB279E"/>
    <w:rsid w:val="00FB38A7"/>
    <w:rsid w:val="00FB4671"/>
    <w:rsid w:val="00FB4723"/>
    <w:rsid w:val="00FB4C2E"/>
    <w:rsid w:val="00FB55DA"/>
    <w:rsid w:val="00FB55EB"/>
    <w:rsid w:val="00FB60CF"/>
    <w:rsid w:val="00FB720E"/>
    <w:rsid w:val="00FC1520"/>
    <w:rsid w:val="00FC2881"/>
    <w:rsid w:val="00FC30E9"/>
    <w:rsid w:val="00FC42DE"/>
    <w:rsid w:val="00FC45CF"/>
    <w:rsid w:val="00FC5048"/>
    <w:rsid w:val="00FC51C5"/>
    <w:rsid w:val="00FC55B1"/>
    <w:rsid w:val="00FC70F9"/>
    <w:rsid w:val="00FD0BF7"/>
    <w:rsid w:val="00FD2B5F"/>
    <w:rsid w:val="00FD367B"/>
    <w:rsid w:val="00FD4A04"/>
    <w:rsid w:val="00FD4D71"/>
    <w:rsid w:val="00FD501E"/>
    <w:rsid w:val="00FD5612"/>
    <w:rsid w:val="00FD5751"/>
    <w:rsid w:val="00FD7825"/>
    <w:rsid w:val="00FE05E2"/>
    <w:rsid w:val="00FE09B2"/>
    <w:rsid w:val="00FE1856"/>
    <w:rsid w:val="00FE29A0"/>
    <w:rsid w:val="00FE46BB"/>
    <w:rsid w:val="00FE4C75"/>
    <w:rsid w:val="00FE7597"/>
    <w:rsid w:val="00FE7DCD"/>
    <w:rsid w:val="00FF03F5"/>
    <w:rsid w:val="00FF208D"/>
    <w:rsid w:val="00FF5106"/>
    <w:rsid w:val="00FF6525"/>
    <w:rsid w:val="00FF6DE7"/>
    <w:rsid w:val="00FF6FE5"/>
    <w:rsid w:val="00FF7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49"/>
    <o:shapelayout v:ext="edit">
      <o:idmap v:ext="edit" data="1"/>
      <o:rules v:ext="edit">
        <o:r id="V:Rule10" type="connector" idref="#_x0000_s1694"/>
        <o:r id="V:Rule11" type="connector" idref="#_x0000_s1687"/>
        <o:r id="V:Rule12" type="connector" idref="#_x0000_s1684"/>
        <o:r id="V:Rule13" type="connector" idref="#_x0000_s1686"/>
        <o:r id="V:Rule14" type="connector" idref="#_x0000_s1692"/>
        <o:r id="V:Rule15" type="connector" idref="#_x0000_s1695"/>
        <o:r id="V:Rule16" type="connector" idref="#_x0000_s1685"/>
        <o:r id="V:Rule17" type="connector" idref="#Скругленная соединительная линия 1"/>
        <o:r id="V:Rule18" type="connector" idref="#_x0000_s16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D034D"/>
    <w:rPr>
      <w:sz w:val="24"/>
      <w:szCs w:val="24"/>
    </w:rPr>
  </w:style>
  <w:style w:type="paragraph" w:styleId="10">
    <w:name w:val="heading 1"/>
    <w:basedOn w:val="a1"/>
    <w:link w:val="11"/>
    <w:qFormat/>
    <w:rsid w:val="0007319E"/>
    <w:pPr>
      <w:spacing w:before="100" w:beforeAutospacing="1" w:after="100" w:afterAutospacing="1"/>
      <w:outlineLvl w:val="0"/>
    </w:pPr>
    <w:rPr>
      <w:b/>
      <w:bCs/>
      <w:kern w:val="36"/>
      <w:sz w:val="48"/>
      <w:szCs w:val="48"/>
    </w:rPr>
  </w:style>
  <w:style w:type="paragraph" w:styleId="20">
    <w:name w:val="heading 2"/>
    <w:basedOn w:val="a1"/>
    <w:next w:val="a1"/>
    <w:link w:val="21"/>
    <w:qFormat/>
    <w:rsid w:val="0007319E"/>
    <w:pPr>
      <w:keepNext/>
      <w:spacing w:before="240" w:after="60"/>
      <w:outlineLvl w:val="1"/>
    </w:pPr>
    <w:rPr>
      <w:rFonts w:ascii="Arial" w:hAnsi="Arial" w:cs="Arial"/>
      <w:b/>
      <w:bCs/>
      <w:i/>
      <w:iCs/>
      <w:sz w:val="28"/>
      <w:szCs w:val="28"/>
    </w:rPr>
  </w:style>
  <w:style w:type="paragraph" w:styleId="3">
    <w:name w:val="heading 3"/>
    <w:basedOn w:val="a1"/>
    <w:next w:val="a1"/>
    <w:qFormat/>
    <w:rsid w:val="0007319E"/>
    <w:pPr>
      <w:keepNext/>
      <w:spacing w:before="240" w:after="60"/>
      <w:outlineLvl w:val="2"/>
    </w:pPr>
    <w:rPr>
      <w:rFonts w:ascii="Arial" w:hAnsi="Arial" w:cs="Arial"/>
      <w:b/>
      <w:bCs/>
      <w:sz w:val="26"/>
      <w:szCs w:val="26"/>
    </w:rPr>
  </w:style>
  <w:style w:type="paragraph" w:styleId="4">
    <w:name w:val="heading 4"/>
    <w:basedOn w:val="a1"/>
    <w:next w:val="a1"/>
    <w:qFormat/>
    <w:rsid w:val="0007319E"/>
    <w:pPr>
      <w:keepNext/>
      <w:spacing w:before="240" w:after="60"/>
      <w:outlineLvl w:val="3"/>
    </w:pPr>
    <w:rPr>
      <w:b/>
      <w:bCs/>
      <w:sz w:val="28"/>
      <w:szCs w:val="28"/>
    </w:rPr>
  </w:style>
  <w:style w:type="paragraph" w:styleId="5">
    <w:name w:val="heading 5"/>
    <w:basedOn w:val="a1"/>
    <w:next w:val="a1"/>
    <w:qFormat/>
    <w:rsid w:val="003C6C91"/>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07319E"/>
    <w:rPr>
      <w:b/>
      <w:bCs/>
      <w:kern w:val="36"/>
      <w:sz w:val="48"/>
      <w:szCs w:val="48"/>
      <w:lang w:val="ru-RU" w:eastAsia="ru-RU" w:bidi="ar-SA"/>
    </w:rPr>
  </w:style>
  <w:style w:type="paragraph" w:styleId="a5">
    <w:name w:val="Normal (Web)"/>
    <w:basedOn w:val="a1"/>
    <w:rsid w:val="0007319E"/>
    <w:pPr>
      <w:spacing w:before="100" w:beforeAutospacing="1" w:after="100" w:afterAutospacing="1"/>
    </w:pPr>
    <w:rPr>
      <w:rFonts w:eastAsia="Calibri"/>
    </w:rPr>
  </w:style>
  <w:style w:type="character" w:styleId="a6">
    <w:name w:val="footnote reference"/>
    <w:basedOn w:val="a2"/>
    <w:semiHidden/>
    <w:rsid w:val="0007319E"/>
    <w:rPr>
      <w:rFonts w:cs="Times New Roman"/>
      <w:vertAlign w:val="superscript"/>
    </w:rPr>
  </w:style>
  <w:style w:type="paragraph" w:customStyle="1" w:styleId="a7">
    <w:name w:val="Базовый"/>
    <w:rsid w:val="0007319E"/>
    <w:pPr>
      <w:suppressAutoHyphens/>
      <w:spacing w:after="200" w:line="276" w:lineRule="auto"/>
    </w:pPr>
    <w:rPr>
      <w:rFonts w:ascii="Calibri" w:eastAsia="SimSun" w:hAnsi="Calibri" w:cs="Calibri"/>
      <w:color w:val="00000A"/>
      <w:sz w:val="22"/>
      <w:szCs w:val="22"/>
      <w:lang w:eastAsia="en-US"/>
    </w:rPr>
  </w:style>
  <w:style w:type="paragraph" w:styleId="a8">
    <w:name w:val="List Paragraph"/>
    <w:basedOn w:val="a7"/>
    <w:uiPriority w:val="99"/>
    <w:qFormat/>
    <w:rsid w:val="0007319E"/>
    <w:pPr>
      <w:ind w:left="720"/>
      <w:contextualSpacing/>
    </w:pPr>
    <w:rPr>
      <w:rFonts w:eastAsia="Calibri" w:cs="Times New Roman"/>
    </w:rPr>
  </w:style>
  <w:style w:type="paragraph" w:customStyle="1" w:styleId="12">
    <w:name w:val="Обычный1"/>
    <w:rsid w:val="0007319E"/>
    <w:pPr>
      <w:spacing w:line="276" w:lineRule="auto"/>
    </w:pPr>
    <w:rPr>
      <w:rFonts w:ascii="Arial" w:hAnsi="Arial" w:cs="Arial"/>
      <w:color w:val="000000"/>
      <w:sz w:val="22"/>
      <w:szCs w:val="22"/>
    </w:rPr>
  </w:style>
  <w:style w:type="paragraph" w:customStyle="1" w:styleId="13">
    <w:name w:val="Абзац списка1"/>
    <w:basedOn w:val="a1"/>
    <w:link w:val="ListParagraphChar"/>
    <w:rsid w:val="0007319E"/>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2"/>
    <w:uiPriority w:val="99"/>
    <w:rsid w:val="0007319E"/>
  </w:style>
  <w:style w:type="character" w:styleId="a9">
    <w:name w:val="Strong"/>
    <w:qFormat/>
    <w:rsid w:val="0007319E"/>
    <w:rPr>
      <w:b/>
      <w:bCs/>
    </w:rPr>
  </w:style>
  <w:style w:type="character" w:styleId="aa">
    <w:name w:val="Hyperlink"/>
    <w:uiPriority w:val="99"/>
    <w:rsid w:val="0007319E"/>
    <w:rPr>
      <w:color w:val="0000FF"/>
      <w:u w:val="single"/>
    </w:rPr>
  </w:style>
  <w:style w:type="character" w:styleId="ab">
    <w:name w:val="Emphasis"/>
    <w:qFormat/>
    <w:rsid w:val="0007319E"/>
    <w:rPr>
      <w:i/>
      <w:iCs/>
    </w:rPr>
  </w:style>
  <w:style w:type="character" w:customStyle="1" w:styleId="bold">
    <w:name w:val="bold"/>
    <w:basedOn w:val="a2"/>
    <w:rsid w:val="0007319E"/>
  </w:style>
  <w:style w:type="paragraph" w:customStyle="1" w:styleId="book">
    <w:name w:val="book"/>
    <w:basedOn w:val="a1"/>
    <w:rsid w:val="0007319E"/>
    <w:pPr>
      <w:spacing w:before="100" w:beforeAutospacing="1" w:after="100" w:afterAutospacing="1"/>
    </w:pPr>
  </w:style>
  <w:style w:type="paragraph" w:styleId="ac">
    <w:name w:val="caption"/>
    <w:aliases w:val="Название диаграмм"/>
    <w:basedOn w:val="a1"/>
    <w:next w:val="a1"/>
    <w:link w:val="ad"/>
    <w:qFormat/>
    <w:rsid w:val="0007319E"/>
    <w:pPr>
      <w:spacing w:after="200"/>
    </w:pPr>
    <w:rPr>
      <w:rFonts w:eastAsia="Calibri"/>
      <w:b/>
      <w:bCs/>
      <w:color w:val="4F81BD"/>
      <w:sz w:val="18"/>
      <w:szCs w:val="18"/>
    </w:rPr>
  </w:style>
  <w:style w:type="paragraph" w:customStyle="1" w:styleId="14">
    <w:name w:val="Текст доклада(1)"/>
    <w:basedOn w:val="a1"/>
    <w:link w:val="15"/>
    <w:rsid w:val="0007319E"/>
    <w:pPr>
      <w:spacing w:before="120"/>
      <w:ind w:firstLine="567"/>
      <w:jc w:val="both"/>
    </w:pPr>
    <w:rPr>
      <w:sz w:val="20"/>
    </w:rPr>
  </w:style>
  <w:style w:type="character" w:customStyle="1" w:styleId="15">
    <w:name w:val="Текст доклада(1) Знак"/>
    <w:basedOn w:val="a2"/>
    <w:link w:val="14"/>
    <w:rsid w:val="0007319E"/>
    <w:rPr>
      <w:szCs w:val="24"/>
      <w:lang w:val="ru-RU" w:eastAsia="ru-RU" w:bidi="ar-SA"/>
    </w:rPr>
  </w:style>
  <w:style w:type="paragraph" w:customStyle="1" w:styleId="30">
    <w:name w:val="(3) Название доклада"/>
    <w:basedOn w:val="a1"/>
    <w:next w:val="a1"/>
    <w:rsid w:val="0007319E"/>
    <w:pPr>
      <w:keepNext/>
      <w:keepLines/>
      <w:jc w:val="center"/>
    </w:pPr>
    <w:rPr>
      <w:b/>
    </w:rPr>
  </w:style>
  <w:style w:type="paragraph" w:customStyle="1" w:styleId="16">
    <w:name w:val="Формула(1)"/>
    <w:basedOn w:val="14"/>
    <w:next w:val="14"/>
    <w:rsid w:val="0007319E"/>
    <w:pPr>
      <w:tabs>
        <w:tab w:val="center" w:pos="4820"/>
        <w:tab w:val="right" w:pos="9582"/>
      </w:tabs>
    </w:pPr>
  </w:style>
  <w:style w:type="table" w:styleId="ae">
    <w:name w:val="Table Grid"/>
    <w:basedOn w:val="a3"/>
    <w:rsid w:val="00073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7319E"/>
    <w:pPr>
      <w:widowControl w:val="0"/>
      <w:autoSpaceDE w:val="0"/>
      <w:autoSpaceDN w:val="0"/>
      <w:adjustRightInd w:val="0"/>
    </w:pPr>
    <w:rPr>
      <w:rFonts w:ascii="Courier New" w:hAnsi="Courier New" w:cs="Courier New"/>
    </w:rPr>
  </w:style>
  <w:style w:type="paragraph" w:customStyle="1" w:styleId="NoSpacing1">
    <w:name w:val="No Spacing1"/>
    <w:rsid w:val="0007319E"/>
    <w:pPr>
      <w:ind w:left="460" w:right="113" w:hanging="284"/>
    </w:pPr>
    <w:rPr>
      <w:rFonts w:ascii="Calibri" w:hAnsi="Calibri"/>
      <w:sz w:val="22"/>
      <w:szCs w:val="22"/>
      <w:lang w:eastAsia="en-US"/>
    </w:rPr>
  </w:style>
  <w:style w:type="paragraph" w:customStyle="1" w:styleId="22">
    <w:name w:val="Абзац списка2"/>
    <w:basedOn w:val="a1"/>
    <w:rsid w:val="0007319E"/>
    <w:pPr>
      <w:ind w:left="720" w:right="113" w:hanging="284"/>
    </w:pPr>
    <w:rPr>
      <w:rFonts w:ascii="Calibri" w:eastAsia="Calibri" w:hAnsi="Calibri"/>
      <w:sz w:val="22"/>
      <w:szCs w:val="22"/>
      <w:lang w:eastAsia="en-US"/>
    </w:rPr>
  </w:style>
  <w:style w:type="paragraph" w:styleId="af">
    <w:name w:val="Plain Text"/>
    <w:basedOn w:val="a1"/>
    <w:link w:val="af0"/>
    <w:rsid w:val="0007319E"/>
    <w:rPr>
      <w:rFonts w:ascii="Courier New" w:hAnsi="Courier New"/>
      <w:sz w:val="20"/>
      <w:szCs w:val="20"/>
    </w:rPr>
  </w:style>
  <w:style w:type="character" w:customStyle="1" w:styleId="af0">
    <w:name w:val="Текст Знак"/>
    <w:link w:val="af"/>
    <w:semiHidden/>
    <w:locked/>
    <w:rsid w:val="0007319E"/>
    <w:rPr>
      <w:rFonts w:ascii="Courier New" w:hAnsi="Courier New"/>
      <w:lang w:val="ru-RU" w:eastAsia="ru-RU" w:bidi="ar-SA"/>
    </w:rPr>
  </w:style>
  <w:style w:type="paragraph" w:styleId="af1">
    <w:name w:val="Body Text"/>
    <w:basedOn w:val="a1"/>
    <w:link w:val="af2"/>
    <w:uiPriority w:val="99"/>
    <w:rsid w:val="0007319E"/>
    <w:pPr>
      <w:spacing w:after="120"/>
    </w:pPr>
  </w:style>
  <w:style w:type="paragraph" w:styleId="af3">
    <w:name w:val="Body Text First Indent"/>
    <w:basedOn w:val="af1"/>
    <w:link w:val="af4"/>
    <w:rsid w:val="0007319E"/>
    <w:pPr>
      <w:suppressAutoHyphens/>
      <w:spacing w:after="0" w:line="240" w:lineRule="atLeast"/>
      <w:ind w:firstLine="720"/>
      <w:jc w:val="both"/>
    </w:pPr>
    <w:rPr>
      <w:lang w:eastAsia="ar-SA"/>
    </w:rPr>
  </w:style>
  <w:style w:type="character" w:customStyle="1" w:styleId="af4">
    <w:name w:val="Красная строка Знак"/>
    <w:basedOn w:val="a2"/>
    <w:link w:val="af3"/>
    <w:locked/>
    <w:rsid w:val="0007319E"/>
    <w:rPr>
      <w:sz w:val="24"/>
      <w:szCs w:val="24"/>
      <w:lang w:val="ru-RU" w:eastAsia="ar-SA" w:bidi="ar-SA"/>
    </w:rPr>
  </w:style>
  <w:style w:type="paragraph" w:customStyle="1" w:styleId="Default">
    <w:name w:val="Default"/>
    <w:rsid w:val="0007319E"/>
    <w:pPr>
      <w:autoSpaceDE w:val="0"/>
      <w:autoSpaceDN w:val="0"/>
      <w:adjustRightInd w:val="0"/>
    </w:pPr>
    <w:rPr>
      <w:color w:val="000000"/>
      <w:sz w:val="24"/>
      <w:szCs w:val="24"/>
      <w:lang w:eastAsia="en-US"/>
    </w:rPr>
  </w:style>
  <w:style w:type="character" w:customStyle="1" w:styleId="hl">
    <w:name w:val="hl"/>
    <w:basedOn w:val="a2"/>
    <w:rsid w:val="0007319E"/>
    <w:rPr>
      <w:rFonts w:cs="Times New Roman"/>
    </w:rPr>
  </w:style>
  <w:style w:type="character" w:customStyle="1" w:styleId="23">
    <w:name w:val="стиль2"/>
    <w:basedOn w:val="a2"/>
    <w:rsid w:val="0007319E"/>
    <w:rPr>
      <w:rFonts w:cs="Times New Roman"/>
    </w:rPr>
  </w:style>
  <w:style w:type="character" w:customStyle="1" w:styleId="spelle">
    <w:name w:val="spelle"/>
    <w:basedOn w:val="a2"/>
    <w:rsid w:val="0007319E"/>
    <w:rPr>
      <w:rFonts w:cs="Times New Roman"/>
    </w:rPr>
  </w:style>
  <w:style w:type="paragraph" w:customStyle="1" w:styleId="af5">
    <w:name w:val="Ломоносов_название Знак Знак"/>
    <w:basedOn w:val="a1"/>
    <w:link w:val="af6"/>
    <w:rsid w:val="0007319E"/>
    <w:pPr>
      <w:keepNext/>
      <w:spacing w:before="240" w:line="280" w:lineRule="exact"/>
      <w:jc w:val="center"/>
      <w:outlineLvl w:val="1"/>
    </w:pPr>
    <w:rPr>
      <w:b/>
      <w:szCs w:val="20"/>
    </w:rPr>
  </w:style>
  <w:style w:type="character" w:customStyle="1" w:styleId="af6">
    <w:name w:val="Ломоносов_название Знак Знак Знак"/>
    <w:link w:val="af5"/>
    <w:locked/>
    <w:rsid w:val="0007319E"/>
    <w:rPr>
      <w:b/>
      <w:sz w:val="24"/>
      <w:lang w:val="ru-RU" w:eastAsia="ru-RU" w:bidi="ar-SA"/>
    </w:rPr>
  </w:style>
  <w:style w:type="paragraph" w:styleId="af7">
    <w:name w:val="No Spacing"/>
    <w:link w:val="af8"/>
    <w:qFormat/>
    <w:rsid w:val="0007319E"/>
    <w:rPr>
      <w:rFonts w:ascii="Calibri" w:eastAsia="Calibri" w:hAnsi="Calibri"/>
      <w:sz w:val="22"/>
      <w:szCs w:val="22"/>
      <w:lang w:eastAsia="en-US"/>
    </w:rPr>
  </w:style>
  <w:style w:type="character" w:customStyle="1" w:styleId="af8">
    <w:name w:val="Без интервала Знак"/>
    <w:basedOn w:val="a2"/>
    <w:link w:val="af7"/>
    <w:rsid w:val="0007319E"/>
    <w:rPr>
      <w:rFonts w:ascii="Calibri" w:eastAsia="Calibri" w:hAnsi="Calibri"/>
      <w:sz w:val="22"/>
      <w:szCs w:val="22"/>
      <w:lang w:val="ru-RU" w:eastAsia="en-US" w:bidi="ar-SA"/>
    </w:rPr>
  </w:style>
  <w:style w:type="character" w:customStyle="1" w:styleId="FontStyle21">
    <w:name w:val="Font Style21"/>
    <w:rsid w:val="0007319E"/>
    <w:rPr>
      <w:rFonts w:ascii="Times New Roman" w:hAnsi="Times New Roman" w:cs="Times New Roman"/>
      <w:sz w:val="26"/>
      <w:szCs w:val="26"/>
    </w:rPr>
  </w:style>
  <w:style w:type="paragraph" w:customStyle="1" w:styleId="af9">
    <w:name w:val="Мой стиль"/>
    <w:basedOn w:val="a1"/>
    <w:link w:val="afa"/>
    <w:rsid w:val="0007319E"/>
    <w:pPr>
      <w:spacing w:after="200" w:line="360" w:lineRule="auto"/>
      <w:ind w:firstLine="709"/>
      <w:jc w:val="both"/>
    </w:pPr>
    <w:rPr>
      <w:rFonts w:ascii="Calibri" w:eastAsia="Calibri" w:hAnsi="Calibri" w:cs="Calibri"/>
      <w:sz w:val="28"/>
      <w:szCs w:val="28"/>
      <w:lang w:eastAsia="en-US"/>
    </w:rPr>
  </w:style>
  <w:style w:type="character" w:customStyle="1" w:styleId="afa">
    <w:name w:val="Мой стиль Знак"/>
    <w:link w:val="af9"/>
    <w:locked/>
    <w:rsid w:val="0007319E"/>
    <w:rPr>
      <w:rFonts w:ascii="Calibri" w:eastAsia="Calibri" w:hAnsi="Calibri" w:cs="Calibri"/>
      <w:sz w:val="28"/>
      <w:szCs w:val="28"/>
      <w:lang w:val="ru-RU" w:eastAsia="en-US" w:bidi="ar-SA"/>
    </w:rPr>
  </w:style>
  <w:style w:type="character" w:customStyle="1" w:styleId="afb">
    <w:name w:val="Символ сноски"/>
    <w:rsid w:val="0007319E"/>
  </w:style>
  <w:style w:type="paragraph" w:styleId="afc">
    <w:name w:val="footnote text"/>
    <w:basedOn w:val="a1"/>
    <w:link w:val="afd"/>
    <w:semiHidden/>
    <w:rsid w:val="0007319E"/>
    <w:pPr>
      <w:widowControl w:val="0"/>
      <w:suppressLineNumbers/>
      <w:suppressAutoHyphens/>
      <w:ind w:left="339" w:hanging="339"/>
    </w:pPr>
    <w:rPr>
      <w:kern w:val="1"/>
      <w:sz w:val="20"/>
      <w:szCs w:val="20"/>
      <w:lang w:eastAsia="en-US"/>
    </w:rPr>
  </w:style>
  <w:style w:type="character" w:customStyle="1" w:styleId="afd">
    <w:name w:val="Текст сноски Знак"/>
    <w:link w:val="afc"/>
    <w:rsid w:val="0007319E"/>
    <w:rPr>
      <w:kern w:val="1"/>
      <w:lang w:val="ru-RU" w:eastAsia="en-US" w:bidi="ar-SA"/>
    </w:rPr>
  </w:style>
  <w:style w:type="paragraph" w:customStyle="1" w:styleId="MapleOutput">
    <w:name w:val="Maple Output"/>
    <w:link w:val="MapleOutput0"/>
    <w:rsid w:val="0007319E"/>
    <w:pPr>
      <w:autoSpaceDE w:val="0"/>
      <w:autoSpaceDN w:val="0"/>
      <w:adjustRightInd w:val="0"/>
      <w:spacing w:line="360" w:lineRule="auto"/>
    </w:pPr>
    <w:rPr>
      <w:color w:val="000000"/>
      <w:sz w:val="24"/>
      <w:szCs w:val="24"/>
      <w:lang w:val="en-US"/>
    </w:rPr>
  </w:style>
  <w:style w:type="character" w:customStyle="1" w:styleId="MapleOutput0">
    <w:name w:val="Maple Output Знак"/>
    <w:basedOn w:val="a2"/>
    <w:link w:val="MapleOutput"/>
    <w:locked/>
    <w:rsid w:val="0007319E"/>
    <w:rPr>
      <w:color w:val="000000"/>
      <w:sz w:val="24"/>
      <w:szCs w:val="24"/>
      <w:lang w:val="en-US" w:eastAsia="ru-RU" w:bidi="ar-SA"/>
    </w:rPr>
  </w:style>
  <w:style w:type="paragraph" w:styleId="HTML">
    <w:name w:val="HTML Preformatted"/>
    <w:basedOn w:val="a1"/>
    <w:link w:val="HTML0"/>
    <w:rsid w:val="0007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semiHidden/>
    <w:locked/>
    <w:rsid w:val="0007319E"/>
    <w:rPr>
      <w:rFonts w:ascii="Courier New" w:hAnsi="Courier New" w:cs="Courier New"/>
      <w:lang w:val="ru-RU" w:eastAsia="ru-RU" w:bidi="ar-SA"/>
    </w:rPr>
  </w:style>
  <w:style w:type="paragraph" w:customStyle="1" w:styleId="40">
    <w:name w:val="Знак Знак4"/>
    <w:basedOn w:val="a1"/>
    <w:rsid w:val="0007319E"/>
    <w:pPr>
      <w:spacing w:after="160" w:line="240" w:lineRule="exact"/>
    </w:pPr>
    <w:rPr>
      <w:rFonts w:ascii="Verdana" w:hAnsi="Verdana" w:cs="Verdana"/>
      <w:sz w:val="20"/>
      <w:szCs w:val="20"/>
      <w:lang w:val="en-US" w:eastAsia="en-US"/>
    </w:rPr>
  </w:style>
  <w:style w:type="paragraph" w:customStyle="1" w:styleId="17">
    <w:name w:val="Список публикаций(1)"/>
    <w:basedOn w:val="a1"/>
    <w:next w:val="a1"/>
    <w:rsid w:val="0007319E"/>
    <w:pPr>
      <w:spacing w:before="120"/>
      <w:jc w:val="both"/>
    </w:pPr>
    <w:rPr>
      <w:sz w:val="20"/>
    </w:rPr>
  </w:style>
  <w:style w:type="character" w:customStyle="1" w:styleId="citation">
    <w:name w:val="citation"/>
    <w:basedOn w:val="a2"/>
    <w:rsid w:val="0007319E"/>
  </w:style>
  <w:style w:type="character" w:customStyle="1" w:styleId="reference-accessdate">
    <w:name w:val="reference-accessdate"/>
    <w:basedOn w:val="a2"/>
    <w:rsid w:val="0007319E"/>
  </w:style>
  <w:style w:type="character" w:customStyle="1" w:styleId="hps">
    <w:name w:val="hps"/>
    <w:basedOn w:val="a2"/>
    <w:rsid w:val="0007319E"/>
  </w:style>
  <w:style w:type="character" w:customStyle="1" w:styleId="reference-text">
    <w:name w:val="reference-text"/>
    <w:basedOn w:val="a2"/>
    <w:rsid w:val="0007319E"/>
  </w:style>
  <w:style w:type="character" w:customStyle="1" w:styleId="longtext">
    <w:name w:val="long_text"/>
    <w:basedOn w:val="a2"/>
    <w:rsid w:val="0007319E"/>
  </w:style>
  <w:style w:type="character" w:customStyle="1" w:styleId="companyrollover">
    <w:name w:val="companyrollover"/>
    <w:basedOn w:val="a2"/>
    <w:rsid w:val="0007319E"/>
  </w:style>
  <w:style w:type="paragraph" w:customStyle="1" w:styleId="p1">
    <w:name w:val="p1"/>
    <w:basedOn w:val="a1"/>
    <w:rsid w:val="0007319E"/>
    <w:pPr>
      <w:spacing w:before="100" w:beforeAutospacing="1" w:after="100" w:afterAutospacing="1"/>
    </w:pPr>
  </w:style>
  <w:style w:type="paragraph" w:customStyle="1" w:styleId="p2">
    <w:name w:val="p2"/>
    <w:basedOn w:val="a1"/>
    <w:rsid w:val="0007319E"/>
    <w:pPr>
      <w:spacing w:before="100" w:beforeAutospacing="1" w:after="100" w:afterAutospacing="1"/>
    </w:pPr>
  </w:style>
  <w:style w:type="character" w:customStyle="1" w:styleId="s1">
    <w:name w:val="s1"/>
    <w:basedOn w:val="a2"/>
    <w:rsid w:val="0007319E"/>
  </w:style>
  <w:style w:type="paragraph" w:customStyle="1" w:styleId="p3">
    <w:name w:val="p3"/>
    <w:basedOn w:val="a1"/>
    <w:rsid w:val="0007319E"/>
    <w:pPr>
      <w:spacing w:before="100" w:beforeAutospacing="1" w:after="100" w:afterAutospacing="1"/>
    </w:pPr>
  </w:style>
  <w:style w:type="character" w:customStyle="1" w:styleId="s2">
    <w:name w:val="s2"/>
    <w:basedOn w:val="a2"/>
    <w:rsid w:val="0007319E"/>
  </w:style>
  <w:style w:type="paragraph" w:customStyle="1" w:styleId="p4">
    <w:name w:val="p4"/>
    <w:basedOn w:val="a1"/>
    <w:rsid w:val="0007319E"/>
    <w:pPr>
      <w:spacing w:before="100" w:beforeAutospacing="1" w:after="100" w:afterAutospacing="1"/>
    </w:pPr>
  </w:style>
  <w:style w:type="character" w:customStyle="1" w:styleId="s3">
    <w:name w:val="s3"/>
    <w:basedOn w:val="a2"/>
    <w:rsid w:val="0007319E"/>
  </w:style>
  <w:style w:type="paragraph" w:styleId="afe">
    <w:name w:val="Body Text Indent"/>
    <w:basedOn w:val="a1"/>
    <w:link w:val="aff"/>
    <w:rsid w:val="0007319E"/>
    <w:pPr>
      <w:spacing w:after="120"/>
      <w:ind w:left="283"/>
    </w:pPr>
  </w:style>
  <w:style w:type="character" w:customStyle="1" w:styleId="aff">
    <w:name w:val="Основной текст с отступом Знак"/>
    <w:basedOn w:val="a2"/>
    <w:link w:val="afe"/>
    <w:locked/>
    <w:rsid w:val="0007319E"/>
    <w:rPr>
      <w:sz w:val="24"/>
      <w:szCs w:val="24"/>
      <w:lang w:val="ru-RU" w:eastAsia="ru-RU" w:bidi="ar-SA"/>
    </w:rPr>
  </w:style>
  <w:style w:type="character" w:customStyle="1" w:styleId="apple-style-span">
    <w:name w:val="apple-style-span"/>
    <w:basedOn w:val="a2"/>
    <w:rsid w:val="0007319E"/>
  </w:style>
  <w:style w:type="paragraph" w:styleId="aff0">
    <w:name w:val="Title"/>
    <w:basedOn w:val="a1"/>
    <w:link w:val="aff1"/>
    <w:qFormat/>
    <w:rsid w:val="0007319E"/>
    <w:pPr>
      <w:spacing w:line="360" w:lineRule="auto"/>
      <w:jc w:val="center"/>
    </w:pPr>
    <w:rPr>
      <w:sz w:val="28"/>
    </w:rPr>
  </w:style>
  <w:style w:type="character" w:customStyle="1" w:styleId="aff1">
    <w:name w:val="Название Знак"/>
    <w:basedOn w:val="a2"/>
    <w:link w:val="aff0"/>
    <w:locked/>
    <w:rsid w:val="0007319E"/>
    <w:rPr>
      <w:sz w:val="28"/>
      <w:szCs w:val="24"/>
      <w:lang w:val="ru-RU" w:eastAsia="ru-RU" w:bidi="ar-SA"/>
    </w:rPr>
  </w:style>
  <w:style w:type="paragraph" w:customStyle="1" w:styleId="110">
    <w:name w:val="Абзац списка11"/>
    <w:basedOn w:val="a1"/>
    <w:rsid w:val="0007319E"/>
    <w:pPr>
      <w:spacing w:after="200" w:line="276" w:lineRule="auto"/>
      <w:ind w:left="720"/>
    </w:pPr>
    <w:rPr>
      <w:rFonts w:ascii="Calibri" w:eastAsia="Calibri" w:hAnsi="Calibri" w:cs="Calibri"/>
      <w:sz w:val="22"/>
      <w:szCs w:val="22"/>
      <w:lang w:eastAsia="en-US"/>
    </w:rPr>
  </w:style>
  <w:style w:type="character" w:customStyle="1" w:styleId="62">
    <w:name w:val="Основной текст (6)2"/>
    <w:rsid w:val="0007319E"/>
    <w:rPr>
      <w:sz w:val="24"/>
      <w:szCs w:val="24"/>
      <w:u w:val="single"/>
      <w:lang w:bidi="ar-SA"/>
    </w:rPr>
  </w:style>
  <w:style w:type="paragraph" w:customStyle="1" w:styleId="p50">
    <w:name w:val="p50"/>
    <w:basedOn w:val="a1"/>
    <w:rsid w:val="0007319E"/>
    <w:pPr>
      <w:spacing w:before="100" w:beforeAutospacing="1" w:after="100" w:afterAutospacing="1"/>
    </w:pPr>
  </w:style>
  <w:style w:type="character" w:customStyle="1" w:styleId="s7">
    <w:name w:val="s7"/>
    <w:basedOn w:val="a2"/>
    <w:rsid w:val="0007319E"/>
  </w:style>
  <w:style w:type="paragraph" w:customStyle="1" w:styleId="p51">
    <w:name w:val="p51"/>
    <w:basedOn w:val="a1"/>
    <w:rsid w:val="0007319E"/>
    <w:pPr>
      <w:spacing w:before="100" w:beforeAutospacing="1" w:after="100" w:afterAutospacing="1"/>
    </w:pPr>
  </w:style>
  <w:style w:type="paragraph" w:customStyle="1" w:styleId="p52">
    <w:name w:val="p52"/>
    <w:basedOn w:val="a1"/>
    <w:rsid w:val="0007319E"/>
    <w:pPr>
      <w:spacing w:before="100" w:beforeAutospacing="1" w:after="100" w:afterAutospacing="1"/>
    </w:pPr>
  </w:style>
  <w:style w:type="paragraph" w:customStyle="1" w:styleId="18">
    <w:name w:val="Без интервала1"/>
    <w:link w:val="NoSpacingChar"/>
    <w:rsid w:val="0007319E"/>
    <w:rPr>
      <w:rFonts w:ascii="Calibri" w:hAnsi="Calibri"/>
      <w:sz w:val="22"/>
      <w:szCs w:val="22"/>
      <w:lang w:eastAsia="en-US"/>
    </w:rPr>
  </w:style>
  <w:style w:type="character" w:customStyle="1" w:styleId="definition">
    <w:name w:val="definition"/>
    <w:basedOn w:val="a2"/>
    <w:rsid w:val="0007319E"/>
  </w:style>
  <w:style w:type="character" w:customStyle="1" w:styleId="Bodytext">
    <w:name w:val="Body text_"/>
    <w:link w:val="Bodytext1"/>
    <w:locked/>
    <w:rsid w:val="0007319E"/>
    <w:rPr>
      <w:spacing w:val="10"/>
      <w:sz w:val="19"/>
      <w:szCs w:val="19"/>
      <w:shd w:val="clear" w:color="auto" w:fill="FFFFFF"/>
      <w:lang w:bidi="ar-SA"/>
    </w:rPr>
  </w:style>
  <w:style w:type="paragraph" w:customStyle="1" w:styleId="Bodytext1">
    <w:name w:val="Body text1"/>
    <w:basedOn w:val="a1"/>
    <w:link w:val="Bodytext"/>
    <w:rsid w:val="0007319E"/>
    <w:pPr>
      <w:shd w:val="clear" w:color="auto" w:fill="FFFFFF"/>
      <w:spacing w:line="212" w:lineRule="exact"/>
      <w:ind w:hanging="200"/>
      <w:jc w:val="both"/>
    </w:pPr>
    <w:rPr>
      <w:spacing w:val="10"/>
      <w:sz w:val="19"/>
      <w:szCs w:val="19"/>
      <w:shd w:val="clear" w:color="auto" w:fill="FFFFFF"/>
    </w:rPr>
  </w:style>
  <w:style w:type="character" w:customStyle="1" w:styleId="Bodytext98">
    <w:name w:val="Body text + 98"/>
    <w:aliases w:val="5 pt18"/>
    <w:basedOn w:val="Bodytext"/>
    <w:rsid w:val="0007319E"/>
  </w:style>
  <w:style w:type="character" w:customStyle="1" w:styleId="Heading22">
    <w:name w:val="Heading #2 (2)"/>
    <w:basedOn w:val="a2"/>
    <w:rsid w:val="0007319E"/>
    <w:rPr>
      <w:rFonts w:ascii="Times New Roman" w:hAnsi="Times New Roman" w:cs="Times New Roman"/>
      <w:spacing w:val="0"/>
      <w:sz w:val="20"/>
      <w:szCs w:val="20"/>
    </w:rPr>
  </w:style>
  <w:style w:type="character" w:customStyle="1" w:styleId="Bodytext2">
    <w:name w:val="Body text (2)"/>
    <w:basedOn w:val="a2"/>
    <w:rsid w:val="0007319E"/>
    <w:rPr>
      <w:rFonts w:ascii="Times New Roman" w:hAnsi="Times New Roman" w:cs="Times New Roman"/>
      <w:spacing w:val="0"/>
      <w:sz w:val="20"/>
      <w:szCs w:val="20"/>
    </w:rPr>
  </w:style>
  <w:style w:type="character" w:customStyle="1" w:styleId="Bodytext210">
    <w:name w:val="Body text (2) + 10"/>
    <w:aliases w:val="5 pt,Bold"/>
    <w:basedOn w:val="a2"/>
    <w:rsid w:val="0007319E"/>
    <w:rPr>
      <w:rFonts w:ascii="Times New Roman" w:hAnsi="Times New Roman" w:cs="Times New Roman"/>
      <w:b/>
      <w:bCs/>
      <w:spacing w:val="0"/>
      <w:sz w:val="21"/>
      <w:szCs w:val="21"/>
    </w:rPr>
  </w:style>
  <w:style w:type="character" w:customStyle="1" w:styleId="Heading23">
    <w:name w:val="Heading #2 (3)"/>
    <w:basedOn w:val="a2"/>
    <w:rsid w:val="0007319E"/>
    <w:rPr>
      <w:rFonts w:ascii="Times New Roman" w:hAnsi="Times New Roman" w:cs="Times New Roman"/>
      <w:spacing w:val="0"/>
      <w:sz w:val="20"/>
      <w:szCs w:val="20"/>
    </w:rPr>
  </w:style>
  <w:style w:type="character" w:customStyle="1" w:styleId="19">
    <w:name w:val="Основной текст1"/>
    <w:basedOn w:val="Bodytext"/>
    <w:rsid w:val="0007319E"/>
    <w:rPr>
      <w:rFonts w:cs="Times New Roman"/>
    </w:rPr>
  </w:style>
  <w:style w:type="paragraph" w:customStyle="1" w:styleId="31">
    <w:name w:val="Основной текст3"/>
    <w:basedOn w:val="a1"/>
    <w:rsid w:val="0007319E"/>
    <w:pPr>
      <w:shd w:val="clear" w:color="auto" w:fill="FFFFFF"/>
      <w:spacing w:line="248" w:lineRule="exact"/>
      <w:jc w:val="both"/>
    </w:pPr>
    <w:rPr>
      <w:sz w:val="20"/>
      <w:szCs w:val="20"/>
      <w:lang w:eastAsia="en-US"/>
    </w:rPr>
  </w:style>
  <w:style w:type="character" w:customStyle="1" w:styleId="BodytextBold">
    <w:name w:val="Body text + Bold"/>
    <w:basedOn w:val="Bodytext"/>
    <w:rsid w:val="0007319E"/>
    <w:rPr>
      <w:rFonts w:ascii="Times New Roman" w:hAnsi="Times New Roman" w:cs="Times New Roman"/>
      <w:b/>
      <w:bCs/>
      <w:spacing w:val="0"/>
      <w:sz w:val="20"/>
      <w:szCs w:val="20"/>
    </w:rPr>
  </w:style>
  <w:style w:type="character" w:customStyle="1" w:styleId="Picturecaption4">
    <w:name w:val="Picture caption (4)"/>
    <w:basedOn w:val="a2"/>
    <w:rsid w:val="0007319E"/>
    <w:rPr>
      <w:rFonts w:ascii="Times New Roman" w:hAnsi="Times New Roman" w:cs="Times New Roman"/>
      <w:spacing w:val="0"/>
      <w:sz w:val="20"/>
      <w:szCs w:val="20"/>
    </w:rPr>
  </w:style>
  <w:style w:type="paragraph" w:customStyle="1" w:styleId="par">
    <w:name w:val="par"/>
    <w:basedOn w:val="a1"/>
    <w:rsid w:val="0007319E"/>
    <w:pPr>
      <w:spacing w:before="100" w:beforeAutospacing="1" w:after="100" w:afterAutospacing="1"/>
    </w:pPr>
    <w:rPr>
      <w:rFonts w:eastAsia="Calibri"/>
    </w:rPr>
  </w:style>
  <w:style w:type="character" w:customStyle="1" w:styleId="text1">
    <w:name w:val="text1"/>
    <w:rsid w:val="0007319E"/>
    <w:rPr>
      <w:rFonts w:ascii="Arial" w:hAnsi="Arial"/>
      <w:color w:val="000000"/>
      <w:sz w:val="19"/>
    </w:rPr>
  </w:style>
  <w:style w:type="paragraph" w:customStyle="1" w:styleId="aff2">
    <w:name w:val="Содержимое таблицы"/>
    <w:basedOn w:val="a1"/>
    <w:rsid w:val="0007319E"/>
    <w:pPr>
      <w:suppressLineNumbers/>
      <w:suppressAutoHyphens/>
    </w:pPr>
    <w:rPr>
      <w:rFonts w:eastAsia="Calibri"/>
      <w:lang w:eastAsia="ar-SA"/>
    </w:rPr>
  </w:style>
  <w:style w:type="character" w:customStyle="1" w:styleId="submenu-table">
    <w:name w:val="submenu-table"/>
    <w:basedOn w:val="a2"/>
    <w:rsid w:val="0007319E"/>
    <w:rPr>
      <w:rFonts w:cs="Times New Roman"/>
    </w:rPr>
  </w:style>
  <w:style w:type="paragraph" w:customStyle="1" w:styleId="1a">
    <w:name w:val="Обычный (веб)1"/>
    <w:basedOn w:val="a1"/>
    <w:rsid w:val="0007319E"/>
    <w:pPr>
      <w:suppressAutoHyphens/>
      <w:spacing w:line="100" w:lineRule="atLeast"/>
    </w:pPr>
    <w:rPr>
      <w:kern w:val="1"/>
      <w:lang w:eastAsia="ar-SA"/>
    </w:rPr>
  </w:style>
  <w:style w:type="paragraph" w:customStyle="1" w:styleId="ListParagraph1">
    <w:name w:val="List Paragraph1"/>
    <w:basedOn w:val="a1"/>
    <w:qFormat/>
    <w:rsid w:val="0007319E"/>
    <w:pPr>
      <w:spacing w:after="200" w:line="276" w:lineRule="auto"/>
      <w:ind w:left="720"/>
      <w:contextualSpacing/>
    </w:pPr>
    <w:rPr>
      <w:rFonts w:ascii="Calibri" w:hAnsi="Calibri"/>
      <w:sz w:val="22"/>
      <w:szCs w:val="22"/>
    </w:rPr>
  </w:style>
  <w:style w:type="character" w:customStyle="1" w:styleId="c20c1">
    <w:name w:val="c20 c1"/>
    <w:basedOn w:val="a2"/>
    <w:rsid w:val="0007319E"/>
  </w:style>
  <w:style w:type="character" w:customStyle="1" w:styleId="c1">
    <w:name w:val="c1"/>
    <w:basedOn w:val="a2"/>
    <w:rsid w:val="0007319E"/>
  </w:style>
  <w:style w:type="paragraph" w:styleId="aff3">
    <w:name w:val="endnote text"/>
    <w:basedOn w:val="a1"/>
    <w:link w:val="aff4"/>
    <w:semiHidden/>
    <w:rsid w:val="0007319E"/>
    <w:pPr>
      <w:spacing w:after="200" w:line="276" w:lineRule="auto"/>
    </w:pPr>
    <w:rPr>
      <w:rFonts w:ascii="Calibri" w:hAnsi="Calibri" w:cs="Calibri"/>
      <w:sz w:val="20"/>
      <w:szCs w:val="20"/>
    </w:rPr>
  </w:style>
  <w:style w:type="character" w:customStyle="1" w:styleId="aff4">
    <w:name w:val="Текст концевой сноски Знак"/>
    <w:basedOn w:val="a2"/>
    <w:link w:val="aff3"/>
    <w:semiHidden/>
    <w:locked/>
    <w:rsid w:val="0007319E"/>
    <w:rPr>
      <w:rFonts w:ascii="Calibri" w:hAnsi="Calibri" w:cs="Calibri"/>
      <w:lang w:val="ru-RU" w:eastAsia="ru-RU" w:bidi="ar-SA"/>
    </w:rPr>
  </w:style>
  <w:style w:type="character" w:customStyle="1" w:styleId="200">
    <w:name w:val="Основной текст + Курсив20"/>
    <w:rsid w:val="0007319E"/>
    <w:rPr>
      <w:rFonts w:ascii="Times New Roman" w:hAnsi="Times New Roman" w:cs="Times New Roman"/>
      <w:i/>
      <w:iCs/>
      <w:spacing w:val="0"/>
      <w:sz w:val="21"/>
      <w:szCs w:val="21"/>
    </w:rPr>
  </w:style>
  <w:style w:type="character" w:customStyle="1" w:styleId="wordsample">
    <w:name w:val="word_sample"/>
    <w:basedOn w:val="a2"/>
    <w:rsid w:val="0007319E"/>
  </w:style>
  <w:style w:type="paragraph" w:styleId="aff5">
    <w:name w:val="footer"/>
    <w:basedOn w:val="a1"/>
    <w:link w:val="aff6"/>
    <w:rsid w:val="0007319E"/>
    <w:pPr>
      <w:tabs>
        <w:tab w:val="center" w:pos="4677"/>
        <w:tab w:val="right" w:pos="9355"/>
      </w:tabs>
    </w:pPr>
  </w:style>
  <w:style w:type="character" w:styleId="aff7">
    <w:name w:val="page number"/>
    <w:basedOn w:val="a2"/>
    <w:rsid w:val="0007319E"/>
  </w:style>
  <w:style w:type="character" w:customStyle="1" w:styleId="mw-headline">
    <w:name w:val="mw-headline"/>
    <w:basedOn w:val="a2"/>
    <w:rsid w:val="0007319E"/>
  </w:style>
  <w:style w:type="paragraph" w:customStyle="1" w:styleId="ConsPlusTitle">
    <w:name w:val="ConsPlusTitle"/>
    <w:rsid w:val="0007319E"/>
    <w:pPr>
      <w:widowControl w:val="0"/>
      <w:autoSpaceDE w:val="0"/>
      <w:autoSpaceDN w:val="0"/>
      <w:adjustRightInd w:val="0"/>
    </w:pPr>
    <w:rPr>
      <w:rFonts w:eastAsia="Calibri"/>
      <w:b/>
      <w:bCs/>
      <w:sz w:val="24"/>
      <w:szCs w:val="24"/>
    </w:rPr>
  </w:style>
  <w:style w:type="paragraph" w:styleId="aff8">
    <w:name w:val="annotation text"/>
    <w:basedOn w:val="a1"/>
    <w:link w:val="aff9"/>
    <w:rsid w:val="0007319E"/>
    <w:rPr>
      <w:sz w:val="20"/>
      <w:szCs w:val="20"/>
    </w:rPr>
  </w:style>
  <w:style w:type="paragraph" w:customStyle="1" w:styleId="text">
    <w:name w:val="text"/>
    <w:basedOn w:val="a1"/>
    <w:rsid w:val="0007319E"/>
    <w:pPr>
      <w:spacing w:before="40" w:after="40"/>
      <w:ind w:firstLine="567"/>
      <w:jc w:val="both"/>
    </w:pPr>
    <w:rPr>
      <w:rFonts w:ascii="TimesET" w:hAnsi="TimesET"/>
      <w:sz w:val="20"/>
      <w:szCs w:val="20"/>
    </w:rPr>
  </w:style>
  <w:style w:type="paragraph" w:styleId="32">
    <w:name w:val="Body Text Indent 3"/>
    <w:basedOn w:val="a1"/>
    <w:link w:val="33"/>
    <w:rsid w:val="0007319E"/>
    <w:pPr>
      <w:spacing w:after="120"/>
      <w:ind w:left="283"/>
    </w:pPr>
    <w:rPr>
      <w:sz w:val="16"/>
      <w:szCs w:val="16"/>
    </w:rPr>
  </w:style>
  <w:style w:type="character" w:customStyle="1" w:styleId="33">
    <w:name w:val="Основной текст с отступом 3 Знак"/>
    <w:basedOn w:val="a2"/>
    <w:link w:val="32"/>
    <w:locked/>
    <w:rsid w:val="0007319E"/>
    <w:rPr>
      <w:sz w:val="16"/>
      <w:szCs w:val="16"/>
      <w:lang w:val="ru-RU" w:eastAsia="ru-RU" w:bidi="ar-SA"/>
    </w:rPr>
  </w:style>
  <w:style w:type="paragraph" w:customStyle="1" w:styleId="BodyTextIndent31">
    <w:name w:val="Body Text Indent 31"/>
    <w:basedOn w:val="a1"/>
    <w:rsid w:val="0007319E"/>
    <w:pPr>
      <w:spacing w:line="360" w:lineRule="auto"/>
      <w:ind w:firstLine="567"/>
      <w:jc w:val="both"/>
    </w:pPr>
    <w:rPr>
      <w:rFonts w:eastAsia="Calibri"/>
      <w:sz w:val="28"/>
      <w:szCs w:val="28"/>
    </w:rPr>
  </w:style>
  <w:style w:type="paragraph" w:customStyle="1" w:styleId="p5">
    <w:name w:val="p5"/>
    <w:basedOn w:val="a1"/>
    <w:rsid w:val="0007319E"/>
    <w:pPr>
      <w:spacing w:before="100" w:beforeAutospacing="1" w:after="100" w:afterAutospacing="1"/>
    </w:pPr>
  </w:style>
  <w:style w:type="paragraph" w:customStyle="1" w:styleId="p6">
    <w:name w:val="p6"/>
    <w:basedOn w:val="a1"/>
    <w:rsid w:val="0007319E"/>
    <w:pPr>
      <w:spacing w:before="100" w:beforeAutospacing="1" w:after="100" w:afterAutospacing="1"/>
    </w:pPr>
  </w:style>
  <w:style w:type="paragraph" w:customStyle="1" w:styleId="1b">
    <w:name w:val="Стиль1"/>
    <w:basedOn w:val="a1"/>
    <w:link w:val="1c"/>
    <w:rsid w:val="0007319E"/>
    <w:pPr>
      <w:spacing w:line="480" w:lineRule="auto"/>
      <w:ind w:firstLine="720"/>
      <w:jc w:val="both"/>
    </w:pPr>
    <w:rPr>
      <w:rFonts w:eastAsia="Calibri"/>
    </w:rPr>
  </w:style>
  <w:style w:type="character" w:customStyle="1" w:styleId="1c">
    <w:name w:val="Стиль1 Знак"/>
    <w:link w:val="1b"/>
    <w:locked/>
    <w:rsid w:val="0007319E"/>
    <w:rPr>
      <w:rFonts w:eastAsia="Calibri"/>
      <w:sz w:val="24"/>
      <w:szCs w:val="24"/>
      <w:lang w:val="ru-RU" w:eastAsia="ru-RU" w:bidi="ar-SA"/>
    </w:rPr>
  </w:style>
  <w:style w:type="paragraph" w:styleId="24">
    <w:name w:val="Body Text 2"/>
    <w:basedOn w:val="a1"/>
    <w:rsid w:val="0007319E"/>
    <w:pPr>
      <w:spacing w:after="120" w:line="480" w:lineRule="auto"/>
    </w:pPr>
  </w:style>
  <w:style w:type="paragraph" w:customStyle="1" w:styleId="affa">
    <w:name w:val="НАЗВАНИЕ"/>
    <w:next w:val="a1"/>
    <w:rsid w:val="0007319E"/>
    <w:pPr>
      <w:suppressAutoHyphens/>
      <w:spacing w:line="360" w:lineRule="auto"/>
      <w:jc w:val="center"/>
    </w:pPr>
    <w:rPr>
      <w:b/>
      <w:sz w:val="28"/>
      <w:szCs w:val="24"/>
    </w:rPr>
  </w:style>
  <w:style w:type="paragraph" w:styleId="25">
    <w:name w:val="Body Text Indent 2"/>
    <w:basedOn w:val="a1"/>
    <w:link w:val="26"/>
    <w:rsid w:val="0007319E"/>
    <w:pPr>
      <w:spacing w:after="120" w:line="480" w:lineRule="auto"/>
      <w:ind w:left="283"/>
    </w:pPr>
  </w:style>
  <w:style w:type="character" w:customStyle="1" w:styleId="head-news1">
    <w:name w:val="head-news1"/>
    <w:rsid w:val="0007319E"/>
    <w:rPr>
      <w:rFonts w:ascii="Verdana" w:hAnsi="Verdana" w:hint="default"/>
      <w:b/>
      <w:bCs/>
      <w:strike w:val="0"/>
      <w:dstrike w:val="0"/>
      <w:color w:val="006699"/>
      <w:sz w:val="14"/>
      <w:szCs w:val="14"/>
      <w:u w:val="none"/>
      <w:effect w:val="none"/>
    </w:rPr>
  </w:style>
  <w:style w:type="character" w:customStyle="1" w:styleId="commentsdesc1">
    <w:name w:val="comments_desc1"/>
    <w:rsid w:val="0007319E"/>
    <w:rPr>
      <w:i/>
      <w:iCs/>
      <w:color w:val="008040"/>
      <w:sz w:val="12"/>
      <w:szCs w:val="12"/>
    </w:rPr>
  </w:style>
  <w:style w:type="paragraph" w:customStyle="1" w:styleId="pjt">
    <w:name w:val="p_jt"/>
    <w:basedOn w:val="a1"/>
    <w:rsid w:val="0007319E"/>
    <w:pPr>
      <w:ind w:firstLine="160"/>
      <w:jc w:val="both"/>
    </w:pPr>
    <w:rPr>
      <w:rFonts w:ascii="Tahoma" w:hAnsi="Tahoma" w:cs="Tahoma"/>
      <w:color w:val="000000"/>
      <w:sz w:val="16"/>
      <w:szCs w:val="16"/>
    </w:rPr>
  </w:style>
  <w:style w:type="character" w:customStyle="1" w:styleId="search-keyword-match">
    <w:name w:val="search-keyword-match"/>
    <w:basedOn w:val="a2"/>
    <w:rsid w:val="0007319E"/>
    <w:rPr>
      <w:rFonts w:cs="Times New Roman"/>
    </w:rPr>
  </w:style>
  <w:style w:type="paragraph" w:customStyle="1" w:styleId="ptx2">
    <w:name w:val="ptx2"/>
    <w:basedOn w:val="a1"/>
    <w:rsid w:val="0007319E"/>
    <w:pPr>
      <w:spacing w:before="100" w:beforeAutospacing="1" w:after="100" w:afterAutospacing="1"/>
    </w:pPr>
  </w:style>
  <w:style w:type="character" w:customStyle="1" w:styleId="st">
    <w:name w:val="st"/>
    <w:basedOn w:val="a2"/>
    <w:rsid w:val="0007319E"/>
  </w:style>
  <w:style w:type="character" w:customStyle="1" w:styleId="TitleChar">
    <w:name w:val="Title Char"/>
    <w:basedOn w:val="a2"/>
    <w:locked/>
    <w:rsid w:val="0007319E"/>
    <w:rPr>
      <w:rFonts w:ascii="Calibri Light" w:hAnsi="Calibri Light" w:cs="Times New Roman"/>
      <w:spacing w:val="-10"/>
      <w:kern w:val="28"/>
      <w:sz w:val="56"/>
      <w:szCs w:val="56"/>
    </w:rPr>
  </w:style>
  <w:style w:type="character" w:customStyle="1" w:styleId="34">
    <w:name w:val="Основной текст (3)_"/>
    <w:basedOn w:val="a2"/>
    <w:link w:val="310"/>
    <w:locked/>
    <w:rsid w:val="0007319E"/>
    <w:rPr>
      <w:b/>
      <w:bCs/>
      <w:smallCaps/>
      <w:shd w:val="clear" w:color="auto" w:fill="FFFFFF"/>
      <w:lang w:bidi="ar-SA"/>
    </w:rPr>
  </w:style>
  <w:style w:type="paragraph" w:customStyle="1" w:styleId="310">
    <w:name w:val="Основной текст (3)1"/>
    <w:basedOn w:val="a1"/>
    <w:link w:val="34"/>
    <w:rsid w:val="0007319E"/>
    <w:pPr>
      <w:shd w:val="clear" w:color="auto" w:fill="FFFFFF"/>
      <w:spacing w:before="120" w:after="120" w:line="240" w:lineRule="atLeast"/>
    </w:pPr>
    <w:rPr>
      <w:b/>
      <w:bCs/>
      <w:smallCaps/>
      <w:sz w:val="20"/>
      <w:szCs w:val="20"/>
      <w:shd w:val="clear" w:color="auto" w:fill="FFFFFF"/>
    </w:rPr>
  </w:style>
  <w:style w:type="character" w:customStyle="1" w:styleId="35">
    <w:name w:val="Основной текст (3)"/>
    <w:basedOn w:val="34"/>
    <w:rsid w:val="0007319E"/>
  </w:style>
  <w:style w:type="paragraph" w:customStyle="1" w:styleId="Style1">
    <w:name w:val="Style1"/>
    <w:basedOn w:val="a1"/>
    <w:rsid w:val="0007319E"/>
    <w:pPr>
      <w:widowControl w:val="0"/>
      <w:autoSpaceDE w:val="0"/>
      <w:autoSpaceDN w:val="0"/>
      <w:adjustRightInd w:val="0"/>
    </w:pPr>
  </w:style>
  <w:style w:type="paragraph" w:customStyle="1" w:styleId="Style2">
    <w:name w:val="Style2"/>
    <w:basedOn w:val="a1"/>
    <w:rsid w:val="0007319E"/>
    <w:pPr>
      <w:widowControl w:val="0"/>
      <w:autoSpaceDE w:val="0"/>
      <w:autoSpaceDN w:val="0"/>
      <w:adjustRightInd w:val="0"/>
      <w:spacing w:line="252" w:lineRule="exact"/>
      <w:ind w:firstLine="691"/>
      <w:jc w:val="both"/>
    </w:pPr>
  </w:style>
  <w:style w:type="paragraph" w:customStyle="1" w:styleId="Style3">
    <w:name w:val="Style3"/>
    <w:basedOn w:val="a1"/>
    <w:rsid w:val="0007319E"/>
    <w:pPr>
      <w:widowControl w:val="0"/>
      <w:autoSpaceDE w:val="0"/>
      <w:autoSpaceDN w:val="0"/>
      <w:adjustRightInd w:val="0"/>
    </w:pPr>
  </w:style>
  <w:style w:type="paragraph" w:customStyle="1" w:styleId="Style4">
    <w:name w:val="Style4"/>
    <w:basedOn w:val="a1"/>
    <w:rsid w:val="0007319E"/>
    <w:pPr>
      <w:widowControl w:val="0"/>
      <w:autoSpaceDE w:val="0"/>
      <w:autoSpaceDN w:val="0"/>
      <w:adjustRightInd w:val="0"/>
    </w:pPr>
  </w:style>
  <w:style w:type="paragraph" w:customStyle="1" w:styleId="Style5">
    <w:name w:val="Style5"/>
    <w:basedOn w:val="a1"/>
    <w:rsid w:val="0007319E"/>
    <w:pPr>
      <w:widowControl w:val="0"/>
      <w:autoSpaceDE w:val="0"/>
      <w:autoSpaceDN w:val="0"/>
      <w:adjustRightInd w:val="0"/>
      <w:spacing w:line="248" w:lineRule="exact"/>
      <w:ind w:firstLine="698"/>
      <w:jc w:val="both"/>
    </w:pPr>
  </w:style>
  <w:style w:type="character" w:customStyle="1" w:styleId="FontStyle11">
    <w:name w:val="Font Style11"/>
    <w:basedOn w:val="a2"/>
    <w:rsid w:val="0007319E"/>
    <w:rPr>
      <w:rFonts w:ascii="Times New Roman" w:hAnsi="Times New Roman" w:cs="Times New Roman"/>
      <w:i/>
      <w:iCs/>
      <w:sz w:val="20"/>
      <w:szCs w:val="20"/>
    </w:rPr>
  </w:style>
  <w:style w:type="character" w:customStyle="1" w:styleId="FontStyle12">
    <w:name w:val="Font Style12"/>
    <w:basedOn w:val="a2"/>
    <w:rsid w:val="0007319E"/>
    <w:rPr>
      <w:rFonts w:ascii="Times New Roman" w:hAnsi="Times New Roman" w:cs="Times New Roman"/>
      <w:b/>
      <w:bCs/>
      <w:sz w:val="20"/>
      <w:szCs w:val="20"/>
    </w:rPr>
  </w:style>
  <w:style w:type="character" w:customStyle="1" w:styleId="FontStyle13">
    <w:name w:val="Font Style13"/>
    <w:basedOn w:val="a2"/>
    <w:rsid w:val="0007319E"/>
    <w:rPr>
      <w:rFonts w:ascii="Times New Roman" w:hAnsi="Times New Roman" w:cs="Times New Roman"/>
      <w:sz w:val="20"/>
      <w:szCs w:val="20"/>
    </w:rPr>
  </w:style>
  <w:style w:type="character" w:customStyle="1" w:styleId="FontStyle14">
    <w:name w:val="Font Style14"/>
    <w:basedOn w:val="a2"/>
    <w:rsid w:val="0007319E"/>
    <w:rPr>
      <w:rFonts w:ascii="Times New Roman" w:hAnsi="Times New Roman" w:cs="Times New Roman"/>
      <w:sz w:val="18"/>
      <w:szCs w:val="18"/>
    </w:rPr>
  </w:style>
  <w:style w:type="character" w:customStyle="1" w:styleId="shorttext">
    <w:name w:val="short_text"/>
    <w:basedOn w:val="a2"/>
    <w:rsid w:val="0007319E"/>
    <w:rPr>
      <w:rFonts w:cs="Times New Roman"/>
    </w:rPr>
  </w:style>
  <w:style w:type="paragraph" w:customStyle="1" w:styleId="Style7">
    <w:name w:val="Style7"/>
    <w:basedOn w:val="a1"/>
    <w:rsid w:val="0007319E"/>
    <w:pPr>
      <w:widowControl w:val="0"/>
      <w:autoSpaceDE w:val="0"/>
      <w:autoSpaceDN w:val="0"/>
      <w:adjustRightInd w:val="0"/>
    </w:pPr>
    <w:rPr>
      <w:rFonts w:eastAsia="Calibri"/>
    </w:rPr>
  </w:style>
  <w:style w:type="paragraph" w:customStyle="1" w:styleId="Style17">
    <w:name w:val="Style17"/>
    <w:basedOn w:val="a1"/>
    <w:rsid w:val="0007319E"/>
    <w:pPr>
      <w:widowControl w:val="0"/>
      <w:autoSpaceDE w:val="0"/>
      <w:autoSpaceDN w:val="0"/>
      <w:adjustRightInd w:val="0"/>
      <w:spacing w:line="274" w:lineRule="exact"/>
      <w:jc w:val="both"/>
    </w:pPr>
    <w:rPr>
      <w:rFonts w:eastAsia="Calibri"/>
    </w:rPr>
  </w:style>
  <w:style w:type="character" w:customStyle="1" w:styleId="FontStyle45">
    <w:name w:val="Font Style45"/>
    <w:basedOn w:val="a2"/>
    <w:rsid w:val="0007319E"/>
    <w:rPr>
      <w:rFonts w:ascii="Times New Roman" w:hAnsi="Times New Roman" w:cs="Times New Roman"/>
      <w:b/>
      <w:bCs/>
      <w:i/>
      <w:iCs/>
      <w:color w:val="000000"/>
      <w:sz w:val="22"/>
      <w:szCs w:val="22"/>
    </w:rPr>
  </w:style>
  <w:style w:type="character" w:customStyle="1" w:styleId="FontStyle48">
    <w:name w:val="Font Style48"/>
    <w:basedOn w:val="a2"/>
    <w:rsid w:val="0007319E"/>
    <w:rPr>
      <w:rFonts w:ascii="Times New Roman" w:hAnsi="Times New Roman" w:cs="Times New Roman"/>
      <w:b/>
      <w:bCs/>
      <w:color w:val="000000"/>
      <w:sz w:val="20"/>
      <w:szCs w:val="20"/>
    </w:rPr>
  </w:style>
  <w:style w:type="character" w:customStyle="1" w:styleId="FontStyle46">
    <w:name w:val="Font Style46"/>
    <w:basedOn w:val="a2"/>
    <w:rsid w:val="0007319E"/>
    <w:rPr>
      <w:rFonts w:ascii="Times New Roman" w:hAnsi="Times New Roman" w:cs="Times New Roman"/>
      <w:color w:val="000000"/>
      <w:sz w:val="20"/>
      <w:szCs w:val="20"/>
    </w:rPr>
  </w:style>
  <w:style w:type="paragraph" w:customStyle="1" w:styleId="msonospacing0">
    <w:name w:val="msonospacing"/>
    <w:rsid w:val="0007319E"/>
    <w:rPr>
      <w:rFonts w:ascii="Calibri" w:hAnsi="Calibri"/>
      <w:sz w:val="22"/>
      <w:szCs w:val="22"/>
    </w:rPr>
  </w:style>
  <w:style w:type="character" w:customStyle="1" w:styleId="affb">
    <w:name w:val="Основной текст_"/>
    <w:basedOn w:val="a2"/>
    <w:link w:val="27"/>
    <w:locked/>
    <w:rsid w:val="0007319E"/>
    <w:rPr>
      <w:sz w:val="29"/>
      <w:szCs w:val="29"/>
      <w:shd w:val="clear" w:color="auto" w:fill="FFFFFF"/>
      <w:lang w:bidi="ar-SA"/>
    </w:rPr>
  </w:style>
  <w:style w:type="paragraph" w:customStyle="1" w:styleId="27">
    <w:name w:val="Основной текст2"/>
    <w:basedOn w:val="a1"/>
    <w:link w:val="affb"/>
    <w:rsid w:val="0007319E"/>
    <w:pPr>
      <w:widowControl w:val="0"/>
      <w:shd w:val="clear" w:color="auto" w:fill="FFFFFF"/>
      <w:spacing w:after="480" w:line="482" w:lineRule="exact"/>
      <w:ind w:hanging="360"/>
      <w:jc w:val="center"/>
    </w:pPr>
    <w:rPr>
      <w:sz w:val="29"/>
      <w:szCs w:val="29"/>
      <w:shd w:val="clear" w:color="auto" w:fill="FFFFFF"/>
    </w:rPr>
  </w:style>
  <w:style w:type="character" w:customStyle="1" w:styleId="tik-text">
    <w:name w:val="tik-text"/>
    <w:basedOn w:val="a2"/>
    <w:rsid w:val="0007319E"/>
  </w:style>
  <w:style w:type="paragraph" w:customStyle="1" w:styleId="c6">
    <w:name w:val="c6"/>
    <w:basedOn w:val="a1"/>
    <w:rsid w:val="0007319E"/>
    <w:pPr>
      <w:spacing w:before="100" w:beforeAutospacing="1" w:after="100" w:afterAutospacing="1"/>
    </w:pPr>
  </w:style>
  <w:style w:type="character" w:customStyle="1" w:styleId="c0">
    <w:name w:val="c0"/>
    <w:basedOn w:val="a2"/>
    <w:rsid w:val="0007319E"/>
  </w:style>
  <w:style w:type="character" w:customStyle="1" w:styleId="A10">
    <w:name w:val="A1"/>
    <w:rsid w:val="0007319E"/>
    <w:rPr>
      <w:color w:val="000000"/>
      <w:sz w:val="22"/>
    </w:rPr>
  </w:style>
  <w:style w:type="character" w:customStyle="1" w:styleId="c7">
    <w:name w:val="c7"/>
    <w:basedOn w:val="a2"/>
    <w:rsid w:val="0007319E"/>
    <w:rPr>
      <w:rFonts w:cs="Times New Roman"/>
    </w:rPr>
  </w:style>
  <w:style w:type="paragraph" w:customStyle="1" w:styleId="c16">
    <w:name w:val="c16"/>
    <w:basedOn w:val="a1"/>
    <w:rsid w:val="0007319E"/>
    <w:pPr>
      <w:spacing w:before="100" w:beforeAutospacing="1" w:after="100" w:afterAutospacing="1"/>
    </w:pPr>
  </w:style>
  <w:style w:type="character" w:customStyle="1" w:styleId="c5">
    <w:name w:val="c5"/>
    <w:basedOn w:val="a2"/>
    <w:rsid w:val="0007319E"/>
    <w:rPr>
      <w:rFonts w:cs="Times New Roman"/>
    </w:rPr>
  </w:style>
  <w:style w:type="paragraph" w:styleId="affc">
    <w:name w:val="Bibliography"/>
    <w:basedOn w:val="a1"/>
    <w:next w:val="a1"/>
    <w:rsid w:val="0007319E"/>
    <w:pPr>
      <w:spacing w:after="200" w:line="276" w:lineRule="auto"/>
    </w:pPr>
    <w:rPr>
      <w:rFonts w:ascii="Calibri" w:eastAsia="Calibri" w:hAnsi="Calibri"/>
      <w:sz w:val="22"/>
      <w:szCs w:val="22"/>
      <w:lang w:eastAsia="en-US"/>
    </w:rPr>
  </w:style>
  <w:style w:type="character" w:customStyle="1" w:styleId="b-tags">
    <w:name w:val="b-tags"/>
    <w:basedOn w:val="a2"/>
    <w:rsid w:val="0007319E"/>
  </w:style>
  <w:style w:type="paragraph" w:customStyle="1" w:styleId="m">
    <w:name w:val="m"/>
    <w:basedOn w:val="a1"/>
    <w:rsid w:val="0007319E"/>
    <w:pPr>
      <w:spacing w:before="100" w:beforeAutospacing="1" w:after="100" w:afterAutospacing="1"/>
    </w:pPr>
    <w:rPr>
      <w:rFonts w:eastAsia="Calibri"/>
    </w:rPr>
  </w:style>
  <w:style w:type="paragraph" w:customStyle="1" w:styleId="CharCharCharCharCharChar">
    <w:name w:val="Char Char Знак Знак Char Char Знак Знак Char Char Знак Знак Знак"/>
    <w:basedOn w:val="a1"/>
    <w:rsid w:val="0007319E"/>
    <w:pPr>
      <w:spacing w:after="160" w:line="240" w:lineRule="exact"/>
    </w:pPr>
    <w:rPr>
      <w:rFonts w:ascii="Verdana" w:hAnsi="Verdana"/>
      <w:sz w:val="20"/>
      <w:szCs w:val="20"/>
      <w:lang w:val="en-US" w:eastAsia="en-US"/>
    </w:rPr>
  </w:style>
  <w:style w:type="paragraph" w:customStyle="1" w:styleId="1d">
    <w:name w:val="Подпись под рисунком(1)"/>
    <w:basedOn w:val="a1"/>
    <w:rsid w:val="0007319E"/>
    <w:pPr>
      <w:jc w:val="center"/>
    </w:pPr>
    <w:rPr>
      <w:i/>
      <w:sz w:val="20"/>
    </w:rPr>
  </w:style>
  <w:style w:type="paragraph" w:customStyle="1" w:styleId="1e">
    <w:name w:val="Список литературы(1)"/>
    <w:basedOn w:val="a1"/>
    <w:rsid w:val="0007319E"/>
    <w:pPr>
      <w:jc w:val="both"/>
    </w:pPr>
    <w:rPr>
      <w:i/>
      <w:sz w:val="18"/>
    </w:rPr>
  </w:style>
  <w:style w:type="paragraph" w:customStyle="1" w:styleId="-">
    <w:name w:val="круто-круто"/>
    <w:basedOn w:val="a1"/>
    <w:link w:val="-0"/>
    <w:autoRedefine/>
    <w:qFormat/>
    <w:rsid w:val="0007319E"/>
    <w:pPr>
      <w:shd w:val="clear" w:color="auto" w:fill="FFFFFF"/>
      <w:spacing w:line="360" w:lineRule="auto"/>
      <w:ind w:firstLine="709"/>
      <w:contextualSpacing/>
      <w:jc w:val="both"/>
    </w:pPr>
    <w:rPr>
      <w:color w:val="000000"/>
      <w:sz w:val="28"/>
      <w:szCs w:val="28"/>
      <w:shd w:val="clear" w:color="auto" w:fill="FFFFFF"/>
    </w:rPr>
  </w:style>
  <w:style w:type="character" w:customStyle="1" w:styleId="-0">
    <w:name w:val="круто-круто Знак"/>
    <w:link w:val="-"/>
    <w:rsid w:val="0007319E"/>
    <w:rPr>
      <w:color w:val="000000"/>
      <w:sz w:val="28"/>
      <w:szCs w:val="28"/>
      <w:shd w:val="clear" w:color="auto" w:fill="FFFFFF"/>
      <w:lang w:bidi="ar-SA"/>
    </w:rPr>
  </w:style>
  <w:style w:type="paragraph" w:customStyle="1" w:styleId="affd">
    <w:name w:val="Заголовок"/>
    <w:basedOn w:val="a1"/>
    <w:next w:val="af1"/>
    <w:rsid w:val="00D57C9B"/>
    <w:pPr>
      <w:suppressAutoHyphens/>
      <w:spacing w:line="360" w:lineRule="auto"/>
      <w:ind w:firstLine="539"/>
      <w:jc w:val="center"/>
    </w:pPr>
    <w:rPr>
      <w:b/>
      <w:sz w:val="32"/>
      <w:lang w:eastAsia="zh-CN"/>
    </w:rPr>
  </w:style>
  <w:style w:type="paragraph" w:customStyle="1" w:styleId="msonormalcxspmiddle">
    <w:name w:val="msonormalcxspmiddle"/>
    <w:basedOn w:val="a1"/>
    <w:rsid w:val="00D57C9B"/>
    <w:pPr>
      <w:spacing w:before="100" w:beforeAutospacing="1" w:after="100" w:afterAutospacing="1"/>
    </w:pPr>
  </w:style>
  <w:style w:type="paragraph" w:customStyle="1" w:styleId="28">
    <w:name w:val="основной2"/>
    <w:basedOn w:val="a1"/>
    <w:rsid w:val="008C1DA1"/>
    <w:pPr>
      <w:spacing w:line="360" w:lineRule="auto"/>
      <w:jc w:val="both"/>
    </w:pPr>
    <w:rPr>
      <w:color w:val="000000"/>
      <w:sz w:val="28"/>
    </w:rPr>
  </w:style>
  <w:style w:type="paragraph" w:customStyle="1" w:styleId="Standard">
    <w:name w:val="Standard"/>
    <w:rsid w:val="00D31BE7"/>
    <w:pPr>
      <w:widowControl w:val="0"/>
      <w:suppressAutoHyphens/>
      <w:autoSpaceDN w:val="0"/>
      <w:textAlignment w:val="baseline"/>
    </w:pPr>
    <w:rPr>
      <w:rFonts w:eastAsia="Andale Sans UI" w:cs="Tahoma"/>
      <w:kern w:val="3"/>
      <w:sz w:val="24"/>
      <w:szCs w:val="24"/>
      <w:lang w:val="de-DE" w:eastAsia="ja-JP" w:bidi="fa-IR"/>
    </w:rPr>
  </w:style>
  <w:style w:type="paragraph" w:customStyle="1" w:styleId="c28c14">
    <w:name w:val="c28 c14"/>
    <w:basedOn w:val="Standard"/>
    <w:rsid w:val="00D31BE7"/>
    <w:pPr>
      <w:spacing w:before="280" w:after="280"/>
    </w:pPr>
    <w:rPr>
      <w:rFonts w:cs="Times New Roman"/>
    </w:rPr>
  </w:style>
  <w:style w:type="character" w:customStyle="1" w:styleId="ti">
    <w:name w:val="ti"/>
    <w:basedOn w:val="a2"/>
    <w:rsid w:val="00FA26B0"/>
    <w:rPr>
      <w:rFonts w:cs="Times New Roman"/>
    </w:rPr>
  </w:style>
  <w:style w:type="paragraph" w:customStyle="1" w:styleId="descr">
    <w:name w:val="descr"/>
    <w:basedOn w:val="a1"/>
    <w:rsid w:val="00FA26B0"/>
    <w:pPr>
      <w:spacing w:before="100" w:beforeAutospacing="1" w:after="100" w:afterAutospacing="1"/>
    </w:pPr>
    <w:rPr>
      <w:rFonts w:eastAsia="Calibri"/>
    </w:rPr>
  </w:style>
  <w:style w:type="character" w:customStyle="1" w:styleId="ad">
    <w:name w:val="Название объекта Знак"/>
    <w:aliases w:val="Название диаграмм Знак"/>
    <w:link w:val="ac"/>
    <w:locked/>
    <w:rsid w:val="00F97E39"/>
    <w:rPr>
      <w:rFonts w:eastAsia="Calibri"/>
      <w:b/>
      <w:bCs/>
      <w:color w:val="4F81BD"/>
      <w:sz w:val="18"/>
      <w:szCs w:val="18"/>
      <w:lang w:val="ru-RU" w:eastAsia="ru-RU" w:bidi="ar-SA"/>
    </w:rPr>
  </w:style>
  <w:style w:type="character" w:customStyle="1" w:styleId="affe">
    <w:name w:val="Выделение жирным"/>
    <w:rsid w:val="00B2017E"/>
    <w:rPr>
      <w:b/>
    </w:rPr>
  </w:style>
  <w:style w:type="paragraph" w:customStyle="1" w:styleId="afff">
    <w:name w:val="требования"/>
    <w:basedOn w:val="a1"/>
    <w:link w:val="afff0"/>
    <w:qFormat/>
    <w:rsid w:val="00A52646"/>
    <w:pPr>
      <w:ind w:firstLine="709"/>
      <w:contextualSpacing/>
      <w:jc w:val="both"/>
    </w:pPr>
    <w:rPr>
      <w:sz w:val="22"/>
      <w:szCs w:val="22"/>
    </w:rPr>
  </w:style>
  <w:style w:type="character" w:customStyle="1" w:styleId="afff0">
    <w:name w:val="требования Знак"/>
    <w:link w:val="afff"/>
    <w:rsid w:val="00A52646"/>
    <w:rPr>
      <w:sz w:val="22"/>
      <w:szCs w:val="22"/>
      <w:lang w:val="ru-RU" w:eastAsia="ru-RU" w:bidi="ar-SA"/>
    </w:rPr>
  </w:style>
  <w:style w:type="character" w:customStyle="1" w:styleId="1f">
    <w:name w:val="Слабое выделение1"/>
    <w:basedOn w:val="a2"/>
    <w:rsid w:val="00FD5612"/>
    <w:rPr>
      <w:rFonts w:cs="Times New Roman"/>
      <w:i/>
      <w:iCs/>
      <w:color w:val="808080"/>
    </w:rPr>
  </w:style>
  <w:style w:type="paragraph" w:customStyle="1" w:styleId="sm">
    <w:name w:val="sm"/>
    <w:basedOn w:val="a1"/>
    <w:link w:val="sm0"/>
    <w:rsid w:val="004F72BA"/>
    <w:pPr>
      <w:spacing w:before="100" w:beforeAutospacing="1" w:after="100" w:afterAutospacing="1"/>
      <w:ind w:firstLine="448"/>
    </w:pPr>
    <w:rPr>
      <w:rFonts w:eastAsia="Calibri"/>
    </w:rPr>
  </w:style>
  <w:style w:type="character" w:customStyle="1" w:styleId="sm0">
    <w:name w:val="sm Знак"/>
    <w:basedOn w:val="a2"/>
    <w:link w:val="sm"/>
    <w:locked/>
    <w:rsid w:val="004F72BA"/>
    <w:rPr>
      <w:rFonts w:eastAsia="Calibri"/>
      <w:sz w:val="24"/>
      <w:szCs w:val="24"/>
      <w:lang w:val="ru-RU" w:eastAsia="ru-RU" w:bidi="ar-SA"/>
    </w:rPr>
  </w:style>
  <w:style w:type="character" w:customStyle="1" w:styleId="FootnoteTextChar">
    <w:name w:val="Footnote Text Char"/>
    <w:basedOn w:val="a2"/>
    <w:semiHidden/>
    <w:locked/>
    <w:rsid w:val="00E16E73"/>
    <w:rPr>
      <w:rFonts w:cs="Times New Roman"/>
      <w:sz w:val="20"/>
      <w:szCs w:val="20"/>
    </w:rPr>
  </w:style>
  <w:style w:type="paragraph" w:customStyle="1" w:styleId="western">
    <w:name w:val="western"/>
    <w:basedOn w:val="a1"/>
    <w:rsid w:val="00E16E73"/>
    <w:pPr>
      <w:spacing w:before="100" w:beforeAutospacing="1" w:after="100" w:afterAutospacing="1"/>
    </w:pPr>
    <w:rPr>
      <w:rFonts w:eastAsia="Calibri"/>
    </w:rPr>
  </w:style>
  <w:style w:type="paragraph" w:customStyle="1" w:styleId="afff1">
    <w:name w:val="Текстовый блок"/>
    <w:rsid w:val="00E16E73"/>
    <w:rPr>
      <w:rFonts w:ascii="Helvetica" w:eastAsia="ヒラギノ角ゴ Pro W3" w:hAnsi="Helvetica"/>
      <w:color w:val="000000"/>
      <w:sz w:val="24"/>
      <w:lang w:eastAsia="en-US"/>
    </w:rPr>
  </w:style>
  <w:style w:type="paragraph" w:customStyle="1" w:styleId="Textbody">
    <w:name w:val="Text body"/>
    <w:basedOn w:val="Standard"/>
    <w:rsid w:val="002E0EF9"/>
    <w:pPr>
      <w:autoSpaceDN/>
      <w:spacing w:after="120"/>
    </w:pPr>
    <w:rPr>
      <w:kern w:val="1"/>
      <w:lang w:eastAsia="fa-IR"/>
    </w:rPr>
  </w:style>
  <w:style w:type="character" w:customStyle="1" w:styleId="reachbanner">
    <w:name w:val="_reachbanner_"/>
    <w:basedOn w:val="a2"/>
    <w:rsid w:val="009E178E"/>
    <w:rPr>
      <w:rFonts w:cs="Times New Roman"/>
    </w:rPr>
  </w:style>
  <w:style w:type="paragraph" w:customStyle="1" w:styleId="afff2">
    <w:name w:val="Основной Заголовок"/>
    <w:basedOn w:val="10"/>
    <w:link w:val="afff3"/>
    <w:qFormat/>
    <w:rsid w:val="002016F3"/>
    <w:pPr>
      <w:keepNext/>
      <w:keepLines/>
      <w:spacing w:before="240" w:beforeAutospacing="0" w:after="0" w:afterAutospacing="0" w:line="360" w:lineRule="auto"/>
    </w:pPr>
    <w:rPr>
      <w:bCs w:val="0"/>
      <w:color w:val="000000"/>
      <w:kern w:val="0"/>
      <w:sz w:val="28"/>
      <w:szCs w:val="28"/>
    </w:rPr>
  </w:style>
  <w:style w:type="character" w:customStyle="1" w:styleId="afff3">
    <w:name w:val="Основной Заголовок Знак"/>
    <w:link w:val="afff2"/>
    <w:rsid w:val="002016F3"/>
    <w:rPr>
      <w:b/>
      <w:color w:val="000000"/>
      <w:sz w:val="28"/>
      <w:szCs w:val="28"/>
      <w:lang w:bidi="ar-SA"/>
    </w:rPr>
  </w:style>
  <w:style w:type="paragraph" w:customStyle="1" w:styleId="1f0">
    <w:name w:val="Основной Стиль1"/>
    <w:basedOn w:val="a1"/>
    <w:link w:val="1f1"/>
    <w:qFormat/>
    <w:rsid w:val="002016F3"/>
    <w:pPr>
      <w:spacing w:after="160" w:line="259" w:lineRule="auto"/>
      <w:jc w:val="both"/>
    </w:pPr>
    <w:rPr>
      <w:rFonts w:eastAsia="Calibri"/>
      <w:sz w:val="28"/>
      <w:szCs w:val="20"/>
    </w:rPr>
  </w:style>
  <w:style w:type="character" w:customStyle="1" w:styleId="1f1">
    <w:name w:val="Основной Стиль1 Знак"/>
    <w:link w:val="1f0"/>
    <w:rsid w:val="002016F3"/>
    <w:rPr>
      <w:rFonts w:eastAsia="Calibri"/>
      <w:sz w:val="28"/>
      <w:lang w:bidi="ar-SA"/>
    </w:rPr>
  </w:style>
  <w:style w:type="character" w:customStyle="1" w:styleId="word">
    <w:name w:val="word"/>
    <w:basedOn w:val="a2"/>
    <w:rsid w:val="007A0B6B"/>
  </w:style>
  <w:style w:type="character" w:customStyle="1" w:styleId="span13a">
    <w:name w:val="span_13a"/>
    <w:rsid w:val="007A0B6B"/>
  </w:style>
  <w:style w:type="paragraph" w:customStyle="1" w:styleId="afff4">
    <w:name w:val="сноска"/>
    <w:basedOn w:val="af"/>
    <w:next w:val="af"/>
    <w:rsid w:val="000C3769"/>
    <w:pPr>
      <w:widowControl w:val="0"/>
      <w:autoSpaceDE w:val="0"/>
      <w:autoSpaceDN w:val="0"/>
      <w:adjustRightInd w:val="0"/>
      <w:spacing w:line="276" w:lineRule="auto"/>
      <w:ind w:firstLine="283"/>
      <w:jc w:val="both"/>
    </w:pPr>
    <w:rPr>
      <w:rFonts w:ascii="Times New Roman" w:hAnsi="Times New Roman"/>
      <w:color w:val="000000"/>
      <w:sz w:val="18"/>
      <w:szCs w:val="18"/>
    </w:rPr>
  </w:style>
  <w:style w:type="paragraph" w:customStyle="1" w:styleId="afff5">
    <w:name w:val="Мама"/>
    <w:basedOn w:val="a1"/>
    <w:rsid w:val="00285553"/>
    <w:pPr>
      <w:spacing w:line="360" w:lineRule="auto"/>
      <w:ind w:firstLine="709"/>
      <w:jc w:val="both"/>
    </w:pPr>
    <w:rPr>
      <w:rFonts w:eastAsia="Calibri"/>
      <w:sz w:val="28"/>
      <w:szCs w:val="20"/>
    </w:rPr>
  </w:style>
  <w:style w:type="paragraph" w:styleId="afff6">
    <w:name w:val="Document Map"/>
    <w:basedOn w:val="a1"/>
    <w:link w:val="afff7"/>
    <w:semiHidden/>
    <w:rsid w:val="006A5725"/>
    <w:pPr>
      <w:shd w:val="clear" w:color="auto" w:fill="000080"/>
    </w:pPr>
    <w:rPr>
      <w:rFonts w:ascii="Tahoma" w:hAnsi="Tahoma" w:cs="Tahoma"/>
      <w:sz w:val="20"/>
      <w:szCs w:val="20"/>
    </w:rPr>
  </w:style>
  <w:style w:type="paragraph" w:styleId="afff8">
    <w:name w:val="header"/>
    <w:basedOn w:val="a1"/>
    <w:link w:val="afff9"/>
    <w:rsid w:val="001D3FB0"/>
    <w:pPr>
      <w:tabs>
        <w:tab w:val="center" w:pos="4677"/>
        <w:tab w:val="right" w:pos="9355"/>
      </w:tabs>
    </w:pPr>
  </w:style>
  <w:style w:type="character" w:customStyle="1" w:styleId="afff9">
    <w:name w:val="Верхний колонтитул Знак"/>
    <w:basedOn w:val="a2"/>
    <w:link w:val="afff8"/>
    <w:rsid w:val="001D3FB0"/>
    <w:rPr>
      <w:sz w:val="24"/>
      <w:szCs w:val="24"/>
    </w:rPr>
  </w:style>
  <w:style w:type="paragraph" w:customStyle="1" w:styleId="afffa">
    <w:name w:val="_формула"/>
    <w:link w:val="afffb"/>
    <w:rsid w:val="001E1AB2"/>
    <w:pPr>
      <w:tabs>
        <w:tab w:val="left" w:pos="0"/>
        <w:tab w:val="center" w:pos="4536"/>
        <w:tab w:val="right" w:pos="9072"/>
      </w:tabs>
      <w:autoSpaceDE w:val="0"/>
      <w:autoSpaceDN w:val="0"/>
      <w:adjustRightInd w:val="0"/>
      <w:spacing w:before="120" w:after="120"/>
      <w:jc w:val="center"/>
    </w:pPr>
    <w:rPr>
      <w:sz w:val="22"/>
      <w:szCs w:val="22"/>
    </w:rPr>
  </w:style>
  <w:style w:type="paragraph" w:customStyle="1" w:styleId="afffc">
    <w:name w:val="_Название"/>
    <w:link w:val="afffd"/>
    <w:rsid w:val="00512FD2"/>
    <w:pPr>
      <w:jc w:val="center"/>
    </w:pPr>
    <w:rPr>
      <w:b/>
      <w:caps/>
      <w:color w:val="000000"/>
      <w:sz w:val="26"/>
      <w:szCs w:val="26"/>
    </w:rPr>
  </w:style>
  <w:style w:type="character" w:customStyle="1" w:styleId="afffb">
    <w:name w:val="_формула Знак"/>
    <w:basedOn w:val="a2"/>
    <w:link w:val="afffa"/>
    <w:rsid w:val="001E1AB2"/>
    <w:rPr>
      <w:sz w:val="22"/>
      <w:szCs w:val="22"/>
      <w:lang w:val="ru-RU" w:eastAsia="ru-RU" w:bidi="ar-SA"/>
    </w:rPr>
  </w:style>
  <w:style w:type="paragraph" w:customStyle="1" w:styleId="afffe">
    <w:name w:val="_рис_подпись"/>
    <w:link w:val="affff"/>
    <w:qFormat/>
    <w:rsid w:val="007616EE"/>
    <w:pPr>
      <w:spacing w:before="120" w:after="240"/>
      <w:jc w:val="both"/>
    </w:pPr>
    <w:rPr>
      <w:rFonts w:eastAsia="Calibri"/>
    </w:rPr>
  </w:style>
  <w:style w:type="character" w:customStyle="1" w:styleId="afffd">
    <w:name w:val="_Название Знак"/>
    <w:basedOn w:val="a2"/>
    <w:link w:val="afffc"/>
    <w:rsid w:val="00512FD2"/>
    <w:rPr>
      <w:b/>
      <w:caps/>
      <w:color w:val="000000"/>
      <w:sz w:val="26"/>
      <w:szCs w:val="26"/>
      <w:lang w:val="ru-RU" w:eastAsia="ru-RU" w:bidi="ar-SA"/>
    </w:rPr>
  </w:style>
  <w:style w:type="paragraph" w:customStyle="1" w:styleId="affff0">
    <w:name w:val="_рис"/>
    <w:link w:val="affff1"/>
    <w:rsid w:val="007616EE"/>
    <w:pPr>
      <w:spacing w:before="240" w:after="120"/>
      <w:jc w:val="center"/>
    </w:pPr>
    <w:rPr>
      <w:rFonts w:eastAsia="Calibri"/>
      <w:szCs w:val="22"/>
    </w:rPr>
  </w:style>
  <w:style w:type="character" w:customStyle="1" w:styleId="affff">
    <w:name w:val="_рис_подпись Знак"/>
    <w:basedOn w:val="a2"/>
    <w:link w:val="afffe"/>
    <w:rsid w:val="007616EE"/>
    <w:rPr>
      <w:rFonts w:eastAsia="Calibri"/>
      <w:lang w:val="ru-RU" w:eastAsia="ru-RU" w:bidi="ar-SA"/>
    </w:rPr>
  </w:style>
  <w:style w:type="character" w:customStyle="1" w:styleId="translation-chunk">
    <w:name w:val="translation-chunk"/>
    <w:basedOn w:val="a2"/>
    <w:rsid w:val="004D565A"/>
  </w:style>
  <w:style w:type="character" w:customStyle="1" w:styleId="affff1">
    <w:name w:val="_рис Знак"/>
    <w:basedOn w:val="a2"/>
    <w:link w:val="affff0"/>
    <w:rsid w:val="007616EE"/>
    <w:rPr>
      <w:rFonts w:eastAsia="Calibri"/>
      <w:szCs w:val="22"/>
      <w:lang w:val="ru-RU" w:eastAsia="ru-RU" w:bidi="ar-SA"/>
    </w:rPr>
  </w:style>
  <w:style w:type="character" w:customStyle="1" w:styleId="rvts6">
    <w:name w:val="rvts6"/>
    <w:basedOn w:val="a2"/>
    <w:rsid w:val="00644E66"/>
  </w:style>
  <w:style w:type="paragraph" w:customStyle="1" w:styleId="p22">
    <w:name w:val="p22"/>
    <w:basedOn w:val="a1"/>
    <w:semiHidden/>
    <w:rsid w:val="00644E66"/>
    <w:pPr>
      <w:spacing w:before="100" w:beforeAutospacing="1" w:after="100" w:afterAutospacing="1"/>
    </w:pPr>
    <w:rPr>
      <w:rFonts w:eastAsia="Calibri"/>
    </w:rPr>
  </w:style>
  <w:style w:type="paragraph" w:customStyle="1" w:styleId="affff2">
    <w:name w:val="Мой Заголовок"/>
    <w:basedOn w:val="a1"/>
    <w:link w:val="affff3"/>
    <w:qFormat/>
    <w:rsid w:val="00644E66"/>
    <w:pPr>
      <w:keepNext/>
      <w:keepLines/>
      <w:spacing w:before="240" w:after="240" w:line="360" w:lineRule="auto"/>
      <w:ind w:firstLine="567"/>
      <w:contextualSpacing/>
      <w:jc w:val="center"/>
      <w:outlineLvl w:val="0"/>
    </w:pPr>
    <w:rPr>
      <w:b/>
      <w:bCs/>
      <w:sz w:val="32"/>
      <w:szCs w:val="28"/>
      <w:lang w:eastAsia="en-US"/>
    </w:rPr>
  </w:style>
  <w:style w:type="character" w:customStyle="1" w:styleId="affff3">
    <w:name w:val="Мой Заголовок Знак"/>
    <w:link w:val="affff2"/>
    <w:rsid w:val="00644E66"/>
    <w:rPr>
      <w:b/>
      <w:bCs/>
      <w:sz w:val="32"/>
      <w:szCs w:val="28"/>
      <w:lang w:val="ru-RU" w:eastAsia="en-US" w:bidi="ar-SA"/>
    </w:rPr>
  </w:style>
  <w:style w:type="paragraph" w:customStyle="1" w:styleId="MTDisplayEquation">
    <w:name w:val="MTDisplayEquation"/>
    <w:basedOn w:val="a1"/>
    <w:next w:val="a1"/>
    <w:link w:val="MTDisplayEquation0"/>
    <w:rsid w:val="00644E66"/>
    <w:pPr>
      <w:tabs>
        <w:tab w:val="center" w:pos="5100"/>
        <w:tab w:val="right" w:pos="10200"/>
      </w:tabs>
      <w:spacing w:after="200" w:line="276" w:lineRule="auto"/>
      <w:ind w:firstLine="567"/>
      <w:contextualSpacing/>
      <w:jc w:val="both"/>
    </w:pPr>
    <w:rPr>
      <w:rFonts w:eastAsia="Calibri"/>
      <w:sz w:val="22"/>
      <w:szCs w:val="22"/>
      <w:lang w:eastAsia="en-US"/>
    </w:rPr>
  </w:style>
  <w:style w:type="character" w:customStyle="1" w:styleId="MTDisplayEquation0">
    <w:name w:val="MTDisplayEquation Знак"/>
    <w:link w:val="MTDisplayEquation"/>
    <w:rsid w:val="00644E66"/>
    <w:rPr>
      <w:rFonts w:eastAsia="Calibri"/>
      <w:sz w:val="22"/>
      <w:szCs w:val="22"/>
      <w:lang w:val="ru-RU" w:eastAsia="en-US" w:bidi="ar-SA"/>
    </w:rPr>
  </w:style>
  <w:style w:type="character" w:customStyle="1" w:styleId="cit">
    <w:name w:val="cit"/>
    <w:basedOn w:val="a2"/>
    <w:rsid w:val="00644E66"/>
  </w:style>
  <w:style w:type="character" w:customStyle="1" w:styleId="dictionary-meaning">
    <w:name w:val="dictionary-meaning"/>
    <w:basedOn w:val="a2"/>
    <w:rsid w:val="004B015A"/>
  </w:style>
  <w:style w:type="character" w:customStyle="1" w:styleId="doc">
    <w:name w:val="doc"/>
    <w:basedOn w:val="a2"/>
    <w:rsid w:val="00BD09F5"/>
    <w:rPr>
      <w:rFonts w:cs="Times New Roman"/>
    </w:rPr>
  </w:style>
  <w:style w:type="character" w:customStyle="1" w:styleId="b-wrd-expl">
    <w:name w:val="b-wrd-expl"/>
    <w:basedOn w:val="a2"/>
    <w:rsid w:val="00BD09F5"/>
    <w:rPr>
      <w:rFonts w:cs="Times New Roman"/>
    </w:rPr>
  </w:style>
  <w:style w:type="paragraph" w:customStyle="1" w:styleId="affff4">
    <w:name w:val="курсач"/>
    <w:basedOn w:val="a1"/>
    <w:rsid w:val="00BD09F5"/>
    <w:pPr>
      <w:suppressAutoHyphens/>
      <w:spacing w:line="360" w:lineRule="auto"/>
      <w:jc w:val="both"/>
    </w:pPr>
    <w:rPr>
      <w:rFonts w:cs="Calibri"/>
      <w:sz w:val="28"/>
      <w:szCs w:val="28"/>
      <w:lang w:eastAsia="zh-CN"/>
    </w:rPr>
  </w:style>
  <w:style w:type="paragraph" w:customStyle="1" w:styleId="Akapitzlist1">
    <w:name w:val="Akapit z listą1"/>
    <w:basedOn w:val="a1"/>
    <w:rsid w:val="00BD09F5"/>
    <w:pPr>
      <w:suppressAutoHyphens/>
      <w:spacing w:after="200" w:line="276" w:lineRule="auto"/>
      <w:ind w:left="720"/>
    </w:pPr>
    <w:rPr>
      <w:rFonts w:ascii="Calibri" w:eastAsia="SimSun" w:hAnsi="Calibri" w:cs="font327"/>
      <w:sz w:val="22"/>
      <w:szCs w:val="22"/>
      <w:lang w:eastAsia="ar-SA"/>
    </w:rPr>
  </w:style>
  <w:style w:type="paragraph" w:customStyle="1" w:styleId="affff5">
    <w:name w:val="Мой обычный"/>
    <w:basedOn w:val="a1"/>
    <w:link w:val="affff6"/>
    <w:rsid w:val="00CE7A8B"/>
    <w:pPr>
      <w:spacing w:line="360" w:lineRule="auto"/>
      <w:ind w:firstLine="709"/>
      <w:jc w:val="both"/>
    </w:pPr>
    <w:rPr>
      <w:color w:val="000000"/>
      <w:sz w:val="28"/>
      <w:szCs w:val="28"/>
    </w:rPr>
  </w:style>
  <w:style w:type="character" w:customStyle="1" w:styleId="affff6">
    <w:name w:val="Мой обычный Знак"/>
    <w:link w:val="affff5"/>
    <w:locked/>
    <w:rsid w:val="00CE7A8B"/>
    <w:rPr>
      <w:color w:val="000000"/>
      <w:sz w:val="28"/>
      <w:szCs w:val="28"/>
      <w:lang w:val="ru-RU" w:eastAsia="ru-RU" w:bidi="ar-SA"/>
    </w:rPr>
  </w:style>
  <w:style w:type="character" w:customStyle="1" w:styleId="HTMLPreformattedChar">
    <w:name w:val="HTML Preformatted Char"/>
    <w:basedOn w:val="a2"/>
    <w:locked/>
    <w:rsid w:val="00CE7A8B"/>
    <w:rPr>
      <w:rFonts w:ascii="Courier New" w:hAnsi="Courier New" w:cs="Courier New"/>
      <w:spacing w:val="0"/>
      <w:sz w:val="20"/>
      <w:szCs w:val="20"/>
      <w:lang w:eastAsia="ru-RU"/>
    </w:rPr>
  </w:style>
  <w:style w:type="character" w:customStyle="1" w:styleId="w">
    <w:name w:val="w"/>
    <w:basedOn w:val="a2"/>
    <w:rsid w:val="002153BD"/>
  </w:style>
  <w:style w:type="paragraph" w:customStyle="1" w:styleId="affff7">
    <w:name w:val="Таблицы"/>
    <w:basedOn w:val="a1"/>
    <w:link w:val="affff8"/>
    <w:rsid w:val="00E17A48"/>
    <w:pPr>
      <w:jc w:val="center"/>
    </w:pPr>
    <w:rPr>
      <w:sz w:val="20"/>
    </w:rPr>
  </w:style>
  <w:style w:type="character" w:customStyle="1" w:styleId="affff8">
    <w:name w:val="Таблицы Знак"/>
    <w:basedOn w:val="a2"/>
    <w:link w:val="affff7"/>
    <w:locked/>
    <w:rsid w:val="00E17A48"/>
    <w:rPr>
      <w:szCs w:val="24"/>
      <w:lang w:val="ru-RU" w:eastAsia="ru-RU" w:bidi="ar-SA"/>
    </w:rPr>
  </w:style>
  <w:style w:type="paragraph" w:customStyle="1" w:styleId="1f2">
    <w:name w:val="Таблица1"/>
    <w:basedOn w:val="a1"/>
    <w:link w:val="1f3"/>
    <w:rsid w:val="00E17A48"/>
    <w:pPr>
      <w:jc w:val="center"/>
    </w:pPr>
    <w:rPr>
      <w:rFonts w:ascii="Calibri" w:hAnsi="Calibri"/>
      <w:color w:val="000000"/>
      <w:sz w:val="20"/>
      <w:szCs w:val="20"/>
      <w:lang w:eastAsia="en-US"/>
    </w:rPr>
  </w:style>
  <w:style w:type="character" w:customStyle="1" w:styleId="1f3">
    <w:name w:val="Таблица1 Знак"/>
    <w:basedOn w:val="a2"/>
    <w:link w:val="1f2"/>
    <w:locked/>
    <w:rsid w:val="00E17A48"/>
    <w:rPr>
      <w:rFonts w:ascii="Calibri" w:hAnsi="Calibri"/>
      <w:color w:val="000000"/>
      <w:lang w:val="ru-RU" w:eastAsia="en-US" w:bidi="ar-SA"/>
    </w:rPr>
  </w:style>
  <w:style w:type="character" w:customStyle="1" w:styleId="Bodydiss">
    <w:name w:val="Body diss Знак"/>
    <w:link w:val="Bodydiss0"/>
    <w:locked/>
    <w:rsid w:val="000B5BEC"/>
    <w:rPr>
      <w:rFonts w:ascii="MS Mincho" w:eastAsia="MS Mincho" w:hAnsi="MS Mincho"/>
      <w:color w:val="7030A0"/>
      <w:sz w:val="28"/>
      <w:lang w:val="ru-RU" w:eastAsia="ru-RU" w:bidi="ar-SA"/>
    </w:rPr>
  </w:style>
  <w:style w:type="paragraph" w:customStyle="1" w:styleId="Bodydiss0">
    <w:name w:val="Body diss"/>
    <w:link w:val="Bodydiss"/>
    <w:rsid w:val="000B5BEC"/>
    <w:pPr>
      <w:spacing w:line="360" w:lineRule="auto"/>
      <w:ind w:firstLine="567"/>
      <w:jc w:val="both"/>
    </w:pPr>
    <w:rPr>
      <w:rFonts w:ascii="MS Mincho" w:eastAsia="MS Mincho" w:hAnsi="MS Mincho"/>
      <w:color w:val="7030A0"/>
      <w:sz w:val="28"/>
    </w:rPr>
  </w:style>
  <w:style w:type="character" w:customStyle="1" w:styleId="FontStyle147">
    <w:name w:val="Font Style147"/>
    <w:rsid w:val="000B5BEC"/>
    <w:rPr>
      <w:rFonts w:ascii="Times New Roman" w:hAnsi="Times New Roman"/>
      <w:sz w:val="18"/>
    </w:rPr>
  </w:style>
  <w:style w:type="paragraph" w:customStyle="1" w:styleId="Style20">
    <w:name w:val="Style20"/>
    <w:basedOn w:val="a1"/>
    <w:rsid w:val="000B5BEC"/>
    <w:pPr>
      <w:widowControl w:val="0"/>
      <w:autoSpaceDE w:val="0"/>
      <w:autoSpaceDN w:val="0"/>
      <w:adjustRightInd w:val="0"/>
      <w:spacing w:line="216" w:lineRule="exact"/>
      <w:ind w:firstLine="298"/>
      <w:jc w:val="both"/>
    </w:pPr>
    <w:rPr>
      <w:rFonts w:ascii="Arial" w:eastAsia="Calibri" w:hAnsi="Arial"/>
    </w:rPr>
  </w:style>
  <w:style w:type="paragraph" w:customStyle="1" w:styleId="WW-">
    <w:name w:val="WW-Базовый"/>
    <w:rsid w:val="000B5BEC"/>
    <w:pPr>
      <w:tabs>
        <w:tab w:val="left" w:pos="709"/>
      </w:tabs>
      <w:suppressAutoHyphens/>
      <w:spacing w:after="200" w:line="276" w:lineRule="atLeast"/>
    </w:pPr>
    <w:rPr>
      <w:rFonts w:ascii="Calibri" w:eastAsia="Lucida Sans Unicode" w:hAnsi="Calibri" w:cs="Calibri"/>
      <w:sz w:val="22"/>
      <w:szCs w:val="22"/>
      <w:lang w:eastAsia="zh-CN"/>
    </w:rPr>
  </w:style>
  <w:style w:type="character" w:customStyle="1" w:styleId="c10">
    <w:name w:val="c10"/>
    <w:rsid w:val="000B5BEC"/>
  </w:style>
  <w:style w:type="character" w:customStyle="1" w:styleId="c3">
    <w:name w:val="c3"/>
    <w:rsid w:val="000B5BEC"/>
  </w:style>
  <w:style w:type="character" w:customStyle="1" w:styleId="9">
    <w:name w:val="Знак Знак9"/>
    <w:basedOn w:val="a2"/>
    <w:rsid w:val="00A7708B"/>
    <w:rPr>
      <w:rFonts w:ascii="Times New Roman" w:hAnsi="Times New Roman" w:cs="Times New Roman"/>
      <w:sz w:val="28"/>
      <w:lang w:val="ru-RU" w:eastAsia="ru-RU" w:bidi="ar-SA"/>
    </w:rPr>
  </w:style>
  <w:style w:type="paragraph" w:customStyle="1" w:styleId="Pa9">
    <w:name w:val="Pa9"/>
    <w:basedOn w:val="Default"/>
    <w:next w:val="Default"/>
    <w:rsid w:val="00DD6B94"/>
    <w:pPr>
      <w:spacing w:line="241" w:lineRule="atLeast"/>
    </w:pPr>
    <w:rPr>
      <w:color w:val="auto"/>
      <w:lang w:eastAsia="ru-RU"/>
    </w:rPr>
  </w:style>
  <w:style w:type="paragraph" w:customStyle="1" w:styleId="Pa10">
    <w:name w:val="Pa10"/>
    <w:basedOn w:val="Default"/>
    <w:next w:val="Default"/>
    <w:rsid w:val="00DD6B94"/>
    <w:pPr>
      <w:spacing w:line="241" w:lineRule="atLeast"/>
    </w:pPr>
    <w:rPr>
      <w:color w:val="auto"/>
      <w:lang w:eastAsia="ru-RU"/>
    </w:rPr>
  </w:style>
  <w:style w:type="character" w:customStyle="1" w:styleId="A40">
    <w:name w:val="A4"/>
    <w:rsid w:val="00DD6B94"/>
    <w:rPr>
      <w:color w:val="000000"/>
      <w:u w:val="single"/>
    </w:rPr>
  </w:style>
  <w:style w:type="paragraph" w:customStyle="1" w:styleId="Cite">
    <w:name w:val="Cite"/>
    <w:next w:val="a1"/>
    <w:rsid w:val="006B75E2"/>
    <w:pPr>
      <w:widowControl w:val="0"/>
      <w:autoSpaceDE w:val="0"/>
      <w:autoSpaceDN w:val="0"/>
      <w:adjustRightInd w:val="0"/>
      <w:ind w:left="1134" w:right="600" w:firstLine="400"/>
      <w:jc w:val="both"/>
    </w:pPr>
    <w:rPr>
      <w:rFonts w:eastAsia="Calibri"/>
      <w:sz w:val="22"/>
      <w:szCs w:val="22"/>
    </w:rPr>
  </w:style>
  <w:style w:type="character" w:customStyle="1" w:styleId="c2">
    <w:name w:val="c2"/>
    <w:basedOn w:val="a2"/>
    <w:rsid w:val="006B75E2"/>
    <w:rPr>
      <w:rFonts w:cs="Times New Roman"/>
    </w:rPr>
  </w:style>
  <w:style w:type="paragraph" w:customStyle="1" w:styleId="Affff9">
    <w:name w:val="Текстовый блок A"/>
    <w:rsid w:val="00E96C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character" w:customStyle="1" w:styleId="Affffa">
    <w:name w:val="Нет A"/>
    <w:rsid w:val="00E96C9C"/>
    <w:rPr>
      <w:lang w:val="ru-RU"/>
    </w:rPr>
  </w:style>
  <w:style w:type="character" w:customStyle="1" w:styleId="Hyperlink0">
    <w:name w:val="Hyperlink.0"/>
    <w:basedOn w:val="Affffa"/>
    <w:rsid w:val="00E96C9C"/>
    <w:rPr>
      <w:rFonts w:ascii="Times New Roman" w:hAnsi="Times New Roman" w:cs="Times New Roman"/>
      <w:color w:val="000000"/>
      <w:u w:color="000000"/>
    </w:rPr>
  </w:style>
  <w:style w:type="character" w:customStyle="1" w:styleId="-1">
    <w:name w:val="Интернет-ссылка"/>
    <w:basedOn w:val="a2"/>
    <w:rsid w:val="00211102"/>
    <w:rPr>
      <w:rFonts w:cs="Times New Roman"/>
      <w:color w:val="0000FF"/>
      <w:u w:val="single"/>
    </w:rPr>
  </w:style>
  <w:style w:type="character" w:customStyle="1" w:styleId="slug-pub-date">
    <w:name w:val="slug-pub-date"/>
    <w:basedOn w:val="a2"/>
    <w:rsid w:val="00AB011A"/>
  </w:style>
  <w:style w:type="character" w:customStyle="1" w:styleId="slug-vol">
    <w:name w:val="slug-vol"/>
    <w:basedOn w:val="a2"/>
    <w:rsid w:val="00AB011A"/>
  </w:style>
  <w:style w:type="numbering" w:customStyle="1" w:styleId="1">
    <w:name w:val="Импортированный стиль 1"/>
    <w:rsid w:val="00D02417"/>
    <w:pPr>
      <w:numPr>
        <w:numId w:val="1"/>
      </w:numPr>
    </w:pPr>
  </w:style>
  <w:style w:type="paragraph" w:customStyle="1" w:styleId="affffb">
    <w:name w:val="Номер"/>
    <w:basedOn w:val="a1"/>
    <w:rsid w:val="00D12484"/>
    <w:pPr>
      <w:jc w:val="center"/>
    </w:pPr>
    <w:rPr>
      <w:rFonts w:eastAsia="Calibri"/>
      <w:sz w:val="28"/>
      <w:szCs w:val="28"/>
    </w:rPr>
  </w:style>
  <w:style w:type="paragraph" w:customStyle="1" w:styleId="123">
    <w:name w:val="123"/>
    <w:basedOn w:val="a1"/>
    <w:link w:val="1230"/>
    <w:rsid w:val="00D12484"/>
    <w:pPr>
      <w:numPr>
        <w:numId w:val="2"/>
      </w:numPr>
      <w:spacing w:after="200"/>
      <w:ind w:left="0" w:firstLine="851"/>
      <w:jc w:val="both"/>
    </w:pPr>
    <w:rPr>
      <w:sz w:val="22"/>
      <w:szCs w:val="22"/>
      <w:lang w:eastAsia="en-US"/>
    </w:rPr>
  </w:style>
  <w:style w:type="character" w:customStyle="1" w:styleId="1230">
    <w:name w:val="123 Знак"/>
    <w:link w:val="123"/>
    <w:locked/>
    <w:rsid w:val="00D12484"/>
    <w:rPr>
      <w:sz w:val="22"/>
      <w:szCs w:val="22"/>
      <w:lang w:eastAsia="en-US" w:bidi="ar-SA"/>
    </w:rPr>
  </w:style>
  <w:style w:type="paragraph" w:customStyle="1" w:styleId="231">
    <w:name w:val="231"/>
    <w:basedOn w:val="a1"/>
    <w:link w:val="2310"/>
    <w:qFormat/>
    <w:rsid w:val="00D12484"/>
    <w:pPr>
      <w:ind w:firstLine="851"/>
      <w:jc w:val="both"/>
    </w:pPr>
    <w:rPr>
      <w:sz w:val="22"/>
      <w:szCs w:val="22"/>
    </w:rPr>
  </w:style>
  <w:style w:type="character" w:customStyle="1" w:styleId="2310">
    <w:name w:val="231 Знак"/>
    <w:link w:val="231"/>
    <w:rsid w:val="00D12484"/>
    <w:rPr>
      <w:sz w:val="22"/>
      <w:szCs w:val="22"/>
      <w:lang w:val="ru-RU" w:eastAsia="ru-RU" w:bidi="ar-SA"/>
    </w:rPr>
  </w:style>
  <w:style w:type="character" w:customStyle="1" w:styleId="s4">
    <w:name w:val="s4"/>
    <w:basedOn w:val="a2"/>
    <w:rsid w:val="003242FF"/>
    <w:rPr>
      <w:rFonts w:cs="Times New Roman"/>
    </w:rPr>
  </w:style>
  <w:style w:type="paragraph" w:customStyle="1" w:styleId="p26">
    <w:name w:val="p26"/>
    <w:basedOn w:val="a1"/>
    <w:rsid w:val="003242FF"/>
    <w:pPr>
      <w:spacing w:before="100" w:beforeAutospacing="1" w:after="100" w:afterAutospacing="1"/>
    </w:pPr>
    <w:rPr>
      <w:rFonts w:eastAsia="Calibri"/>
    </w:rPr>
  </w:style>
  <w:style w:type="character" w:customStyle="1" w:styleId="s6">
    <w:name w:val="s6"/>
    <w:basedOn w:val="a2"/>
    <w:rsid w:val="003242FF"/>
    <w:rPr>
      <w:rFonts w:cs="Times New Roman"/>
    </w:rPr>
  </w:style>
  <w:style w:type="paragraph" w:customStyle="1" w:styleId="p24">
    <w:name w:val="p24"/>
    <w:basedOn w:val="a1"/>
    <w:rsid w:val="003242FF"/>
    <w:pPr>
      <w:spacing w:before="100" w:beforeAutospacing="1" w:after="100" w:afterAutospacing="1"/>
    </w:pPr>
    <w:rPr>
      <w:rFonts w:eastAsia="Calibri"/>
    </w:rPr>
  </w:style>
  <w:style w:type="character" w:customStyle="1" w:styleId="Heading1Char">
    <w:name w:val="Heading 1 Char"/>
    <w:basedOn w:val="a2"/>
    <w:locked/>
    <w:rsid w:val="00371B6A"/>
    <w:rPr>
      <w:rFonts w:ascii="Arial" w:eastAsia="Calibri" w:hAnsi="Arial"/>
      <w:b/>
      <w:bCs/>
      <w:kern w:val="32"/>
      <w:sz w:val="32"/>
      <w:szCs w:val="32"/>
      <w:lang w:val="ru-RU" w:eastAsia="ru-RU" w:bidi="ar-SA"/>
    </w:rPr>
  </w:style>
  <w:style w:type="paragraph" w:customStyle="1" w:styleId="ui01udk">
    <w:name w:val="ui01_udk"/>
    <w:basedOn w:val="a1"/>
    <w:rsid w:val="00371B6A"/>
    <w:pPr>
      <w:suppressAutoHyphens/>
      <w:spacing w:line="360" w:lineRule="auto"/>
      <w:jc w:val="both"/>
    </w:pPr>
    <w:rPr>
      <w:rFonts w:eastAsia="SimSun"/>
      <w:szCs w:val="22"/>
      <w:lang w:eastAsia="ar-SA"/>
    </w:rPr>
  </w:style>
  <w:style w:type="paragraph" w:customStyle="1" w:styleId="affffc">
    <w:name w:val="формула"/>
    <w:basedOn w:val="a1"/>
    <w:rsid w:val="00371B6A"/>
    <w:pPr>
      <w:tabs>
        <w:tab w:val="center" w:pos="4820"/>
        <w:tab w:val="right" w:pos="9638"/>
      </w:tabs>
      <w:spacing w:before="120" w:after="120"/>
      <w:ind w:right="567"/>
      <w:contextualSpacing/>
    </w:pPr>
    <w:rPr>
      <w:sz w:val="20"/>
      <w:szCs w:val="20"/>
    </w:rPr>
  </w:style>
  <w:style w:type="paragraph" w:customStyle="1" w:styleId="rmcuypwl">
    <w:name w:val="rmcuypwl"/>
    <w:basedOn w:val="a1"/>
    <w:rsid w:val="002302A9"/>
    <w:pPr>
      <w:spacing w:before="100" w:beforeAutospacing="1" w:after="100" w:afterAutospacing="1"/>
    </w:pPr>
    <w:rPr>
      <w:rFonts w:eastAsia="Calibri"/>
    </w:rPr>
  </w:style>
  <w:style w:type="character" w:customStyle="1" w:styleId="blk">
    <w:name w:val="blk"/>
    <w:basedOn w:val="a2"/>
    <w:rsid w:val="00327363"/>
  </w:style>
  <w:style w:type="paragraph" w:customStyle="1" w:styleId="ConsPlusNormal">
    <w:name w:val="ConsPlusNormal"/>
    <w:rsid w:val="00327363"/>
    <w:pPr>
      <w:autoSpaceDE w:val="0"/>
      <w:autoSpaceDN w:val="0"/>
      <w:adjustRightInd w:val="0"/>
    </w:pPr>
    <w:rPr>
      <w:sz w:val="28"/>
      <w:szCs w:val="28"/>
    </w:rPr>
  </w:style>
  <w:style w:type="character" w:customStyle="1" w:styleId="notranslate">
    <w:name w:val="notranslate"/>
    <w:basedOn w:val="a2"/>
    <w:rsid w:val="00327363"/>
    <w:rPr>
      <w:rFonts w:cs="Times New Roman"/>
    </w:rPr>
  </w:style>
  <w:style w:type="paragraph" w:customStyle="1" w:styleId="s10">
    <w:name w:val="s_1"/>
    <w:basedOn w:val="a1"/>
    <w:rsid w:val="00327363"/>
    <w:pPr>
      <w:spacing w:before="100" w:beforeAutospacing="1" w:after="100" w:afterAutospacing="1"/>
    </w:pPr>
  </w:style>
  <w:style w:type="paragraph" w:customStyle="1" w:styleId="rvps319">
    <w:name w:val="rvps319"/>
    <w:basedOn w:val="a1"/>
    <w:rsid w:val="00327363"/>
    <w:pPr>
      <w:spacing w:before="100" w:beforeAutospacing="1" w:after="100" w:afterAutospacing="1"/>
    </w:pPr>
  </w:style>
  <w:style w:type="character" w:customStyle="1" w:styleId="username">
    <w:name w:val="username"/>
    <w:basedOn w:val="a2"/>
    <w:rsid w:val="00327363"/>
    <w:rPr>
      <w:rFonts w:cs="Times New Roman"/>
    </w:rPr>
  </w:style>
  <w:style w:type="paragraph" w:customStyle="1" w:styleId="affffd">
    <w:name w:val="текст"/>
    <w:basedOn w:val="a1"/>
    <w:rsid w:val="002B7AEC"/>
    <w:pPr>
      <w:suppressAutoHyphens/>
      <w:ind w:left="567" w:firstLine="567"/>
    </w:pPr>
    <w:rPr>
      <w:rFonts w:eastAsia="Calibri"/>
      <w:sz w:val="28"/>
      <w:szCs w:val="20"/>
      <w:lang w:val="en-US" w:eastAsia="en-US"/>
    </w:rPr>
  </w:style>
  <w:style w:type="paragraph" w:customStyle="1" w:styleId="ui06keywords">
    <w:name w:val="ui06_keywords"/>
    <w:basedOn w:val="a1"/>
    <w:rsid w:val="008A2D59"/>
    <w:pPr>
      <w:suppressAutoHyphens/>
      <w:spacing w:after="240"/>
      <w:jc w:val="both"/>
    </w:pPr>
    <w:rPr>
      <w:rFonts w:eastAsia="SimSun"/>
      <w:szCs w:val="22"/>
      <w:lang w:val="en-US" w:eastAsia="ar-SA"/>
    </w:rPr>
  </w:style>
  <w:style w:type="paragraph" w:customStyle="1" w:styleId="ui05abstract">
    <w:name w:val="ui05_abstract"/>
    <w:basedOn w:val="a1"/>
    <w:rsid w:val="008A2D59"/>
    <w:pPr>
      <w:spacing w:after="240"/>
      <w:jc w:val="both"/>
    </w:pPr>
    <w:rPr>
      <w:rFonts w:eastAsia="SimSun"/>
      <w:szCs w:val="22"/>
      <w:shd w:val="clear" w:color="auto" w:fill="FFFFFF"/>
      <w:lang w:eastAsia="zh-CN"/>
    </w:rPr>
  </w:style>
  <w:style w:type="paragraph" w:customStyle="1" w:styleId="ui07bibliographybody">
    <w:name w:val="ui07_bibliography_body"/>
    <w:basedOn w:val="a1"/>
    <w:rsid w:val="008A2D59"/>
    <w:pPr>
      <w:numPr>
        <w:numId w:val="3"/>
      </w:numPr>
      <w:spacing w:line="360" w:lineRule="auto"/>
      <w:ind w:left="714" w:hanging="357"/>
      <w:jc w:val="both"/>
    </w:pPr>
    <w:rPr>
      <w:rFonts w:eastAsia="SimSun"/>
      <w:szCs w:val="22"/>
      <w:shd w:val="clear" w:color="auto" w:fill="FFFFFF"/>
      <w:lang w:eastAsia="zh-CN"/>
    </w:rPr>
  </w:style>
  <w:style w:type="paragraph" w:customStyle="1" w:styleId="CSIT-Title1">
    <w:name w:val="CSIT-Title1"/>
    <w:basedOn w:val="10"/>
    <w:rsid w:val="006254CB"/>
    <w:pPr>
      <w:keepNext/>
      <w:spacing w:before="0" w:beforeAutospacing="0" w:after="600" w:afterAutospacing="0"/>
      <w:jc w:val="center"/>
    </w:pPr>
    <w:rPr>
      <w:rFonts w:eastAsia="Calibri"/>
      <w:bCs w:val="0"/>
      <w:kern w:val="28"/>
      <w:sz w:val="36"/>
      <w:szCs w:val="20"/>
      <w:lang w:val="en-US"/>
    </w:rPr>
  </w:style>
  <w:style w:type="paragraph" w:customStyle="1" w:styleId="CSIT-Title5">
    <w:name w:val="CSIT-Title5"/>
    <w:basedOn w:val="5"/>
    <w:rsid w:val="006254CB"/>
    <w:pPr>
      <w:keepNext/>
      <w:spacing w:before="0" w:after="0"/>
      <w:jc w:val="center"/>
    </w:pPr>
    <w:rPr>
      <w:rFonts w:eastAsia="Calibri"/>
      <w:b w:val="0"/>
      <w:bCs w:val="0"/>
      <w:i w:val="0"/>
      <w:iCs w:val="0"/>
      <w:sz w:val="24"/>
      <w:szCs w:val="20"/>
      <w:lang w:val="en-US"/>
    </w:rPr>
  </w:style>
  <w:style w:type="character" w:customStyle="1" w:styleId="MTEquationSection">
    <w:name w:val="MTEquationSection"/>
    <w:rsid w:val="00C61ABB"/>
    <w:rPr>
      <w:vanish w:val="0"/>
      <w:color w:val="FF0000"/>
    </w:rPr>
  </w:style>
  <w:style w:type="character" w:customStyle="1" w:styleId="1f4">
    <w:name w:val="Замещающий текст1"/>
    <w:basedOn w:val="a2"/>
    <w:semiHidden/>
    <w:rsid w:val="005416A0"/>
    <w:rPr>
      <w:rFonts w:cs="Times New Roman"/>
      <w:color w:val="808080"/>
    </w:rPr>
  </w:style>
  <w:style w:type="paragraph" w:styleId="affffe">
    <w:name w:val="Balloon Text"/>
    <w:basedOn w:val="a1"/>
    <w:link w:val="afffff"/>
    <w:semiHidden/>
    <w:rsid w:val="005416A0"/>
    <w:rPr>
      <w:rFonts w:ascii="Tahoma" w:hAnsi="Tahoma" w:cs="Tahoma"/>
      <w:sz w:val="16"/>
      <w:szCs w:val="16"/>
    </w:rPr>
  </w:style>
  <w:style w:type="character" w:customStyle="1" w:styleId="afffff">
    <w:name w:val="Текст выноски Знак"/>
    <w:basedOn w:val="a2"/>
    <w:link w:val="affffe"/>
    <w:semiHidden/>
    <w:locked/>
    <w:rsid w:val="005416A0"/>
    <w:rPr>
      <w:rFonts w:ascii="Tahoma" w:hAnsi="Tahoma" w:cs="Tahoma"/>
      <w:sz w:val="16"/>
      <w:szCs w:val="16"/>
      <w:lang w:val="ru-RU" w:eastAsia="ru-RU" w:bidi="ar-SA"/>
    </w:rPr>
  </w:style>
  <w:style w:type="paragraph" w:customStyle="1" w:styleId="normal">
    <w:name w:val="normal"/>
    <w:rsid w:val="00841E2D"/>
    <w:pPr>
      <w:widowControl w:val="0"/>
      <w:spacing w:after="200" w:line="276" w:lineRule="auto"/>
    </w:pPr>
    <w:rPr>
      <w:rFonts w:ascii="Calibri" w:hAnsi="Calibri" w:cs="Calibri"/>
      <w:color w:val="000000"/>
      <w:sz w:val="22"/>
      <w:szCs w:val="22"/>
    </w:rPr>
  </w:style>
  <w:style w:type="character" w:customStyle="1" w:styleId="afffff0">
    <w:name w:val="Основной текст + Курсив"/>
    <w:aliases w:val="Интервал 0 pt"/>
    <w:rsid w:val="00841E2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afffff1">
    <w:name w:val="Привязка сноски"/>
    <w:rsid w:val="00CF2B6D"/>
    <w:rPr>
      <w:vertAlign w:val="superscript"/>
    </w:rPr>
  </w:style>
  <w:style w:type="paragraph" w:customStyle="1" w:styleId="afffff2">
    <w:name w:val="Текст в заданном формате"/>
    <w:basedOn w:val="a1"/>
    <w:rsid w:val="00CF2B6D"/>
    <w:pPr>
      <w:widowControl w:val="0"/>
      <w:suppressAutoHyphens/>
    </w:pPr>
    <w:rPr>
      <w:rFonts w:ascii="Liberation Mono" w:eastAsia="NSimSun" w:hAnsi="Liberation Mono" w:cs="Liberation Mono"/>
      <w:color w:val="00000A"/>
      <w:sz w:val="20"/>
      <w:szCs w:val="20"/>
      <w:lang w:val="en-US" w:eastAsia="en-US"/>
    </w:rPr>
  </w:style>
  <w:style w:type="paragraph" w:customStyle="1" w:styleId="afffff3">
    <w:name w:val="Сноска"/>
    <w:basedOn w:val="a1"/>
    <w:rsid w:val="00CF2B6D"/>
    <w:pPr>
      <w:widowControl w:val="0"/>
      <w:suppressAutoHyphens/>
    </w:pPr>
    <w:rPr>
      <w:rFonts w:cs="Tahoma"/>
      <w:color w:val="00000A"/>
      <w:lang w:val="en-US" w:eastAsia="en-US"/>
    </w:rPr>
  </w:style>
  <w:style w:type="character" w:customStyle="1" w:styleId="c9">
    <w:name w:val="c9"/>
    <w:basedOn w:val="a2"/>
    <w:rsid w:val="00593C01"/>
    <w:rPr>
      <w:rFonts w:cs="Times New Roman"/>
    </w:rPr>
  </w:style>
  <w:style w:type="character" w:customStyle="1" w:styleId="afff7">
    <w:name w:val="Схема документа Знак"/>
    <w:basedOn w:val="a2"/>
    <w:link w:val="afff6"/>
    <w:semiHidden/>
    <w:locked/>
    <w:rsid w:val="00593C01"/>
    <w:rPr>
      <w:rFonts w:ascii="Tahoma" w:hAnsi="Tahoma" w:cs="Tahoma"/>
      <w:lang w:val="ru-RU" w:eastAsia="ru-RU" w:bidi="ar-SA"/>
    </w:rPr>
  </w:style>
  <w:style w:type="character" w:customStyle="1" w:styleId="NoSpacingChar">
    <w:name w:val="No Spacing Char"/>
    <w:basedOn w:val="a2"/>
    <w:link w:val="18"/>
    <w:locked/>
    <w:rsid w:val="00A27385"/>
    <w:rPr>
      <w:rFonts w:ascii="Calibri" w:hAnsi="Calibri"/>
      <w:sz w:val="22"/>
      <w:szCs w:val="22"/>
      <w:lang w:val="ru-RU" w:eastAsia="en-US" w:bidi="ar-SA"/>
    </w:rPr>
  </w:style>
  <w:style w:type="paragraph" w:customStyle="1" w:styleId="work">
    <w:name w:val="work"/>
    <w:basedOn w:val="a1"/>
    <w:rsid w:val="003D352E"/>
    <w:pPr>
      <w:spacing w:line="360" w:lineRule="auto"/>
      <w:ind w:firstLine="709"/>
      <w:jc w:val="both"/>
    </w:pPr>
    <w:rPr>
      <w:sz w:val="28"/>
      <w:szCs w:val="28"/>
    </w:rPr>
  </w:style>
  <w:style w:type="character" w:customStyle="1" w:styleId="af2">
    <w:name w:val="Основной текст Знак"/>
    <w:basedOn w:val="a2"/>
    <w:link w:val="af1"/>
    <w:uiPriority w:val="99"/>
    <w:locked/>
    <w:rsid w:val="003D352E"/>
    <w:rPr>
      <w:sz w:val="24"/>
      <w:szCs w:val="24"/>
      <w:lang w:val="ru-RU" w:eastAsia="ru-RU" w:bidi="ar-SA"/>
    </w:rPr>
  </w:style>
  <w:style w:type="character" w:customStyle="1" w:styleId="26">
    <w:name w:val="Основной текст с отступом 2 Знак"/>
    <w:basedOn w:val="a2"/>
    <w:link w:val="25"/>
    <w:locked/>
    <w:rsid w:val="003D352E"/>
    <w:rPr>
      <w:sz w:val="24"/>
      <w:szCs w:val="24"/>
      <w:lang w:val="ru-RU" w:eastAsia="ru-RU" w:bidi="ar-SA"/>
    </w:rPr>
  </w:style>
  <w:style w:type="character" w:customStyle="1" w:styleId="aff6">
    <w:name w:val="Нижний колонтитул Знак"/>
    <w:basedOn w:val="a2"/>
    <w:link w:val="aff5"/>
    <w:locked/>
    <w:rsid w:val="003D352E"/>
    <w:rPr>
      <w:sz w:val="24"/>
      <w:szCs w:val="24"/>
      <w:lang w:val="ru-RU" w:eastAsia="ru-RU" w:bidi="ar-SA"/>
    </w:rPr>
  </w:style>
  <w:style w:type="character" w:customStyle="1" w:styleId="aff9">
    <w:name w:val="Текст примечания Знак"/>
    <w:basedOn w:val="a2"/>
    <w:link w:val="aff8"/>
    <w:semiHidden/>
    <w:locked/>
    <w:rsid w:val="003D352E"/>
    <w:rPr>
      <w:lang w:val="ru-RU" w:eastAsia="ru-RU" w:bidi="ar-SA"/>
    </w:rPr>
  </w:style>
  <w:style w:type="character" w:customStyle="1" w:styleId="tooltip">
    <w:name w:val="tooltip"/>
    <w:basedOn w:val="a2"/>
    <w:rsid w:val="003D352E"/>
    <w:rPr>
      <w:rFonts w:cs="Times New Roman"/>
    </w:rPr>
  </w:style>
  <w:style w:type="character" w:customStyle="1" w:styleId="t10">
    <w:name w:val="t10"/>
    <w:basedOn w:val="a2"/>
    <w:rsid w:val="003D352E"/>
    <w:rPr>
      <w:rFonts w:cs="Times New Roman"/>
    </w:rPr>
  </w:style>
  <w:style w:type="paragraph" w:customStyle="1" w:styleId="Afffff4">
    <w:name w:val="По умолчанию A"/>
    <w:rsid w:val="003D352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 w:type="paragraph" w:customStyle="1" w:styleId="AA0">
    <w:name w:val="По умолчанию A A"/>
    <w:rsid w:val="003D352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hAnsi="Helvetica" w:cs="Helvetica"/>
      <w:color w:val="000000"/>
      <w:sz w:val="22"/>
      <w:szCs w:val="22"/>
      <w:u w:color="000000"/>
    </w:rPr>
  </w:style>
  <w:style w:type="numbering" w:customStyle="1" w:styleId="2">
    <w:name w:val="Импортированный стиль 2"/>
    <w:rsid w:val="003D352E"/>
    <w:pPr>
      <w:numPr>
        <w:numId w:val="7"/>
      </w:numPr>
    </w:pPr>
  </w:style>
  <w:style w:type="paragraph" w:customStyle="1" w:styleId="Style15">
    <w:name w:val="Style15"/>
    <w:basedOn w:val="a1"/>
    <w:rsid w:val="009453B4"/>
    <w:pPr>
      <w:widowControl w:val="0"/>
      <w:autoSpaceDE w:val="0"/>
      <w:autoSpaceDN w:val="0"/>
      <w:adjustRightInd w:val="0"/>
    </w:pPr>
    <w:rPr>
      <w:rFonts w:ascii="Arial" w:hAnsi="Arial" w:cs="Arial"/>
    </w:rPr>
  </w:style>
  <w:style w:type="character" w:customStyle="1" w:styleId="FontStyle43">
    <w:name w:val="Font Style43"/>
    <w:rsid w:val="009453B4"/>
    <w:rPr>
      <w:rFonts w:ascii="Times New Roman" w:hAnsi="Times New Roman" w:cs="Times New Roman"/>
      <w:b/>
      <w:bCs/>
      <w:i/>
      <w:iCs/>
      <w:color w:val="000000"/>
      <w:sz w:val="20"/>
      <w:szCs w:val="20"/>
    </w:rPr>
  </w:style>
  <w:style w:type="character" w:customStyle="1" w:styleId="mail-message-sender-email">
    <w:name w:val="mail-message-sender-email"/>
    <w:basedOn w:val="a2"/>
    <w:rsid w:val="00D506EF"/>
    <w:rPr>
      <w:rFonts w:cs="Times New Roman"/>
    </w:rPr>
  </w:style>
  <w:style w:type="character" w:customStyle="1" w:styleId="normaltextrun">
    <w:name w:val="normaltextrun"/>
    <w:basedOn w:val="a2"/>
    <w:rsid w:val="008919C3"/>
    <w:rPr>
      <w:rFonts w:cs="Times New Roman"/>
    </w:rPr>
  </w:style>
  <w:style w:type="character" w:customStyle="1" w:styleId="spellingerror">
    <w:name w:val="spellingerror"/>
    <w:basedOn w:val="a2"/>
    <w:rsid w:val="008919C3"/>
    <w:rPr>
      <w:rFonts w:cs="Times New Roman"/>
    </w:rPr>
  </w:style>
  <w:style w:type="paragraph" w:customStyle="1" w:styleId="paragraph">
    <w:name w:val="paragraph"/>
    <w:basedOn w:val="a1"/>
    <w:rsid w:val="008919C3"/>
    <w:pPr>
      <w:spacing w:before="100" w:beforeAutospacing="1" w:after="100" w:afterAutospacing="1"/>
    </w:pPr>
    <w:rPr>
      <w:rFonts w:eastAsia="Calibri"/>
    </w:rPr>
  </w:style>
  <w:style w:type="character" w:customStyle="1" w:styleId="eop">
    <w:name w:val="eop"/>
    <w:basedOn w:val="a2"/>
    <w:rsid w:val="008919C3"/>
    <w:rPr>
      <w:rFonts w:cs="Times New Roman"/>
    </w:rPr>
  </w:style>
  <w:style w:type="paragraph" w:customStyle="1" w:styleId="1f5">
    <w:name w:val="1"/>
    <w:basedOn w:val="a1"/>
    <w:rsid w:val="002C3223"/>
    <w:pPr>
      <w:spacing w:before="100" w:beforeAutospacing="1" w:after="100" w:afterAutospacing="1"/>
    </w:pPr>
    <w:rPr>
      <w:rFonts w:eastAsia="Calibri"/>
    </w:rPr>
  </w:style>
  <w:style w:type="character" w:customStyle="1" w:styleId="citationjournal">
    <w:name w:val="citation journal"/>
    <w:rsid w:val="00FE29A0"/>
  </w:style>
  <w:style w:type="paragraph" w:customStyle="1" w:styleId="1f6">
    <w:name w:val="Текст1"/>
    <w:basedOn w:val="a1"/>
    <w:rsid w:val="00FE29A0"/>
    <w:pPr>
      <w:widowControl w:val="0"/>
      <w:suppressAutoHyphens/>
    </w:pPr>
    <w:rPr>
      <w:rFonts w:ascii="Courier New" w:eastAsia="Droid Sans Fallback" w:hAnsi="Courier New" w:cs="Courier New"/>
      <w:kern w:val="1"/>
      <w:sz w:val="20"/>
      <w:lang w:eastAsia="zh-CN" w:bidi="hi-IN"/>
    </w:rPr>
  </w:style>
  <w:style w:type="paragraph" w:customStyle="1" w:styleId="afffff5">
    <w:name w:val="Заголовок раздела"/>
    <w:basedOn w:val="a1"/>
    <w:next w:val="a1"/>
    <w:link w:val="afffff6"/>
    <w:rsid w:val="00E52CFB"/>
    <w:pPr>
      <w:keepNext/>
      <w:spacing w:before="240" w:after="120"/>
      <w:ind w:left="709" w:hanging="284"/>
    </w:pPr>
    <w:rPr>
      <w:rFonts w:eastAsia="Calibri"/>
      <w:b/>
      <w:sz w:val="20"/>
      <w:szCs w:val="20"/>
    </w:rPr>
  </w:style>
  <w:style w:type="character" w:customStyle="1" w:styleId="afffff6">
    <w:name w:val="Заголовок раздела Знак"/>
    <w:link w:val="afffff5"/>
    <w:locked/>
    <w:rsid w:val="00E52CFB"/>
    <w:rPr>
      <w:rFonts w:eastAsia="Calibri"/>
      <w:b/>
      <w:lang w:val="ru-RU" w:eastAsia="ru-RU" w:bidi="ar-SA"/>
    </w:rPr>
  </w:style>
  <w:style w:type="paragraph" w:customStyle="1" w:styleId="a0">
    <w:name w:val="Источник"/>
    <w:basedOn w:val="a1"/>
    <w:link w:val="afffff7"/>
    <w:rsid w:val="00E52CFB"/>
    <w:pPr>
      <w:numPr>
        <w:numId w:val="9"/>
      </w:numPr>
      <w:jc w:val="both"/>
    </w:pPr>
    <w:rPr>
      <w:rFonts w:eastAsia="Calibri"/>
      <w:sz w:val="18"/>
      <w:szCs w:val="20"/>
    </w:rPr>
  </w:style>
  <w:style w:type="character" w:customStyle="1" w:styleId="afffff7">
    <w:name w:val="Источник Знак Знак"/>
    <w:link w:val="a0"/>
    <w:locked/>
    <w:rsid w:val="00E52CFB"/>
    <w:rPr>
      <w:rFonts w:eastAsia="Calibri"/>
      <w:sz w:val="18"/>
      <w:lang w:val="ru-RU" w:eastAsia="ru-RU" w:bidi="ar-SA"/>
    </w:rPr>
  </w:style>
  <w:style w:type="paragraph" w:customStyle="1" w:styleId="afffff8">
    <w:name w:val="Автор(ы)"/>
    <w:basedOn w:val="a1"/>
    <w:link w:val="afffff9"/>
    <w:rsid w:val="00E52CFB"/>
    <w:pPr>
      <w:spacing w:before="240"/>
      <w:jc w:val="center"/>
    </w:pPr>
    <w:rPr>
      <w:rFonts w:eastAsia="Calibri"/>
      <w:b/>
      <w:sz w:val="18"/>
      <w:szCs w:val="20"/>
    </w:rPr>
  </w:style>
  <w:style w:type="character" w:customStyle="1" w:styleId="afffff9">
    <w:name w:val="Автор(ы) Знак"/>
    <w:link w:val="afffff8"/>
    <w:locked/>
    <w:rsid w:val="00E52CFB"/>
    <w:rPr>
      <w:rFonts w:eastAsia="Calibri"/>
      <w:b/>
      <w:sz w:val="18"/>
      <w:lang w:val="ru-RU" w:eastAsia="ru-RU" w:bidi="ar-SA"/>
    </w:rPr>
  </w:style>
  <w:style w:type="paragraph" w:customStyle="1" w:styleId="afffffa">
    <w:name w:val="Рис."/>
    <w:basedOn w:val="ac"/>
    <w:rsid w:val="00C66CBA"/>
    <w:pPr>
      <w:widowControl w:val="0"/>
      <w:suppressLineNumbers/>
      <w:suppressAutoHyphens/>
      <w:spacing w:before="120" w:after="120"/>
    </w:pPr>
    <w:rPr>
      <w:rFonts w:ascii="Liberation Serif" w:eastAsia="Droid Sans Fallback" w:hAnsi="Liberation Serif" w:cs="FreeSans"/>
      <w:b w:val="0"/>
      <w:bCs w:val="0"/>
      <w:i/>
      <w:iCs/>
      <w:color w:val="auto"/>
      <w:kern w:val="1"/>
      <w:sz w:val="24"/>
      <w:szCs w:val="24"/>
      <w:lang w:eastAsia="zh-CN" w:bidi="hi-IN"/>
    </w:rPr>
  </w:style>
  <w:style w:type="paragraph" w:customStyle="1" w:styleId="41">
    <w:name w:val="(4) ФИО докладчика"/>
    <w:basedOn w:val="a1"/>
    <w:next w:val="50"/>
    <w:rsid w:val="004C4913"/>
    <w:pPr>
      <w:keepNext/>
      <w:keepLines/>
      <w:jc w:val="center"/>
    </w:pPr>
    <w:rPr>
      <w:b/>
      <w:i/>
      <w:sz w:val="22"/>
    </w:rPr>
  </w:style>
  <w:style w:type="paragraph" w:customStyle="1" w:styleId="50">
    <w:name w:val="(5) ФИО соавторов"/>
    <w:basedOn w:val="a1"/>
    <w:next w:val="a1"/>
    <w:rsid w:val="004C4913"/>
    <w:pPr>
      <w:keepNext/>
      <w:keepLines/>
      <w:jc w:val="center"/>
    </w:pPr>
    <w:rPr>
      <w:b/>
      <w:i/>
      <w:sz w:val="18"/>
    </w:rPr>
  </w:style>
  <w:style w:type="character" w:customStyle="1" w:styleId="dropdown-user-namefirst-letter">
    <w:name w:val="dropdown-user-name__first-letter"/>
    <w:basedOn w:val="a2"/>
    <w:rsid w:val="00064C4F"/>
  </w:style>
  <w:style w:type="paragraph" w:styleId="a">
    <w:name w:val="List Number"/>
    <w:basedOn w:val="a1"/>
    <w:rsid w:val="00064C4F"/>
    <w:pPr>
      <w:numPr>
        <w:numId w:val="10"/>
      </w:numPr>
    </w:pPr>
    <w:rPr>
      <w:rFonts w:eastAsia="Calibri"/>
    </w:rPr>
  </w:style>
  <w:style w:type="character" w:customStyle="1" w:styleId="StrongEmphasis">
    <w:name w:val="Strong Emphasis"/>
    <w:basedOn w:val="a2"/>
    <w:rsid w:val="00F23A4B"/>
    <w:rPr>
      <w:rFonts w:cs="Times New Roman"/>
      <w:b/>
      <w:bCs/>
    </w:rPr>
  </w:style>
  <w:style w:type="paragraph" w:customStyle="1" w:styleId="6">
    <w:name w:val="(6) Название ВУЗа"/>
    <w:basedOn w:val="a1"/>
    <w:next w:val="a1"/>
    <w:rsid w:val="00F23A4B"/>
    <w:pPr>
      <w:keepNext/>
      <w:keepLines/>
      <w:jc w:val="center"/>
    </w:pPr>
    <w:rPr>
      <w:rFonts w:eastAsia="Calibri"/>
      <w:i/>
    </w:rPr>
  </w:style>
  <w:style w:type="paragraph" w:customStyle="1" w:styleId="111">
    <w:name w:val="Без интервала11"/>
    <w:rsid w:val="00702523"/>
    <w:rPr>
      <w:rFonts w:ascii="Calibri" w:hAnsi="Calibri"/>
      <w:sz w:val="22"/>
      <w:szCs w:val="22"/>
    </w:rPr>
  </w:style>
  <w:style w:type="paragraph" w:customStyle="1" w:styleId="afffffb">
    <w:name w:val="Автор"/>
    <w:basedOn w:val="a1"/>
    <w:qFormat/>
    <w:rsid w:val="00702523"/>
    <w:rPr>
      <w:b/>
      <w:i/>
      <w:color w:val="000000"/>
      <w:sz w:val="22"/>
      <w:szCs w:val="22"/>
      <w:shd w:val="clear" w:color="auto" w:fill="FFFFFF"/>
    </w:rPr>
  </w:style>
  <w:style w:type="table" w:customStyle="1" w:styleId="1f7">
    <w:name w:val="Сетка таблицы1"/>
    <w:basedOn w:val="a3"/>
    <w:next w:val="ae"/>
    <w:rsid w:val="00702523"/>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3"/>
    <w:next w:val="ae"/>
    <w:rsid w:val="0070252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13"/>
    <w:locked/>
    <w:rsid w:val="00AA4B3E"/>
    <w:rPr>
      <w:rFonts w:ascii="Calibri" w:hAnsi="Calibri"/>
      <w:sz w:val="22"/>
      <w:szCs w:val="22"/>
      <w:lang w:val="ru-RU" w:eastAsia="en-US" w:bidi="ar-SA"/>
    </w:rPr>
  </w:style>
  <w:style w:type="paragraph" w:customStyle="1" w:styleId="afffffc">
    <w:name w:val="АА"/>
    <w:basedOn w:val="a1"/>
    <w:rsid w:val="00C46427"/>
    <w:pPr>
      <w:overflowPunct w:val="0"/>
      <w:autoSpaceDE w:val="0"/>
      <w:autoSpaceDN w:val="0"/>
      <w:adjustRightInd w:val="0"/>
      <w:spacing w:line="360" w:lineRule="auto"/>
      <w:ind w:firstLine="709"/>
      <w:contextualSpacing/>
      <w:jc w:val="both"/>
    </w:pPr>
    <w:rPr>
      <w:rFonts w:eastAsia="Calibri"/>
      <w:sz w:val="28"/>
      <w:szCs w:val="28"/>
    </w:rPr>
  </w:style>
  <w:style w:type="character" w:customStyle="1" w:styleId="FooterChar">
    <w:name w:val="Footer Char"/>
    <w:basedOn w:val="a2"/>
    <w:locked/>
    <w:rsid w:val="00080BA1"/>
    <w:rPr>
      <w:rFonts w:cs="Times New Roman"/>
    </w:rPr>
  </w:style>
  <w:style w:type="paragraph" w:customStyle="1" w:styleId="article-list-name">
    <w:name w:val="article-list-name"/>
    <w:basedOn w:val="a1"/>
    <w:rsid w:val="00FC30E9"/>
    <w:pPr>
      <w:spacing w:before="100" w:beforeAutospacing="1" w:after="100" w:afterAutospacing="1"/>
    </w:pPr>
    <w:rPr>
      <w:lang w:val="en-US" w:eastAsia="en-US"/>
    </w:rPr>
  </w:style>
  <w:style w:type="character" w:customStyle="1" w:styleId="color11">
    <w:name w:val="color_11"/>
    <w:basedOn w:val="a2"/>
    <w:rsid w:val="003C71C6"/>
  </w:style>
  <w:style w:type="paragraph" w:customStyle="1" w:styleId="font8">
    <w:name w:val="font_8"/>
    <w:basedOn w:val="a1"/>
    <w:rsid w:val="003C71C6"/>
    <w:pPr>
      <w:spacing w:before="100" w:beforeAutospacing="1" w:after="100" w:afterAutospacing="1"/>
    </w:pPr>
  </w:style>
  <w:style w:type="character" w:customStyle="1" w:styleId="1f8">
    <w:name w:val="Гиперссылка1"/>
    <w:rsid w:val="003C71C6"/>
    <w:rPr>
      <w:color w:val="0563C1"/>
      <w:u w:val="single"/>
    </w:rPr>
  </w:style>
  <w:style w:type="paragraph" w:customStyle="1" w:styleId="WW-0">
    <w:name w:val="WW-???????? ?????"/>
    <w:basedOn w:val="a1"/>
    <w:rsid w:val="00DD768B"/>
    <w:pPr>
      <w:widowControl w:val="0"/>
      <w:suppressAutoHyphens/>
      <w:spacing w:after="120"/>
    </w:pPr>
    <w:rPr>
      <w:lang w:eastAsia="hi-IN" w:bidi="hi-IN"/>
    </w:rPr>
  </w:style>
  <w:style w:type="paragraph" w:customStyle="1" w:styleId="1f9">
    <w:name w:val="Список литературы1"/>
    <w:basedOn w:val="a1"/>
    <w:next w:val="a1"/>
    <w:rsid w:val="00AF5DB7"/>
    <w:pPr>
      <w:spacing w:after="160" w:line="259" w:lineRule="auto"/>
    </w:pPr>
    <w:rPr>
      <w:rFonts w:ascii="Calibri" w:hAnsi="Calibri"/>
      <w:sz w:val="22"/>
      <w:szCs w:val="22"/>
      <w:lang w:eastAsia="en-US"/>
    </w:rPr>
  </w:style>
  <w:style w:type="character" w:customStyle="1" w:styleId="21">
    <w:name w:val="Заголовок 2 Знак"/>
    <w:basedOn w:val="a2"/>
    <w:link w:val="20"/>
    <w:locked/>
    <w:rsid w:val="0003108D"/>
    <w:rPr>
      <w:rFonts w:ascii="Arial" w:hAnsi="Arial" w:cs="Arial"/>
      <w:b/>
      <w:bCs/>
      <w:i/>
      <w:iCs/>
      <w:sz w:val="28"/>
      <w:szCs w:val="28"/>
      <w:lang w:val="ru-RU" w:eastAsia="ru-RU" w:bidi="ar-SA"/>
    </w:rPr>
  </w:style>
  <w:style w:type="character" w:customStyle="1" w:styleId="InternetLink">
    <w:name w:val="Internet Link"/>
    <w:rsid w:val="00E1401A"/>
    <w:rPr>
      <w:color w:val="000080"/>
      <w:u w:val="single"/>
    </w:rPr>
  </w:style>
  <w:style w:type="paragraph" w:styleId="2a">
    <w:name w:val="Quote"/>
    <w:basedOn w:val="a1"/>
    <w:next w:val="a1"/>
    <w:link w:val="2b"/>
    <w:qFormat/>
    <w:rsid w:val="000127B5"/>
    <w:pPr>
      <w:spacing w:after="200" w:line="276" w:lineRule="auto"/>
    </w:pPr>
    <w:rPr>
      <w:rFonts w:ascii="Calibri" w:eastAsia="Calibri" w:hAnsi="Calibri" w:cs="Arial"/>
      <w:i/>
      <w:iCs/>
      <w:color w:val="000000"/>
      <w:lang w:val="en-US" w:eastAsia="en-US" w:bidi="en-US"/>
    </w:rPr>
  </w:style>
  <w:style w:type="character" w:customStyle="1" w:styleId="2b">
    <w:name w:val="Цитата 2 Знак"/>
    <w:link w:val="2a"/>
    <w:rsid w:val="000127B5"/>
    <w:rPr>
      <w:rFonts w:ascii="Calibri" w:eastAsia="Calibri" w:hAnsi="Calibri" w:cs="Arial"/>
      <w:i/>
      <w:iCs/>
      <w:color w:val="000000"/>
      <w:sz w:val="24"/>
      <w:szCs w:val="24"/>
      <w:lang w:val="en-US" w:eastAsia="en-US" w:bidi="en-US"/>
    </w:rPr>
  </w:style>
  <w:style w:type="character" w:styleId="afffffd">
    <w:name w:val="Intense Emphasis"/>
    <w:qFormat/>
    <w:rsid w:val="000127B5"/>
    <w:rPr>
      <w:b/>
      <w:bCs/>
      <w:i/>
      <w:iCs/>
      <w:color w:val="4F81BD"/>
    </w:rPr>
  </w:style>
  <w:style w:type="character" w:customStyle="1" w:styleId="extended-textshort">
    <w:name w:val="extended-text__short"/>
    <w:basedOn w:val="a2"/>
    <w:rsid w:val="00544BBD"/>
  </w:style>
  <w:style w:type="character" w:customStyle="1" w:styleId="jp-bold">
    <w:name w:val="jp-bold"/>
    <w:basedOn w:val="a2"/>
    <w:rsid w:val="00D005E9"/>
    <w:rPr>
      <w:rFonts w:cs="Times New Roman"/>
    </w:rPr>
  </w:style>
  <w:style w:type="character" w:customStyle="1" w:styleId="element-citation">
    <w:name w:val="element-citation"/>
    <w:basedOn w:val="a2"/>
    <w:rsid w:val="00D005E9"/>
    <w:rPr>
      <w:rFonts w:cs="Times New Roman"/>
    </w:rPr>
  </w:style>
</w:styles>
</file>

<file path=word/webSettings.xml><?xml version="1.0" encoding="utf-8"?>
<w:webSettings xmlns:r="http://schemas.openxmlformats.org/officeDocument/2006/relationships" xmlns:w="http://schemas.openxmlformats.org/wordprocessingml/2006/main">
  <w:divs>
    <w:div w:id="1215501674">
      <w:bodyDiv w:val="1"/>
      <w:marLeft w:val="0"/>
      <w:marRight w:val="0"/>
      <w:marTop w:val="0"/>
      <w:marBottom w:val="0"/>
      <w:divBdr>
        <w:top w:val="none" w:sz="0" w:space="0" w:color="auto"/>
        <w:left w:val="none" w:sz="0" w:space="0" w:color="auto"/>
        <w:bottom w:val="none" w:sz="0" w:space="0" w:color="auto"/>
        <w:right w:val="none" w:sz="0" w:space="0" w:color="auto"/>
      </w:divBdr>
    </w:div>
    <w:div w:id="1569531851">
      <w:bodyDiv w:val="1"/>
      <w:marLeft w:val="0"/>
      <w:marRight w:val="0"/>
      <w:marTop w:val="0"/>
      <w:marBottom w:val="0"/>
      <w:divBdr>
        <w:top w:val="none" w:sz="0" w:space="0" w:color="auto"/>
        <w:left w:val="none" w:sz="0" w:space="0" w:color="auto"/>
        <w:bottom w:val="none" w:sz="0" w:space="0" w:color="auto"/>
        <w:right w:val="none" w:sz="0" w:space="0" w:color="auto"/>
      </w:divBdr>
      <w:divsChild>
        <w:div w:id="1673407727">
          <w:marLeft w:val="0"/>
          <w:marRight w:val="0"/>
          <w:marTop w:val="0"/>
          <w:marBottom w:val="0"/>
          <w:divBdr>
            <w:top w:val="none" w:sz="0" w:space="0" w:color="auto"/>
            <w:left w:val="none" w:sz="0" w:space="0" w:color="auto"/>
            <w:bottom w:val="none" w:sz="0" w:space="0" w:color="auto"/>
            <w:right w:val="none" w:sz="0" w:space="0" w:color="auto"/>
          </w:divBdr>
          <w:divsChild>
            <w:div w:id="1278027221">
              <w:marLeft w:val="0"/>
              <w:marRight w:val="0"/>
              <w:marTop w:val="0"/>
              <w:marBottom w:val="0"/>
              <w:divBdr>
                <w:top w:val="none" w:sz="0" w:space="0" w:color="auto"/>
                <w:left w:val="none" w:sz="0" w:space="0" w:color="auto"/>
                <w:bottom w:val="none" w:sz="0" w:space="0" w:color="auto"/>
                <w:right w:val="none" w:sz="0" w:space="0" w:color="auto"/>
              </w:divBdr>
              <w:divsChild>
                <w:div w:id="224296577">
                  <w:marLeft w:val="0"/>
                  <w:marRight w:val="0"/>
                  <w:marTop w:val="0"/>
                  <w:marBottom w:val="0"/>
                  <w:divBdr>
                    <w:top w:val="none" w:sz="0" w:space="0" w:color="auto"/>
                    <w:left w:val="none" w:sz="0" w:space="0" w:color="auto"/>
                    <w:bottom w:val="none" w:sz="0" w:space="0" w:color="auto"/>
                    <w:right w:val="none" w:sz="0" w:space="0" w:color="auto"/>
                  </w:divBdr>
                  <w:divsChild>
                    <w:div w:id="1654211095">
                      <w:marLeft w:val="0"/>
                      <w:marRight w:val="0"/>
                      <w:marTop w:val="0"/>
                      <w:marBottom w:val="0"/>
                      <w:divBdr>
                        <w:top w:val="none" w:sz="0" w:space="0" w:color="auto"/>
                        <w:left w:val="none" w:sz="0" w:space="0" w:color="auto"/>
                        <w:bottom w:val="none" w:sz="0" w:space="0" w:color="auto"/>
                        <w:right w:val="none" w:sz="0" w:space="0" w:color="auto"/>
                      </w:divBdr>
                      <w:divsChild>
                        <w:div w:id="1978754671">
                          <w:marLeft w:val="0"/>
                          <w:marRight w:val="0"/>
                          <w:marTop w:val="0"/>
                          <w:marBottom w:val="0"/>
                          <w:divBdr>
                            <w:top w:val="none" w:sz="0" w:space="0" w:color="auto"/>
                            <w:left w:val="none" w:sz="0" w:space="0" w:color="auto"/>
                            <w:bottom w:val="none" w:sz="0" w:space="0" w:color="auto"/>
                            <w:right w:val="none" w:sz="0" w:space="0" w:color="auto"/>
                          </w:divBdr>
                          <w:divsChild>
                            <w:div w:id="352535129">
                              <w:marLeft w:val="0"/>
                              <w:marRight w:val="0"/>
                              <w:marTop w:val="0"/>
                              <w:marBottom w:val="0"/>
                              <w:divBdr>
                                <w:top w:val="none" w:sz="0" w:space="0" w:color="auto"/>
                                <w:left w:val="none" w:sz="0" w:space="0" w:color="auto"/>
                                <w:bottom w:val="none" w:sz="0" w:space="0" w:color="auto"/>
                                <w:right w:val="none" w:sz="0" w:space="0" w:color="auto"/>
                              </w:divBdr>
                              <w:divsChild>
                                <w:div w:id="1525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7.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oleObject" Target="embeddings/oleObject160.bin"/><Relationship Id="rId366" Type="http://schemas.openxmlformats.org/officeDocument/2006/relationships/image" Target="media/image178.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oleObject" Target="embeddings/oleObject131.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6.bin"/><Relationship Id="rId377" Type="http://schemas.openxmlformats.org/officeDocument/2006/relationships/oleObject" Target="embeddings/oleObject187.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hyperlink" Target="http://www.intechopen.com/books/advances-in-photodiodes/noise-in-electronic-and-photonic-devices" TargetMode="External"/><Relationship Id="rId279" Type="http://schemas.openxmlformats.org/officeDocument/2006/relationships/image" Target="media/image137.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image" Target="media/image149.wmf"/><Relationship Id="rId346" Type="http://schemas.openxmlformats.org/officeDocument/2006/relationships/image" Target="media/image168.wmf"/><Relationship Id="rId388" Type="http://schemas.openxmlformats.org/officeDocument/2006/relationships/image" Target="media/image189.wmf"/><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10.bin"/><Relationship Id="rId413" Type="http://schemas.openxmlformats.org/officeDocument/2006/relationships/image" Target="media/image202.png"/><Relationship Id="rId248" Type="http://schemas.openxmlformats.org/officeDocument/2006/relationships/oleObject" Target="embeddings/oleObject121.bin"/><Relationship Id="rId269" Type="http://schemas.openxmlformats.org/officeDocument/2006/relationships/image" Target="media/image132.wmf"/><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oleObject" Target="embeddings/oleObject137.bin"/><Relationship Id="rId315" Type="http://schemas.openxmlformats.org/officeDocument/2006/relationships/oleObject" Target="embeddings/oleObject155.bin"/><Relationship Id="rId336" Type="http://schemas.openxmlformats.org/officeDocument/2006/relationships/image" Target="media/image163.wmf"/><Relationship Id="rId357" Type="http://schemas.openxmlformats.org/officeDocument/2006/relationships/oleObject" Target="embeddings/oleObject177.bin"/><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oleObject" Target="embeddings/oleObject105.bin"/><Relationship Id="rId378" Type="http://schemas.openxmlformats.org/officeDocument/2006/relationships/image" Target="media/image184.wmf"/><Relationship Id="rId399" Type="http://schemas.openxmlformats.org/officeDocument/2006/relationships/hyperlink" Target="http://www.udman.ru/iam/ru/biblio/author/846" TargetMode="External"/><Relationship Id="rId403" Type="http://schemas.openxmlformats.org/officeDocument/2006/relationships/hyperlink" Target="http://etheses.dur.ac.uk/2850%20p.242" TargetMode="External"/><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7.wmf"/><Relationship Id="rId424" Type="http://schemas.openxmlformats.org/officeDocument/2006/relationships/header" Target="header2.xml"/><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2.bin"/><Relationship Id="rId291" Type="http://schemas.openxmlformats.org/officeDocument/2006/relationships/image" Target="media/image143.wmf"/><Relationship Id="rId305" Type="http://schemas.openxmlformats.org/officeDocument/2006/relationships/oleObject" Target="embeddings/oleObject149.bin"/><Relationship Id="rId326" Type="http://schemas.openxmlformats.org/officeDocument/2006/relationships/oleObject" Target="embeddings/oleObject161.bin"/><Relationship Id="rId347" Type="http://schemas.openxmlformats.org/officeDocument/2006/relationships/oleObject" Target="embeddings/oleObject172.bin"/><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2.bin"/><Relationship Id="rId368" Type="http://schemas.openxmlformats.org/officeDocument/2006/relationships/image" Target="media/image179.wmf"/><Relationship Id="rId389" Type="http://schemas.openxmlformats.org/officeDocument/2006/relationships/oleObject" Target="embeddings/oleObject193.bin"/><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2.wmf"/><Relationship Id="rId249" Type="http://schemas.openxmlformats.org/officeDocument/2006/relationships/image" Target="media/image122.wmf"/><Relationship Id="rId414" Type="http://schemas.openxmlformats.org/officeDocument/2006/relationships/image" Target="media/image203.jpeg"/><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7.bin"/><Relationship Id="rId281" Type="http://schemas.openxmlformats.org/officeDocument/2006/relationships/image" Target="media/image138.wmf"/><Relationship Id="rId316" Type="http://schemas.openxmlformats.org/officeDocument/2006/relationships/image" Target="media/image154.wmf"/><Relationship Id="rId337" Type="http://schemas.openxmlformats.org/officeDocument/2006/relationships/oleObject" Target="embeddings/oleObject167.bin"/><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358" Type="http://schemas.openxmlformats.org/officeDocument/2006/relationships/image" Target="media/image174.wmf"/><Relationship Id="rId379" Type="http://schemas.openxmlformats.org/officeDocument/2006/relationships/oleObject" Target="embeddings/oleObject188.bin"/><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image" Target="media/image107.wmf"/><Relationship Id="rId239" Type="http://schemas.openxmlformats.org/officeDocument/2006/relationships/image" Target="media/image117.wmf"/><Relationship Id="rId390" Type="http://schemas.openxmlformats.org/officeDocument/2006/relationships/image" Target="media/image190.emf"/><Relationship Id="rId404" Type="http://schemas.openxmlformats.org/officeDocument/2006/relationships/hyperlink" Target="https://arxiv.org/pdf/1508.03511.pdf" TargetMode="External"/><Relationship Id="rId425" Type="http://schemas.openxmlformats.org/officeDocument/2006/relationships/header" Target="header3.xml"/><Relationship Id="rId250" Type="http://schemas.openxmlformats.org/officeDocument/2006/relationships/oleObject" Target="embeddings/oleObject122.bin"/><Relationship Id="rId271" Type="http://schemas.openxmlformats.org/officeDocument/2006/relationships/image" Target="media/image133.wmf"/><Relationship Id="rId292" Type="http://schemas.openxmlformats.org/officeDocument/2006/relationships/oleObject" Target="embeddings/oleObject143.bin"/><Relationship Id="rId306" Type="http://schemas.openxmlformats.org/officeDocument/2006/relationships/image" Target="media/image150.wmf"/><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31" Type="http://schemas.openxmlformats.org/officeDocument/2006/relationships/oleObject" Target="embeddings/oleObject62.bin"/><Relationship Id="rId327" Type="http://schemas.openxmlformats.org/officeDocument/2006/relationships/oleObject" Target="embeddings/oleObject162.bin"/><Relationship Id="rId348" Type="http://schemas.openxmlformats.org/officeDocument/2006/relationships/image" Target="media/image169.wmf"/><Relationship Id="rId369" Type="http://schemas.openxmlformats.org/officeDocument/2006/relationships/oleObject" Target="embeddings/oleObject183.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11.bin"/><Relationship Id="rId380" Type="http://schemas.openxmlformats.org/officeDocument/2006/relationships/image" Target="media/image185.wmf"/><Relationship Id="rId415" Type="http://schemas.openxmlformats.org/officeDocument/2006/relationships/image" Target="media/image204.jpeg"/><Relationship Id="rId240" Type="http://schemas.openxmlformats.org/officeDocument/2006/relationships/oleObject" Target="embeddings/oleObject117.bin"/><Relationship Id="rId261" Type="http://schemas.openxmlformats.org/officeDocument/2006/relationships/image" Target="media/image128.w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38.bin"/><Relationship Id="rId317" Type="http://schemas.openxmlformats.org/officeDocument/2006/relationships/oleObject" Target="embeddings/oleObject156.bin"/><Relationship Id="rId338" Type="http://schemas.openxmlformats.org/officeDocument/2006/relationships/image" Target="media/image164.wmf"/><Relationship Id="rId359" Type="http://schemas.openxmlformats.org/officeDocument/2006/relationships/oleObject" Target="embeddings/oleObject178.bin"/><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oleObject" Target="embeddings/oleObject106.bin"/><Relationship Id="rId370" Type="http://schemas.openxmlformats.org/officeDocument/2006/relationships/image" Target="media/image180.wmf"/><Relationship Id="rId391" Type="http://schemas.openxmlformats.org/officeDocument/2006/relationships/image" Target="media/image191.emf"/><Relationship Id="rId405" Type="http://schemas.openxmlformats.org/officeDocument/2006/relationships/image" Target="media/image195.jpeg"/><Relationship Id="rId426" Type="http://schemas.openxmlformats.org/officeDocument/2006/relationships/header" Target="header4.xml"/><Relationship Id="rId230" Type="http://schemas.openxmlformats.org/officeDocument/2006/relationships/image" Target="media/image113.wmf"/><Relationship Id="rId251" Type="http://schemas.openxmlformats.org/officeDocument/2006/relationships/image" Target="media/image123.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oleObject" Target="embeddings/oleObject133.bin"/><Relationship Id="rId293" Type="http://schemas.openxmlformats.org/officeDocument/2006/relationships/image" Target="media/image144.wmf"/><Relationship Id="rId307" Type="http://schemas.openxmlformats.org/officeDocument/2006/relationships/oleObject" Target="embeddings/oleObject150.bin"/><Relationship Id="rId328" Type="http://schemas.openxmlformats.org/officeDocument/2006/relationships/image" Target="media/image159.wmf"/><Relationship Id="rId349" Type="http://schemas.openxmlformats.org/officeDocument/2006/relationships/oleObject" Target="embeddings/oleObject173.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5.wmf"/><Relationship Id="rId381" Type="http://schemas.openxmlformats.org/officeDocument/2006/relationships/oleObject" Target="embeddings/oleObject189.bin"/><Relationship Id="rId416" Type="http://schemas.openxmlformats.org/officeDocument/2006/relationships/image" Target="media/image205.jpeg"/><Relationship Id="rId220" Type="http://schemas.openxmlformats.org/officeDocument/2006/relationships/image" Target="media/image108.wmf"/><Relationship Id="rId241" Type="http://schemas.openxmlformats.org/officeDocument/2006/relationships/image" Target="media/image118.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oleObject" Target="embeddings/oleObject128.bin"/><Relationship Id="rId283" Type="http://schemas.openxmlformats.org/officeDocument/2006/relationships/image" Target="media/image139.wmf"/><Relationship Id="rId318" Type="http://schemas.openxmlformats.org/officeDocument/2006/relationships/oleObject" Target="embeddings/oleObject157.bin"/><Relationship Id="rId339" Type="http://schemas.openxmlformats.org/officeDocument/2006/relationships/oleObject" Target="embeddings/oleObject168.bin"/><Relationship Id="rId78" Type="http://schemas.openxmlformats.org/officeDocument/2006/relationships/image" Target="media/image3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80.wmf"/><Relationship Id="rId185" Type="http://schemas.openxmlformats.org/officeDocument/2006/relationships/oleObject" Target="embeddings/oleObject89.bin"/><Relationship Id="rId350" Type="http://schemas.openxmlformats.org/officeDocument/2006/relationships/image" Target="media/image170.wmf"/><Relationship Id="rId371" Type="http://schemas.openxmlformats.org/officeDocument/2006/relationships/oleObject" Target="embeddings/oleObject184.bin"/><Relationship Id="rId406" Type="http://schemas.openxmlformats.org/officeDocument/2006/relationships/image" Target="media/image196.jpeg"/><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92.wmf"/><Relationship Id="rId427" Type="http://schemas.openxmlformats.org/officeDocument/2006/relationships/fontTable" Target="fontTable.xml"/><Relationship Id="rId26" Type="http://schemas.openxmlformats.org/officeDocument/2006/relationships/image" Target="media/image11.wmf"/><Relationship Id="rId231" Type="http://schemas.openxmlformats.org/officeDocument/2006/relationships/oleObject" Target="embeddings/oleObject112.bin"/><Relationship Id="rId252" Type="http://schemas.openxmlformats.org/officeDocument/2006/relationships/oleObject" Target="embeddings/oleObject123.bin"/><Relationship Id="rId273" Type="http://schemas.openxmlformats.org/officeDocument/2006/relationships/image" Target="media/image134.wmf"/><Relationship Id="rId294" Type="http://schemas.openxmlformats.org/officeDocument/2006/relationships/oleObject" Target="embeddings/oleObject144.bin"/><Relationship Id="rId308" Type="http://schemas.openxmlformats.org/officeDocument/2006/relationships/image" Target="media/image151.wmf"/><Relationship Id="rId329" Type="http://schemas.openxmlformats.org/officeDocument/2006/relationships/oleObject" Target="embeddings/oleObject163.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340" Type="http://schemas.openxmlformats.org/officeDocument/2006/relationships/image" Target="media/image165.wmf"/><Relationship Id="rId361" Type="http://schemas.openxmlformats.org/officeDocument/2006/relationships/oleObject" Target="embeddings/oleObject179.bin"/><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image" Target="media/image186.wmf"/><Relationship Id="rId417" Type="http://schemas.openxmlformats.org/officeDocument/2006/relationships/image" Target="media/image206.jpeg"/><Relationship Id="rId16" Type="http://schemas.openxmlformats.org/officeDocument/2006/relationships/image" Target="media/image6.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image" Target="media/image129.wmf"/><Relationship Id="rId284" Type="http://schemas.openxmlformats.org/officeDocument/2006/relationships/oleObject" Target="embeddings/oleObject139.bin"/><Relationship Id="rId319" Type="http://schemas.openxmlformats.org/officeDocument/2006/relationships/image" Target="media/image155.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image" Target="media/image160.wmf"/><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image" Target="media/image91.wmf"/><Relationship Id="rId351" Type="http://schemas.openxmlformats.org/officeDocument/2006/relationships/oleObject" Target="embeddings/oleObject174.bin"/><Relationship Id="rId372" Type="http://schemas.openxmlformats.org/officeDocument/2006/relationships/image" Target="media/image181.wmf"/><Relationship Id="rId393" Type="http://schemas.openxmlformats.org/officeDocument/2006/relationships/oleObject" Target="embeddings/oleObject194.bin"/><Relationship Id="rId407" Type="http://schemas.openxmlformats.org/officeDocument/2006/relationships/hyperlink" Target="mailto:pant_ania_97@mail.ru" TargetMode="External"/><Relationship Id="rId428" Type="http://schemas.openxmlformats.org/officeDocument/2006/relationships/theme" Target="theme/theme1.xml"/><Relationship Id="rId211" Type="http://schemas.openxmlformats.org/officeDocument/2006/relationships/oleObject" Target="embeddings/oleObject102.bin"/><Relationship Id="rId232" Type="http://schemas.openxmlformats.org/officeDocument/2006/relationships/image" Target="media/image114.wmf"/><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wmf"/><Relationship Id="rId309" Type="http://schemas.openxmlformats.org/officeDocument/2006/relationships/oleObject" Target="embeddings/oleObject151.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5.wmf"/><Relationship Id="rId320" Type="http://schemas.openxmlformats.org/officeDocument/2006/relationships/oleObject" Target="embeddings/oleObject158.bin"/><Relationship Id="rId80" Type="http://schemas.openxmlformats.org/officeDocument/2006/relationships/image" Target="media/image38.wmf"/><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341" Type="http://schemas.openxmlformats.org/officeDocument/2006/relationships/oleObject" Target="embeddings/oleObject169.bin"/><Relationship Id="rId362" Type="http://schemas.openxmlformats.org/officeDocument/2006/relationships/image" Target="media/image176.wmf"/><Relationship Id="rId383" Type="http://schemas.openxmlformats.org/officeDocument/2006/relationships/oleObject" Target="embeddings/oleObject190.bin"/><Relationship Id="rId418" Type="http://schemas.openxmlformats.org/officeDocument/2006/relationships/image" Target="media/image207.jpeg"/><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image" Target="media/image152.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oleObject" Target="embeddings/oleObject164.bin"/><Relationship Id="rId352" Type="http://schemas.openxmlformats.org/officeDocument/2006/relationships/image" Target="media/image171.wmf"/><Relationship Id="rId373" Type="http://schemas.openxmlformats.org/officeDocument/2006/relationships/oleObject" Target="embeddings/oleObject185.bin"/><Relationship Id="rId394" Type="http://schemas.openxmlformats.org/officeDocument/2006/relationships/image" Target="media/image193.wmf"/><Relationship Id="rId408" Type="http://schemas.openxmlformats.org/officeDocument/2006/relationships/image" Target="media/image197.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3.bin"/><Relationship Id="rId254" Type="http://schemas.openxmlformats.org/officeDocument/2006/relationships/oleObject" Target="embeddings/oleObject124.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wmf"/><Relationship Id="rId321" Type="http://schemas.openxmlformats.org/officeDocument/2006/relationships/image" Target="media/image156.wmf"/><Relationship Id="rId342" Type="http://schemas.openxmlformats.org/officeDocument/2006/relationships/image" Target="media/image166.wmf"/><Relationship Id="rId363" Type="http://schemas.openxmlformats.org/officeDocument/2006/relationships/oleObject" Target="embeddings/oleObject180.bin"/><Relationship Id="rId384" Type="http://schemas.openxmlformats.org/officeDocument/2006/relationships/image" Target="media/image187.wmf"/><Relationship Id="rId419" Type="http://schemas.openxmlformats.org/officeDocument/2006/relationships/image" Target="media/image208.jpeg"/><Relationship Id="rId202" Type="http://schemas.openxmlformats.org/officeDocument/2006/relationships/image" Target="media/image99.wmf"/><Relationship Id="rId223" Type="http://schemas.openxmlformats.org/officeDocument/2006/relationships/oleObject" Target="embeddings/oleObject108.bin"/><Relationship Id="rId244" Type="http://schemas.openxmlformats.org/officeDocument/2006/relationships/oleObject" Target="embeddings/oleObject119.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0.wmf"/><Relationship Id="rId286" Type="http://schemas.openxmlformats.org/officeDocument/2006/relationships/oleObject" Target="embeddings/oleObject140.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oleObject" Target="embeddings/oleObject152.bin"/><Relationship Id="rId332" Type="http://schemas.openxmlformats.org/officeDocument/2006/relationships/image" Target="media/image161.wmf"/><Relationship Id="rId353" Type="http://schemas.openxmlformats.org/officeDocument/2006/relationships/oleObject" Target="embeddings/oleObject175.bin"/><Relationship Id="rId374" Type="http://schemas.openxmlformats.org/officeDocument/2006/relationships/image" Target="media/image182.wmf"/><Relationship Id="rId395" Type="http://schemas.openxmlformats.org/officeDocument/2006/relationships/oleObject" Target="embeddings/oleObject195.bin"/><Relationship Id="rId409" Type="http://schemas.openxmlformats.org/officeDocument/2006/relationships/image" Target="media/image198.png"/><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103.bin"/><Relationship Id="rId234" Type="http://schemas.openxmlformats.org/officeDocument/2006/relationships/image" Target="media/image115.wmf"/><Relationship Id="rId420" Type="http://schemas.openxmlformats.org/officeDocument/2006/relationships/image" Target="media/image209.jpe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image" Target="media/image146.wmf"/><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hyperlink" Target="mailto:fasahovagb@mail.ru" TargetMode="External"/><Relationship Id="rId322" Type="http://schemas.openxmlformats.org/officeDocument/2006/relationships/oleObject" Target="embeddings/oleObject159.bin"/><Relationship Id="rId343" Type="http://schemas.openxmlformats.org/officeDocument/2006/relationships/oleObject" Target="embeddings/oleObject170.bin"/><Relationship Id="rId364" Type="http://schemas.openxmlformats.org/officeDocument/2006/relationships/image" Target="media/image177.wmf"/><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1.bin"/><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410" Type="http://schemas.openxmlformats.org/officeDocument/2006/relationships/image" Target="media/image199.jpeg"/><Relationship Id="rId30" Type="http://schemas.openxmlformats.org/officeDocument/2006/relationships/image" Target="media/image13.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image" Target="media/image153.wmf"/><Relationship Id="rId333" Type="http://schemas.openxmlformats.org/officeDocument/2006/relationships/oleObject" Target="embeddings/oleObject165.bin"/><Relationship Id="rId354" Type="http://schemas.openxmlformats.org/officeDocument/2006/relationships/image" Target="media/image17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6.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oleObject" Target="embeddings/oleObject146.bin"/><Relationship Id="rId400" Type="http://schemas.openxmlformats.org/officeDocument/2006/relationships/hyperlink" Target="http://www.udman.ru/iam/ru/user/20/biblio" TargetMode="External"/><Relationship Id="rId421" Type="http://schemas.openxmlformats.org/officeDocument/2006/relationships/image" Target="media/image210.wmf"/><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image" Target="media/image148.wmf"/><Relationship Id="rId323" Type="http://schemas.openxmlformats.org/officeDocument/2006/relationships/image" Target="media/image157.wmf"/><Relationship Id="rId344" Type="http://schemas.openxmlformats.org/officeDocument/2006/relationships/image" Target="media/image167.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81.bin"/><Relationship Id="rId386" Type="http://schemas.openxmlformats.org/officeDocument/2006/relationships/image" Target="media/image188.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411" Type="http://schemas.openxmlformats.org/officeDocument/2006/relationships/image" Target="media/image200.png"/><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image" Target="media/image162.wmf"/><Relationship Id="rId355" Type="http://schemas.openxmlformats.org/officeDocument/2006/relationships/oleObject" Target="embeddings/oleObject176.bin"/><Relationship Id="rId376" Type="http://schemas.openxmlformats.org/officeDocument/2006/relationships/image" Target="media/image183.wmf"/><Relationship Id="rId397" Type="http://schemas.openxmlformats.org/officeDocument/2006/relationships/oleObject" Target="embeddings/oleObject196.bin"/><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104.bin"/><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401" Type="http://schemas.openxmlformats.org/officeDocument/2006/relationships/hyperlink" Target="http://www.udman.ru/iam/ru/node/5383" TargetMode="External"/><Relationship Id="rId422" Type="http://schemas.openxmlformats.org/officeDocument/2006/relationships/oleObject" Target="embeddings/oleObject197.bin"/><Relationship Id="rId303" Type="http://schemas.openxmlformats.org/officeDocument/2006/relationships/oleObject" Target="embeddings/oleObject148.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1.bin"/><Relationship Id="rId387" Type="http://schemas.openxmlformats.org/officeDocument/2006/relationships/oleObject" Target="embeddings/oleObject192.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image" Target="media/image201.jpeg"/><Relationship Id="rId107" Type="http://schemas.openxmlformats.org/officeDocument/2006/relationships/oleObject" Target="embeddings/oleObject50.bin"/><Relationship Id="rId289" Type="http://schemas.openxmlformats.org/officeDocument/2006/relationships/image" Target="media/image14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4.bin"/><Relationship Id="rId356" Type="http://schemas.openxmlformats.org/officeDocument/2006/relationships/image" Target="media/image173.wmf"/><Relationship Id="rId398" Type="http://schemas.openxmlformats.org/officeDocument/2006/relationships/hyperlink" Target="http://www.udman.ru/iam/ru/biblio/author/33" TargetMode="External"/><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header" Target="header1.xml"/><Relationship Id="rId258" Type="http://schemas.openxmlformats.org/officeDocument/2006/relationships/oleObject" Target="embeddings/oleObject126.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58.wmf"/><Relationship Id="rId367" Type="http://schemas.openxmlformats.org/officeDocument/2006/relationships/oleObject" Target="embeddings/oleObject182.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9589E5-92CD-46AD-B650-66ADA147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3272</TotalTime>
  <Pages>69</Pages>
  <Words>26765</Words>
  <Characters>190999</Characters>
  <Application>Microsoft Office Word</Application>
  <DocSecurity>0</DocSecurity>
  <Lines>1591</Lines>
  <Paragraphs>434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 РФ</vt:lpstr>
    </vt:vector>
  </TitlesOfParts>
  <Company>MoBIL GROUP</Company>
  <LinksUpToDate>false</LinksUpToDate>
  <CharactersWithSpaces>217330</CharactersWithSpaces>
  <SharedDoc>false</SharedDoc>
  <HLinks>
    <vt:vector size="144" baseType="variant">
      <vt:variant>
        <vt:i4>7536704</vt:i4>
      </vt:variant>
      <vt:variant>
        <vt:i4>702</vt:i4>
      </vt:variant>
      <vt:variant>
        <vt:i4>0</vt:i4>
      </vt:variant>
      <vt:variant>
        <vt:i4>5</vt:i4>
      </vt:variant>
      <vt:variant>
        <vt:lpwstr>mailto:beltukov.a.n@gmail.com</vt:lpwstr>
      </vt:variant>
      <vt:variant>
        <vt:lpwstr/>
      </vt:variant>
      <vt:variant>
        <vt:i4>6488156</vt:i4>
      </vt:variant>
      <vt:variant>
        <vt:i4>699</vt:i4>
      </vt:variant>
      <vt:variant>
        <vt:i4>0</vt:i4>
      </vt:variant>
      <vt:variant>
        <vt:i4>5</vt:i4>
      </vt:variant>
      <vt:variant>
        <vt:lpwstr>mailto:jm27@bk.ru</vt:lpwstr>
      </vt:variant>
      <vt:variant>
        <vt:lpwstr/>
      </vt:variant>
      <vt:variant>
        <vt:i4>1572896</vt:i4>
      </vt:variant>
      <vt:variant>
        <vt:i4>696</vt:i4>
      </vt:variant>
      <vt:variant>
        <vt:i4>0</vt:i4>
      </vt:variant>
      <vt:variant>
        <vt:i4>5</vt:i4>
      </vt:variant>
      <vt:variant>
        <vt:lpwstr>http://temperatures.ru/articles/predel_temperatury_dlya_termometra</vt:lpwstr>
      </vt:variant>
      <vt:variant>
        <vt:lpwstr/>
      </vt:variant>
      <vt:variant>
        <vt:i4>1114231</vt:i4>
      </vt:variant>
      <vt:variant>
        <vt:i4>693</vt:i4>
      </vt:variant>
      <vt:variant>
        <vt:i4>0</vt:i4>
      </vt:variant>
      <vt:variant>
        <vt:i4>5</vt:i4>
      </vt:variant>
      <vt:variant>
        <vt:lpwstr>mailto:solomennikova170@mail.ru</vt:lpwstr>
      </vt:variant>
      <vt:variant>
        <vt:lpwstr/>
      </vt:variant>
      <vt:variant>
        <vt:i4>1507367</vt:i4>
      </vt:variant>
      <vt:variant>
        <vt:i4>690</vt:i4>
      </vt:variant>
      <vt:variant>
        <vt:i4>0</vt:i4>
      </vt:variant>
      <vt:variant>
        <vt:i4>5</vt:i4>
      </vt:variant>
      <vt:variant>
        <vt:lpwstr>mailto:elizaveta.smagina.97@mail.ru</vt:lpwstr>
      </vt:variant>
      <vt:variant>
        <vt:lpwstr/>
      </vt:variant>
      <vt:variant>
        <vt:i4>2752533</vt:i4>
      </vt:variant>
      <vt:variant>
        <vt:i4>675</vt:i4>
      </vt:variant>
      <vt:variant>
        <vt:i4>0</vt:i4>
      </vt:variant>
      <vt:variant>
        <vt:i4>5</vt:i4>
      </vt:variant>
      <vt:variant>
        <vt:lpwstr>mailto:pant_ania_97@mail.ru</vt:lpwstr>
      </vt:variant>
      <vt:variant>
        <vt:lpwstr/>
      </vt:variant>
      <vt:variant>
        <vt:i4>1900630</vt:i4>
      </vt:variant>
      <vt:variant>
        <vt:i4>672</vt:i4>
      </vt:variant>
      <vt:variant>
        <vt:i4>0</vt:i4>
      </vt:variant>
      <vt:variant>
        <vt:i4>5</vt:i4>
      </vt:variant>
      <vt:variant>
        <vt:lpwstr>https://arxiv.org/pdf/1508.03511.pdf</vt:lpwstr>
      </vt:variant>
      <vt:variant>
        <vt:lpwstr/>
      </vt:variant>
      <vt:variant>
        <vt:i4>2687099</vt:i4>
      </vt:variant>
      <vt:variant>
        <vt:i4>669</vt:i4>
      </vt:variant>
      <vt:variant>
        <vt:i4>0</vt:i4>
      </vt:variant>
      <vt:variant>
        <vt:i4>5</vt:i4>
      </vt:variant>
      <vt:variant>
        <vt:lpwstr>http://etheses.dur.ac.uk/2850 p.242</vt:lpwstr>
      </vt:variant>
      <vt:variant>
        <vt:lpwstr/>
      </vt:variant>
      <vt:variant>
        <vt:i4>4587522</vt:i4>
      </vt:variant>
      <vt:variant>
        <vt:i4>666</vt:i4>
      </vt:variant>
      <vt:variant>
        <vt:i4>0</vt:i4>
      </vt:variant>
      <vt:variant>
        <vt:i4>5</vt:i4>
      </vt:variant>
      <vt:variant>
        <vt:lpwstr>http://www.intechopen.com/books/advances-in-photodiodes/noise-in-electronic-and-photonic-devices</vt:lpwstr>
      </vt:variant>
      <vt:variant>
        <vt:lpwstr/>
      </vt:variant>
      <vt:variant>
        <vt:i4>4784231</vt:i4>
      </vt:variant>
      <vt:variant>
        <vt:i4>663</vt:i4>
      </vt:variant>
      <vt:variant>
        <vt:i4>0</vt:i4>
      </vt:variant>
      <vt:variant>
        <vt:i4>5</vt:i4>
      </vt:variant>
      <vt:variant>
        <vt:lpwstr>mailto:maria1996dec@mail.ru</vt:lpwstr>
      </vt:variant>
      <vt:variant>
        <vt:lpwstr/>
      </vt:variant>
      <vt:variant>
        <vt:i4>1966160</vt:i4>
      </vt:variant>
      <vt:variant>
        <vt:i4>660</vt:i4>
      </vt:variant>
      <vt:variant>
        <vt:i4>0</vt:i4>
      </vt:variant>
      <vt:variant>
        <vt:i4>5</vt:i4>
      </vt:variant>
      <vt:variant>
        <vt:lpwstr>http://www.udman.ru/iam/ru/node/5383</vt:lpwstr>
      </vt:variant>
      <vt:variant>
        <vt:lpwstr/>
      </vt:variant>
      <vt:variant>
        <vt:i4>6094926</vt:i4>
      </vt:variant>
      <vt:variant>
        <vt:i4>657</vt:i4>
      </vt:variant>
      <vt:variant>
        <vt:i4>0</vt:i4>
      </vt:variant>
      <vt:variant>
        <vt:i4>5</vt:i4>
      </vt:variant>
      <vt:variant>
        <vt:lpwstr>http://www.udman.ru/iam/ru/user/20/biblio</vt:lpwstr>
      </vt:variant>
      <vt:variant>
        <vt:lpwstr/>
      </vt:variant>
      <vt:variant>
        <vt:i4>1835100</vt:i4>
      </vt:variant>
      <vt:variant>
        <vt:i4>654</vt:i4>
      </vt:variant>
      <vt:variant>
        <vt:i4>0</vt:i4>
      </vt:variant>
      <vt:variant>
        <vt:i4>5</vt:i4>
      </vt:variant>
      <vt:variant>
        <vt:lpwstr>http://www.udman.ru/iam/ru/biblio/author/846</vt:lpwstr>
      </vt:variant>
      <vt:variant>
        <vt:lpwstr/>
      </vt:variant>
      <vt:variant>
        <vt:i4>2162792</vt:i4>
      </vt:variant>
      <vt:variant>
        <vt:i4>651</vt:i4>
      </vt:variant>
      <vt:variant>
        <vt:i4>0</vt:i4>
      </vt:variant>
      <vt:variant>
        <vt:i4>5</vt:i4>
      </vt:variant>
      <vt:variant>
        <vt:lpwstr>http://www.udman.ru/iam/ru/biblio/author/33</vt:lpwstr>
      </vt:variant>
      <vt:variant>
        <vt:lpwstr/>
      </vt:variant>
      <vt:variant>
        <vt:i4>7667792</vt:i4>
      </vt:variant>
      <vt:variant>
        <vt:i4>648</vt:i4>
      </vt:variant>
      <vt:variant>
        <vt:i4>0</vt:i4>
      </vt:variant>
      <vt:variant>
        <vt:i4>5</vt:i4>
      </vt:variant>
      <vt:variant>
        <vt:lpwstr>mailto:Badrust59@yandex.ru</vt:lpwstr>
      </vt:variant>
      <vt:variant>
        <vt:lpwstr/>
      </vt:variant>
      <vt:variant>
        <vt:i4>6226037</vt:i4>
      </vt:variant>
      <vt:variant>
        <vt:i4>636</vt:i4>
      </vt:variant>
      <vt:variant>
        <vt:i4>0</vt:i4>
      </vt:variant>
      <vt:variant>
        <vt:i4>5</vt:i4>
      </vt:variant>
      <vt:variant>
        <vt:lpwstr>mailto:averkiev1997@mail.ru</vt:lpwstr>
      </vt:variant>
      <vt:variant>
        <vt:lpwstr/>
      </vt:variant>
      <vt:variant>
        <vt:i4>4718658</vt:i4>
      </vt:variant>
      <vt:variant>
        <vt:i4>633</vt:i4>
      </vt:variant>
      <vt:variant>
        <vt:i4>0</vt:i4>
      </vt:variant>
      <vt:variant>
        <vt:i4>5</vt:i4>
      </vt:variant>
      <vt:variant>
        <vt:lpwstr>https://habrahabr.ru/post/129346</vt:lpwstr>
      </vt:variant>
      <vt:variant>
        <vt:lpwstr/>
      </vt:variant>
      <vt:variant>
        <vt:i4>4980832</vt:i4>
      </vt:variant>
      <vt:variant>
        <vt:i4>630</vt:i4>
      </vt:variant>
      <vt:variant>
        <vt:i4>0</vt:i4>
      </vt:variant>
      <vt:variant>
        <vt:i4>5</vt:i4>
      </vt:variant>
      <vt:variant>
        <vt:lpwstr>mailto:prizrak5097@yandex.ru</vt:lpwstr>
      </vt:variant>
      <vt:variant>
        <vt:lpwstr/>
      </vt:variant>
      <vt:variant>
        <vt:i4>7012376</vt:i4>
      </vt:variant>
      <vt:variant>
        <vt:i4>627</vt:i4>
      </vt:variant>
      <vt:variant>
        <vt:i4>0</vt:i4>
      </vt:variant>
      <vt:variant>
        <vt:i4>5</vt:i4>
      </vt:variant>
      <vt:variant>
        <vt:lpwstr>mailto:s.kopysov@gmail.com</vt:lpwstr>
      </vt:variant>
      <vt:variant>
        <vt:lpwstr/>
      </vt:variant>
      <vt:variant>
        <vt:i4>7864347</vt:i4>
      </vt:variant>
      <vt:variant>
        <vt:i4>624</vt:i4>
      </vt:variant>
      <vt:variant>
        <vt:i4>0</vt:i4>
      </vt:variant>
      <vt:variant>
        <vt:i4>5</vt:i4>
      </vt:variant>
      <vt:variant>
        <vt:lpwstr>mailto:vlad-merzl@mail.ru</vt:lpwstr>
      </vt:variant>
      <vt:variant>
        <vt:lpwstr/>
      </vt:variant>
      <vt:variant>
        <vt:i4>7012473</vt:i4>
      </vt:variant>
      <vt:variant>
        <vt:i4>621</vt:i4>
      </vt:variant>
      <vt:variant>
        <vt:i4>0</vt:i4>
      </vt:variant>
      <vt:variant>
        <vt:i4>5</vt:i4>
      </vt:variant>
      <vt:variant>
        <vt:lpwstr>http://ieeexplore.ieee.org/xpl/mostRecentIssue.jsp?punumber=5351158</vt:lpwstr>
      </vt:variant>
      <vt:variant>
        <vt:lpwstr/>
      </vt:variant>
      <vt:variant>
        <vt:i4>1900605</vt:i4>
      </vt:variant>
      <vt:variant>
        <vt:i4>609</vt:i4>
      </vt:variant>
      <vt:variant>
        <vt:i4>0</vt:i4>
      </vt:variant>
      <vt:variant>
        <vt:i4>5</vt:i4>
      </vt:variant>
      <vt:variant>
        <vt:lpwstr>mailto:zaytsev.aleksandr.v@gmail.com</vt:lpwstr>
      </vt:variant>
      <vt:variant>
        <vt:lpwstr/>
      </vt:variant>
      <vt:variant>
        <vt:i4>7012362</vt:i4>
      </vt:variant>
      <vt:variant>
        <vt:i4>606</vt:i4>
      </vt:variant>
      <vt:variant>
        <vt:i4>0</vt:i4>
      </vt:variant>
      <vt:variant>
        <vt:i4>5</vt:i4>
      </vt:variant>
      <vt:variant>
        <vt:lpwstr>mailto:lizabar300@mail.ru</vt:lpwstr>
      </vt:variant>
      <vt:variant>
        <vt:lpwstr/>
      </vt:variant>
      <vt:variant>
        <vt:i4>3211276</vt:i4>
      </vt:variant>
      <vt:variant>
        <vt:i4>468</vt:i4>
      </vt:variant>
      <vt:variant>
        <vt:i4>0</vt:i4>
      </vt:variant>
      <vt:variant>
        <vt:i4>5</vt:i4>
      </vt:variant>
      <vt:variant>
        <vt:lpwstr>mailto:fasahovagb@mail.ru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 РФ</dc:title>
  <dc:creator>Надежда</dc:creator>
  <cp:lastModifiedBy>S V</cp:lastModifiedBy>
  <cp:revision>72</cp:revision>
  <cp:lastPrinted>2018-09-06T07:04:00Z</cp:lastPrinted>
  <dcterms:created xsi:type="dcterms:W3CDTF">2018-07-17T12:32:00Z</dcterms:created>
  <dcterms:modified xsi:type="dcterms:W3CDTF">2018-09-06T07:05:00Z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